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CDE72E9" w14:textId="2CEDA9EF" w:rsidR="009559F3" w:rsidRPr="00FB1D37" w:rsidRDefault="000D2986" w:rsidP="000D2986">
      <w:pPr>
        <w:pBdr>
          <w:top w:val="nil"/>
          <w:left w:val="nil"/>
          <w:bottom w:val="nil"/>
          <w:right w:val="nil"/>
          <w:between w:val="nil"/>
        </w:pBdr>
        <w:spacing w:line="360" w:lineRule="auto"/>
        <w:jc w:val="right"/>
        <w:rPr>
          <w:rFonts w:ascii="Arial" w:eastAsia="Arial" w:hAnsi="Arial" w:cs="Arial"/>
          <w:color w:val="000000" w:themeColor="text1"/>
          <w:sz w:val="22"/>
          <w:szCs w:val="22"/>
        </w:rPr>
      </w:pPr>
      <w:r>
        <w:rPr>
          <w:rFonts w:ascii="Arial" w:eastAsia="Arial" w:hAnsi="Arial" w:cs="Arial"/>
          <w:color w:val="000000" w:themeColor="text1"/>
          <w:sz w:val="22"/>
          <w:szCs w:val="22"/>
        </w:rPr>
        <w:tab/>
      </w:r>
      <w:r>
        <w:rPr>
          <w:rFonts w:ascii="Arial" w:eastAsia="Arial" w:hAnsi="Arial" w:cs="Arial"/>
          <w:color w:val="000000" w:themeColor="text1"/>
          <w:sz w:val="22"/>
          <w:szCs w:val="22"/>
        </w:rPr>
        <w:tab/>
      </w:r>
      <w:r>
        <w:rPr>
          <w:rFonts w:ascii="Arial" w:eastAsia="Arial" w:hAnsi="Arial" w:cs="Arial"/>
          <w:color w:val="000000" w:themeColor="text1"/>
          <w:sz w:val="22"/>
          <w:szCs w:val="22"/>
        </w:rPr>
        <w:tab/>
      </w:r>
      <w:r>
        <w:rPr>
          <w:rFonts w:ascii="Arial" w:eastAsia="Arial" w:hAnsi="Arial" w:cs="Arial"/>
          <w:color w:val="000000" w:themeColor="text1"/>
          <w:sz w:val="22"/>
          <w:szCs w:val="22"/>
        </w:rPr>
        <w:tab/>
      </w:r>
      <w:r>
        <w:rPr>
          <w:rFonts w:ascii="Arial" w:eastAsia="Arial" w:hAnsi="Arial" w:cs="Arial"/>
          <w:color w:val="000000" w:themeColor="text1"/>
          <w:sz w:val="22"/>
          <w:szCs w:val="22"/>
        </w:rPr>
        <w:tab/>
      </w:r>
      <w:r>
        <w:rPr>
          <w:rFonts w:ascii="Arial" w:eastAsia="Arial" w:hAnsi="Arial" w:cs="Arial"/>
          <w:color w:val="000000" w:themeColor="text1"/>
          <w:sz w:val="22"/>
          <w:szCs w:val="22"/>
        </w:rPr>
        <w:tab/>
      </w:r>
      <w:r>
        <w:rPr>
          <w:rFonts w:ascii="Arial" w:eastAsia="Arial" w:hAnsi="Arial" w:cs="Arial"/>
          <w:color w:val="000000" w:themeColor="text1"/>
          <w:sz w:val="22"/>
          <w:szCs w:val="22"/>
        </w:rPr>
        <w:tab/>
      </w:r>
      <w:r>
        <w:rPr>
          <w:rFonts w:ascii="Arial" w:eastAsia="Arial" w:hAnsi="Arial" w:cs="Arial"/>
          <w:color w:val="000000" w:themeColor="text1"/>
          <w:sz w:val="22"/>
          <w:szCs w:val="22"/>
        </w:rPr>
        <w:tab/>
        <w:t>21/02/2025</w:t>
      </w:r>
    </w:p>
    <w:p w14:paraId="1CEB293E" w14:textId="64F3850C" w:rsidR="009559F3" w:rsidRPr="00FB1D37" w:rsidRDefault="00000000">
      <w:pPr>
        <w:pBdr>
          <w:top w:val="nil"/>
          <w:left w:val="nil"/>
          <w:bottom w:val="nil"/>
          <w:right w:val="nil"/>
          <w:between w:val="nil"/>
        </w:pBdr>
        <w:spacing w:line="360" w:lineRule="auto"/>
        <w:ind w:right="-143"/>
        <w:jc w:val="both"/>
        <w:rPr>
          <w:rFonts w:ascii="Arial" w:eastAsia="Arial" w:hAnsi="Arial" w:cs="Arial"/>
          <w:color w:val="000000" w:themeColor="text1"/>
        </w:rPr>
      </w:pPr>
      <w:r w:rsidRPr="00FB1D37">
        <w:rPr>
          <w:rFonts w:ascii="Arial" w:eastAsia="Arial" w:hAnsi="Arial" w:cs="Arial"/>
          <w:color w:val="000000" w:themeColor="text1"/>
          <w:sz w:val="22"/>
          <w:szCs w:val="22"/>
        </w:rPr>
        <w:t>Al Medico di Medicina Generale del</w:t>
      </w:r>
      <w:r w:rsidR="00446159" w:rsidRPr="00FB1D37">
        <w:rPr>
          <w:rFonts w:ascii="Arial" w:eastAsia="Arial" w:hAnsi="Arial" w:cs="Arial"/>
          <w:color w:val="000000" w:themeColor="text1"/>
          <w:sz w:val="22"/>
          <w:szCs w:val="22"/>
        </w:rPr>
        <w:t>la Sig.ra Bottaro Anna</w:t>
      </w:r>
      <w:r w:rsidRPr="00FB1D37">
        <w:rPr>
          <w:rFonts w:ascii="Arial" w:eastAsia="Arial" w:hAnsi="Arial" w:cs="Arial"/>
          <w:color w:val="000000" w:themeColor="text1"/>
          <w:sz w:val="22"/>
          <w:szCs w:val="22"/>
        </w:rPr>
        <w:t>, nat</w:t>
      </w:r>
      <w:r w:rsidR="00446159" w:rsidRPr="00FB1D37">
        <w:rPr>
          <w:rFonts w:ascii="Arial" w:eastAsia="Arial" w:hAnsi="Arial" w:cs="Arial"/>
          <w:color w:val="000000" w:themeColor="text1"/>
          <w:sz w:val="22"/>
          <w:szCs w:val="22"/>
        </w:rPr>
        <w:t xml:space="preserve">a </w:t>
      </w:r>
      <w:r w:rsidRPr="00FB1D37">
        <w:rPr>
          <w:rFonts w:ascii="Arial" w:eastAsia="Arial" w:hAnsi="Arial" w:cs="Arial"/>
          <w:color w:val="000000" w:themeColor="text1"/>
          <w:sz w:val="22"/>
          <w:szCs w:val="22"/>
        </w:rPr>
        <w:t xml:space="preserve">il </w:t>
      </w:r>
      <w:r w:rsidR="00446159" w:rsidRPr="00FB1D37">
        <w:rPr>
          <w:rFonts w:ascii="Arial" w:eastAsia="Arial" w:hAnsi="Arial" w:cs="Arial"/>
          <w:color w:val="000000" w:themeColor="text1"/>
          <w:sz w:val="22"/>
          <w:szCs w:val="22"/>
        </w:rPr>
        <w:t>15/05/1987.</w:t>
      </w:r>
    </w:p>
    <w:p w14:paraId="398E421A" w14:textId="7B7F06EC"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Egregio Collega, la Sua assist</w:t>
      </w:r>
      <w:r w:rsidR="00446159" w:rsidRPr="00FB1D37">
        <w:rPr>
          <w:rFonts w:ascii="Arial" w:eastAsia="Arial" w:hAnsi="Arial" w:cs="Arial"/>
          <w:color w:val="000000" w:themeColor="text1"/>
          <w:sz w:val="22"/>
          <w:szCs w:val="22"/>
        </w:rPr>
        <w:t>it</w:t>
      </w:r>
      <w:r w:rsidRPr="00FB1D37">
        <w:rPr>
          <w:rFonts w:ascii="Arial" w:eastAsia="Arial" w:hAnsi="Arial" w:cs="Arial"/>
          <w:color w:val="000000" w:themeColor="text1"/>
          <w:sz w:val="22"/>
          <w:szCs w:val="22"/>
        </w:rPr>
        <w:t xml:space="preserve">a, di </w:t>
      </w:r>
      <w:r w:rsidR="00446159" w:rsidRPr="00FB1D37">
        <w:rPr>
          <w:rFonts w:ascii="Arial" w:eastAsia="Arial" w:hAnsi="Arial" w:cs="Arial"/>
          <w:color w:val="000000" w:themeColor="text1"/>
          <w:sz w:val="22"/>
          <w:szCs w:val="22"/>
        </w:rPr>
        <w:t xml:space="preserve">anni </w:t>
      </w:r>
      <w:r w:rsidRPr="00FB1D37">
        <w:rPr>
          <w:rFonts w:ascii="Arial" w:eastAsia="Arial" w:hAnsi="Arial" w:cs="Arial"/>
          <w:color w:val="000000" w:themeColor="text1"/>
          <w:sz w:val="22"/>
          <w:szCs w:val="22"/>
        </w:rPr>
        <w:t>67</w:t>
      </w:r>
      <w:r w:rsidR="00446159" w:rsidRPr="00FB1D37">
        <w:rPr>
          <w:rFonts w:ascii="Arial" w:eastAsia="Arial" w:hAnsi="Arial" w:cs="Arial"/>
          <w:color w:val="000000" w:themeColor="text1"/>
          <w:sz w:val="22"/>
          <w:szCs w:val="22"/>
        </w:rPr>
        <w:t>, il g</w:t>
      </w:r>
      <w:r w:rsidRPr="00FB1D37">
        <w:rPr>
          <w:rFonts w:ascii="Arial" w:eastAsia="Arial" w:hAnsi="Arial" w:cs="Arial"/>
          <w:color w:val="000000" w:themeColor="text1"/>
          <w:sz w:val="22"/>
          <w:szCs w:val="22"/>
        </w:rPr>
        <w:t xml:space="preserve">iorno </w:t>
      </w:r>
      <w:r w:rsidR="00446159" w:rsidRPr="00FB1D37">
        <w:rPr>
          <w:rFonts w:ascii="Arial" w:eastAsia="Arial" w:hAnsi="Arial" w:cs="Arial"/>
          <w:color w:val="000000" w:themeColor="text1"/>
          <w:sz w:val="22"/>
          <w:szCs w:val="22"/>
        </w:rPr>
        <w:t xml:space="preserve">21/02/2025 </w:t>
      </w:r>
      <w:r w:rsidRPr="00FB1D37">
        <w:rPr>
          <w:rFonts w:ascii="Arial" w:eastAsia="Arial" w:hAnsi="Arial" w:cs="Arial"/>
          <w:color w:val="000000" w:themeColor="text1"/>
          <w:sz w:val="22"/>
          <w:szCs w:val="22"/>
        </w:rPr>
        <w:t xml:space="preserve">è stato sottoposto a visita medica presso l'Ambulatorio di Medicina del Lavoro, </w:t>
      </w:r>
      <w:r w:rsidR="000F2FCD" w:rsidRPr="00FB1D37">
        <w:rPr>
          <w:rFonts w:ascii="Arial" w:eastAsia="Arial" w:hAnsi="Arial" w:cs="Arial"/>
          <w:color w:val="000000" w:themeColor="text1"/>
          <w:sz w:val="22"/>
          <w:szCs w:val="22"/>
        </w:rPr>
        <w:t>per</w:t>
      </w:r>
      <w:r w:rsidRPr="00FB1D37">
        <w:rPr>
          <w:rFonts w:ascii="Arial" w:eastAsia="Arial" w:hAnsi="Arial" w:cs="Arial"/>
          <w:color w:val="000000" w:themeColor="text1"/>
          <w:sz w:val="22"/>
          <w:szCs w:val="22"/>
        </w:rPr>
        <w:t xml:space="preserve"> “</w:t>
      </w:r>
      <w:r w:rsidR="00446159" w:rsidRPr="00FB1D37">
        <w:rPr>
          <w:rFonts w:ascii="Arial" w:eastAsia="Arial" w:hAnsi="Arial" w:cs="Arial"/>
          <w:color w:val="000000" w:themeColor="text1"/>
          <w:sz w:val="22"/>
          <w:szCs w:val="22"/>
        </w:rPr>
        <w:t>Tendinopatia di spalla bilaterale</w:t>
      </w:r>
      <w:r w:rsidRPr="00FB1D37">
        <w:rPr>
          <w:rFonts w:ascii="Arial" w:eastAsia="Arial" w:hAnsi="Arial" w:cs="Arial"/>
          <w:color w:val="000000" w:themeColor="text1"/>
          <w:sz w:val="22"/>
          <w:szCs w:val="22"/>
        </w:rPr>
        <w:t>” di possibile origine lavorativa</w:t>
      </w:r>
      <w:r w:rsidR="00FB1D37">
        <w:rPr>
          <w:rFonts w:ascii="Arial" w:eastAsia="Arial" w:hAnsi="Arial" w:cs="Arial"/>
          <w:color w:val="000000" w:themeColor="text1"/>
          <w:sz w:val="22"/>
          <w:szCs w:val="22"/>
        </w:rPr>
        <w:t>.</w:t>
      </w:r>
    </w:p>
    <w:p w14:paraId="7C939FEA" w14:textId="77777777" w:rsidR="00446159" w:rsidRPr="00FB1D37" w:rsidRDefault="00446159">
      <w:pPr>
        <w:pBdr>
          <w:top w:val="nil"/>
          <w:left w:val="nil"/>
          <w:bottom w:val="nil"/>
          <w:right w:val="nil"/>
          <w:between w:val="nil"/>
        </w:pBdr>
        <w:spacing w:line="360" w:lineRule="auto"/>
        <w:jc w:val="both"/>
        <w:rPr>
          <w:rFonts w:ascii="Arial" w:eastAsia="Arial" w:hAnsi="Arial" w:cs="Arial"/>
          <w:color w:val="000000" w:themeColor="text1"/>
          <w:sz w:val="22"/>
          <w:szCs w:val="22"/>
        </w:rPr>
      </w:pPr>
    </w:p>
    <w:p w14:paraId="218AC25A" w14:textId="77777777"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6"/>
          <w:szCs w:val="26"/>
        </w:rPr>
      </w:pPr>
      <w:r w:rsidRPr="00FB1D37">
        <w:rPr>
          <w:rFonts w:ascii="Arial" w:eastAsia="Arial" w:hAnsi="Arial" w:cs="Arial"/>
          <w:color w:val="000000" w:themeColor="text1"/>
          <w:sz w:val="26"/>
          <w:szCs w:val="26"/>
        </w:rPr>
        <w:t>ANAMNESI LAVORATIVA</w:t>
      </w:r>
    </w:p>
    <w:p w14:paraId="634EC78B" w14:textId="49C39854"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La paziente ha lavorato:</w:t>
      </w:r>
    </w:p>
    <w:p w14:paraId="6049F8F5" w14:textId="7D01EF8B" w:rsidR="009559F3" w:rsidRPr="00FB1D37" w:rsidRDefault="00000000">
      <w:pPr>
        <w:numPr>
          <w:ilvl w:val="0"/>
          <w:numId w:val="1"/>
        </w:numPr>
        <w:pBdr>
          <w:top w:val="nil"/>
          <w:left w:val="nil"/>
          <w:bottom w:val="nil"/>
          <w:right w:val="nil"/>
          <w:between w:val="nil"/>
        </w:pBdr>
        <w:spacing w:line="360" w:lineRule="auto"/>
        <w:jc w:val="both"/>
        <w:rPr>
          <w:color w:val="000000" w:themeColor="text1"/>
        </w:rPr>
      </w:pPr>
      <w:r w:rsidRPr="00FB1D37">
        <w:rPr>
          <w:rFonts w:ascii="Arial" w:eastAsia="Arial" w:hAnsi="Arial" w:cs="Arial"/>
          <w:color w:val="000000" w:themeColor="text1"/>
          <w:sz w:val="22"/>
          <w:szCs w:val="22"/>
        </w:rPr>
        <w:t>Dal 05/</w:t>
      </w:r>
      <w:r w:rsidR="00446159" w:rsidRPr="00FB1D37">
        <w:rPr>
          <w:rFonts w:ascii="Arial" w:eastAsia="Arial" w:hAnsi="Arial" w:cs="Arial"/>
          <w:color w:val="000000" w:themeColor="text1"/>
          <w:sz w:val="22"/>
          <w:szCs w:val="22"/>
        </w:rPr>
        <w:t>19</w:t>
      </w:r>
      <w:r w:rsidRPr="00FB1D37">
        <w:rPr>
          <w:rFonts w:ascii="Arial" w:eastAsia="Arial" w:hAnsi="Arial" w:cs="Arial"/>
          <w:color w:val="000000" w:themeColor="text1"/>
          <w:sz w:val="22"/>
          <w:szCs w:val="22"/>
        </w:rPr>
        <w:t>72 al 10/</w:t>
      </w:r>
      <w:r w:rsidR="00446159" w:rsidRPr="00FB1D37">
        <w:rPr>
          <w:rFonts w:ascii="Arial" w:eastAsia="Arial" w:hAnsi="Arial" w:cs="Arial"/>
          <w:color w:val="000000" w:themeColor="text1"/>
          <w:sz w:val="22"/>
          <w:szCs w:val="22"/>
        </w:rPr>
        <w:t>19</w:t>
      </w:r>
      <w:r w:rsidRPr="00FB1D37">
        <w:rPr>
          <w:rFonts w:ascii="Arial" w:eastAsia="Arial" w:hAnsi="Arial" w:cs="Arial"/>
          <w:color w:val="000000" w:themeColor="text1"/>
          <w:sz w:val="22"/>
          <w:szCs w:val="22"/>
        </w:rPr>
        <w:t xml:space="preserve">73 come apprendista artigiano presso la ditta Candida situata a Padova, la ditta era una lavanderia e si occupava di lavare e stirare indumenti, lenzuola </w:t>
      </w:r>
      <w:r w:rsidR="00446159" w:rsidRPr="00FB1D37">
        <w:rPr>
          <w:rFonts w:ascii="Arial" w:eastAsia="Arial" w:hAnsi="Arial" w:cs="Arial"/>
          <w:color w:val="000000" w:themeColor="text1"/>
          <w:sz w:val="22"/>
          <w:szCs w:val="22"/>
        </w:rPr>
        <w:t>e altri capi tessili</w:t>
      </w:r>
      <w:r w:rsidRPr="00FB1D37">
        <w:rPr>
          <w:rFonts w:ascii="Arial" w:eastAsia="Arial" w:hAnsi="Arial" w:cs="Arial"/>
          <w:color w:val="000000" w:themeColor="text1"/>
          <w:sz w:val="22"/>
          <w:szCs w:val="22"/>
        </w:rPr>
        <w:t xml:space="preserve">. Principalmente si occupava di stirare camicie, lenzuola, vestiti </w:t>
      </w:r>
      <w:r w:rsidR="00446159" w:rsidRPr="00FB1D37">
        <w:rPr>
          <w:rFonts w:ascii="Arial" w:eastAsia="Arial" w:hAnsi="Arial" w:cs="Arial"/>
          <w:color w:val="000000" w:themeColor="text1"/>
          <w:sz w:val="22"/>
          <w:szCs w:val="22"/>
        </w:rPr>
        <w:t xml:space="preserve">di vario genere per un totale di </w:t>
      </w:r>
      <w:r w:rsidRPr="00FB1D37">
        <w:rPr>
          <w:rFonts w:ascii="Arial" w:eastAsia="Arial" w:hAnsi="Arial" w:cs="Arial"/>
          <w:color w:val="000000" w:themeColor="text1"/>
          <w:sz w:val="22"/>
          <w:szCs w:val="22"/>
        </w:rPr>
        <w:t xml:space="preserve">circa 50 capi al giorno. </w:t>
      </w:r>
      <w:r w:rsidR="00446159" w:rsidRPr="00FB1D37">
        <w:rPr>
          <w:rFonts w:ascii="Arial" w:eastAsia="Arial" w:hAnsi="Arial" w:cs="Arial"/>
          <w:color w:val="000000" w:themeColor="text1"/>
          <w:sz w:val="22"/>
          <w:szCs w:val="22"/>
        </w:rPr>
        <w:t>L</w:t>
      </w:r>
      <w:r w:rsidRPr="00FB1D37">
        <w:rPr>
          <w:rFonts w:ascii="Arial" w:eastAsia="Arial" w:hAnsi="Arial" w:cs="Arial"/>
          <w:color w:val="000000" w:themeColor="text1"/>
          <w:sz w:val="22"/>
          <w:szCs w:val="22"/>
        </w:rPr>
        <w:t>avorava per 40h/sett da lunedì al venerdì, spesso anche il sabato</w:t>
      </w:r>
      <w:r w:rsidR="005E02F0" w:rsidRPr="00FB1D37">
        <w:rPr>
          <w:rFonts w:ascii="Arial" w:eastAsia="Arial" w:hAnsi="Arial" w:cs="Arial"/>
          <w:color w:val="000000" w:themeColor="text1"/>
          <w:sz w:val="22"/>
          <w:szCs w:val="22"/>
        </w:rPr>
        <w:t>;</w:t>
      </w:r>
    </w:p>
    <w:p w14:paraId="10E0CA90" w14:textId="2B54D3A9" w:rsidR="009559F3" w:rsidRPr="00FB1D37" w:rsidRDefault="00000000" w:rsidP="005E02F0">
      <w:pPr>
        <w:numPr>
          <w:ilvl w:val="0"/>
          <w:numId w:val="1"/>
        </w:numPr>
        <w:pBdr>
          <w:top w:val="nil"/>
          <w:left w:val="nil"/>
          <w:bottom w:val="nil"/>
          <w:right w:val="nil"/>
          <w:between w:val="nil"/>
        </w:pBdr>
        <w:spacing w:line="360" w:lineRule="auto"/>
        <w:jc w:val="both"/>
        <w:rPr>
          <w:color w:val="000000" w:themeColor="text1"/>
        </w:rPr>
      </w:pPr>
      <w:r w:rsidRPr="00FB1D37">
        <w:rPr>
          <w:rFonts w:ascii="Arial" w:eastAsia="Arial" w:hAnsi="Arial" w:cs="Arial"/>
          <w:color w:val="000000" w:themeColor="text1"/>
          <w:sz w:val="22"/>
          <w:szCs w:val="22"/>
        </w:rPr>
        <w:t xml:space="preserve">Dal 11/1973 al 12/1973 presso la ditta Skeda italia situata a Padova, </w:t>
      </w:r>
      <w:r w:rsidR="00446159" w:rsidRPr="00FB1D37">
        <w:rPr>
          <w:rFonts w:ascii="Arial" w:eastAsia="Arial" w:hAnsi="Arial" w:cs="Arial"/>
          <w:color w:val="000000" w:themeColor="text1"/>
          <w:sz w:val="22"/>
          <w:szCs w:val="22"/>
        </w:rPr>
        <w:t>in seguito</w:t>
      </w:r>
      <w:r w:rsidRPr="00FB1D37">
        <w:rPr>
          <w:rFonts w:ascii="Arial" w:eastAsia="Arial" w:hAnsi="Arial" w:cs="Arial"/>
          <w:color w:val="000000" w:themeColor="text1"/>
          <w:sz w:val="22"/>
          <w:szCs w:val="22"/>
        </w:rPr>
        <w:t xml:space="preserve"> dal 01/1974 al 12/1985 presso la ditta SICIT </w:t>
      </w:r>
      <w:r w:rsidR="009263AB" w:rsidRPr="00FB1D37">
        <w:rPr>
          <w:rFonts w:ascii="Arial" w:eastAsia="Arial" w:hAnsi="Arial" w:cs="Arial"/>
          <w:color w:val="000000" w:themeColor="text1"/>
          <w:sz w:val="22"/>
          <w:szCs w:val="22"/>
        </w:rPr>
        <w:t>S.r.l.</w:t>
      </w:r>
      <w:r w:rsidRPr="00FB1D37">
        <w:rPr>
          <w:rFonts w:ascii="Arial" w:eastAsia="Arial" w:hAnsi="Arial" w:cs="Arial"/>
          <w:color w:val="000000" w:themeColor="text1"/>
          <w:sz w:val="22"/>
          <w:szCs w:val="22"/>
        </w:rPr>
        <w:t xml:space="preserve"> con sede prima a Padova, successivamente trasferita a Perarolo di Vigonza (PD). Svolgeva la mansione di impiegata</w:t>
      </w:r>
      <w:r w:rsidR="005E02F0" w:rsidRPr="00FB1D37">
        <w:rPr>
          <w:rFonts w:ascii="Arial" w:eastAsia="Arial" w:hAnsi="Arial" w:cs="Arial"/>
          <w:color w:val="000000" w:themeColor="text1"/>
          <w:sz w:val="22"/>
          <w:szCs w:val="22"/>
        </w:rPr>
        <w:t xml:space="preserve"> meccanografica</w:t>
      </w:r>
      <w:r w:rsidRPr="00FB1D37">
        <w:rPr>
          <w:rFonts w:ascii="Arial" w:eastAsia="Arial" w:hAnsi="Arial" w:cs="Arial"/>
          <w:color w:val="000000" w:themeColor="text1"/>
          <w:sz w:val="22"/>
          <w:szCs w:val="22"/>
        </w:rPr>
        <w:t>,</w:t>
      </w:r>
      <w:r w:rsidR="005E02F0" w:rsidRPr="00FB1D37">
        <w:rPr>
          <w:rFonts w:ascii="Arial" w:eastAsia="Arial" w:hAnsi="Arial" w:cs="Arial"/>
          <w:color w:val="000000" w:themeColor="text1"/>
          <w:sz w:val="22"/>
          <w:szCs w:val="22"/>
        </w:rPr>
        <w:t xml:space="preserve"> occupandosi di data entry ed elaborazione dati tramite schede perforate. Lavorava per </w:t>
      </w:r>
      <w:r w:rsidR="009263AB" w:rsidRPr="00FB1D37">
        <w:rPr>
          <w:rFonts w:ascii="Arial" w:eastAsia="Arial" w:hAnsi="Arial" w:cs="Arial"/>
          <w:color w:val="000000" w:themeColor="text1"/>
          <w:sz w:val="22"/>
          <w:szCs w:val="22"/>
        </w:rPr>
        <w:t>40</w:t>
      </w:r>
      <w:r w:rsidR="005E02F0" w:rsidRPr="00FB1D37">
        <w:rPr>
          <w:rFonts w:ascii="Arial" w:eastAsia="Arial" w:hAnsi="Arial" w:cs="Arial"/>
          <w:color w:val="000000" w:themeColor="text1"/>
          <w:sz w:val="22"/>
          <w:szCs w:val="22"/>
        </w:rPr>
        <w:t>h/sett da lunedì al venerdì</w:t>
      </w:r>
      <w:r w:rsidR="008C4E96" w:rsidRPr="00FB1D37">
        <w:rPr>
          <w:rFonts w:ascii="Arial" w:eastAsia="Arial" w:hAnsi="Arial" w:cs="Arial"/>
          <w:color w:val="000000" w:themeColor="text1"/>
          <w:sz w:val="22"/>
          <w:szCs w:val="22"/>
        </w:rPr>
        <w:t>;</w:t>
      </w:r>
    </w:p>
    <w:p w14:paraId="1AC7BDF2" w14:textId="386E798F" w:rsidR="009559F3" w:rsidRPr="00FB1D37" w:rsidRDefault="00000000" w:rsidP="005E02F0">
      <w:pPr>
        <w:numPr>
          <w:ilvl w:val="0"/>
          <w:numId w:val="1"/>
        </w:numPr>
        <w:pBdr>
          <w:top w:val="nil"/>
          <w:left w:val="nil"/>
          <w:bottom w:val="nil"/>
          <w:right w:val="nil"/>
          <w:between w:val="nil"/>
        </w:pBdr>
        <w:spacing w:line="360" w:lineRule="auto"/>
        <w:jc w:val="both"/>
        <w:rPr>
          <w:color w:val="000000" w:themeColor="text1"/>
        </w:rPr>
      </w:pPr>
      <w:r w:rsidRPr="00FB1D37">
        <w:rPr>
          <w:rFonts w:ascii="Arial" w:eastAsia="Arial" w:hAnsi="Arial" w:cs="Arial"/>
          <w:color w:val="000000" w:themeColor="text1"/>
          <w:sz w:val="22"/>
          <w:szCs w:val="22"/>
        </w:rPr>
        <w:t xml:space="preserve">Dal </w:t>
      </w:r>
      <w:r w:rsidR="005E02F0" w:rsidRPr="00FB1D37">
        <w:rPr>
          <w:rFonts w:ascii="Arial" w:eastAsia="Arial" w:hAnsi="Arial" w:cs="Arial"/>
          <w:color w:val="000000" w:themeColor="text1"/>
          <w:sz w:val="22"/>
          <w:szCs w:val="22"/>
        </w:rPr>
        <w:t>01/</w:t>
      </w:r>
      <w:r w:rsidRPr="00FB1D37">
        <w:rPr>
          <w:rFonts w:ascii="Arial" w:eastAsia="Arial" w:hAnsi="Arial" w:cs="Arial"/>
          <w:color w:val="000000" w:themeColor="text1"/>
          <w:sz w:val="22"/>
          <w:szCs w:val="22"/>
        </w:rPr>
        <w:t xml:space="preserve">1986 al </w:t>
      </w:r>
      <w:r w:rsidR="005E02F0" w:rsidRPr="00FB1D37">
        <w:rPr>
          <w:rFonts w:ascii="Arial" w:eastAsia="Arial" w:hAnsi="Arial" w:cs="Arial"/>
          <w:color w:val="000000" w:themeColor="text1"/>
          <w:sz w:val="22"/>
          <w:szCs w:val="22"/>
        </w:rPr>
        <w:t>08/</w:t>
      </w:r>
      <w:r w:rsidRPr="00FB1D37">
        <w:rPr>
          <w:rFonts w:ascii="Arial" w:eastAsia="Arial" w:hAnsi="Arial" w:cs="Arial"/>
          <w:color w:val="000000" w:themeColor="text1"/>
          <w:sz w:val="22"/>
          <w:szCs w:val="22"/>
        </w:rPr>
        <w:t xml:space="preserve">1995 </w:t>
      </w:r>
      <w:r w:rsidR="005E02F0" w:rsidRPr="00FB1D37">
        <w:rPr>
          <w:rFonts w:ascii="Arial" w:eastAsia="Arial" w:hAnsi="Arial" w:cs="Arial"/>
          <w:color w:val="000000" w:themeColor="text1"/>
          <w:sz w:val="22"/>
          <w:szCs w:val="22"/>
        </w:rPr>
        <w:t xml:space="preserve">ha lavorato in maniera discontinua, svolgendo </w:t>
      </w:r>
      <w:r w:rsidRPr="00FB1D37">
        <w:rPr>
          <w:rFonts w:ascii="Arial" w:eastAsia="Arial" w:hAnsi="Arial" w:cs="Arial"/>
          <w:color w:val="000000" w:themeColor="text1"/>
          <w:sz w:val="22"/>
          <w:szCs w:val="22"/>
        </w:rPr>
        <w:t xml:space="preserve">per brevi periodi </w:t>
      </w:r>
      <w:r w:rsidR="005E02F0" w:rsidRPr="00FB1D37">
        <w:rPr>
          <w:rFonts w:ascii="Arial" w:eastAsia="Arial" w:hAnsi="Arial" w:cs="Arial"/>
          <w:color w:val="000000" w:themeColor="text1"/>
          <w:sz w:val="22"/>
          <w:szCs w:val="22"/>
        </w:rPr>
        <w:t xml:space="preserve">servizi </w:t>
      </w:r>
      <w:r w:rsidRPr="00FB1D37">
        <w:rPr>
          <w:rFonts w:ascii="Arial" w:eastAsia="Arial" w:hAnsi="Arial" w:cs="Arial"/>
          <w:color w:val="000000" w:themeColor="text1"/>
          <w:sz w:val="22"/>
          <w:szCs w:val="22"/>
        </w:rPr>
        <w:t>come collaboratrice domestica.</w:t>
      </w:r>
    </w:p>
    <w:p w14:paraId="7BCEB943" w14:textId="155F9746" w:rsidR="009559F3" w:rsidRPr="00FB1D37" w:rsidRDefault="00000000">
      <w:pPr>
        <w:numPr>
          <w:ilvl w:val="0"/>
          <w:numId w:val="1"/>
        </w:numPr>
        <w:pBdr>
          <w:top w:val="nil"/>
          <w:left w:val="nil"/>
          <w:bottom w:val="nil"/>
          <w:right w:val="nil"/>
          <w:between w:val="nil"/>
        </w:pBdr>
        <w:spacing w:line="360" w:lineRule="auto"/>
        <w:jc w:val="both"/>
        <w:rPr>
          <w:color w:val="000000" w:themeColor="text1"/>
        </w:rPr>
      </w:pPr>
      <w:r w:rsidRPr="00FB1D37">
        <w:rPr>
          <w:rFonts w:ascii="Arial" w:eastAsia="Arial" w:hAnsi="Arial" w:cs="Arial"/>
          <w:color w:val="000000" w:themeColor="text1"/>
          <w:sz w:val="22"/>
          <w:szCs w:val="22"/>
        </w:rPr>
        <w:t xml:space="preserve">Dal 09/1995 al 06/1997 ha lavorato </w:t>
      </w:r>
      <w:r w:rsidR="005E02F0" w:rsidRPr="00FB1D37">
        <w:rPr>
          <w:rFonts w:ascii="Arial" w:eastAsia="Arial" w:hAnsi="Arial" w:cs="Arial"/>
          <w:color w:val="000000" w:themeColor="text1"/>
          <w:sz w:val="22"/>
          <w:szCs w:val="22"/>
        </w:rPr>
        <w:t xml:space="preserve">in maniera discontinua, svolgendo </w:t>
      </w:r>
      <w:r w:rsidRPr="00FB1D37">
        <w:rPr>
          <w:rFonts w:ascii="Arial" w:eastAsia="Arial" w:hAnsi="Arial" w:cs="Arial"/>
          <w:color w:val="000000" w:themeColor="text1"/>
          <w:sz w:val="22"/>
          <w:szCs w:val="22"/>
        </w:rPr>
        <w:t xml:space="preserve">per brevi periodi </w:t>
      </w:r>
      <w:r w:rsidR="005E02F0" w:rsidRPr="00FB1D37">
        <w:rPr>
          <w:rFonts w:ascii="Arial" w:eastAsia="Arial" w:hAnsi="Arial" w:cs="Arial"/>
          <w:color w:val="000000" w:themeColor="text1"/>
          <w:sz w:val="22"/>
          <w:szCs w:val="22"/>
        </w:rPr>
        <w:t>servizi</w:t>
      </w:r>
      <w:r w:rsidRPr="00FB1D37">
        <w:rPr>
          <w:rFonts w:ascii="Arial" w:eastAsia="Arial" w:hAnsi="Arial" w:cs="Arial"/>
          <w:color w:val="000000" w:themeColor="text1"/>
          <w:sz w:val="22"/>
          <w:szCs w:val="22"/>
        </w:rPr>
        <w:t xml:space="preserve"> come </w:t>
      </w:r>
      <w:r w:rsidR="005E02F0" w:rsidRPr="00FB1D37">
        <w:rPr>
          <w:rFonts w:ascii="Arial" w:eastAsia="Arial" w:hAnsi="Arial" w:cs="Arial"/>
          <w:color w:val="000000" w:themeColor="text1"/>
          <w:sz w:val="22"/>
          <w:szCs w:val="22"/>
        </w:rPr>
        <w:t xml:space="preserve">impiegata </w:t>
      </w:r>
      <w:r w:rsidRPr="00FB1D37">
        <w:rPr>
          <w:rFonts w:ascii="Arial" w:eastAsia="Arial" w:hAnsi="Arial" w:cs="Arial"/>
          <w:color w:val="000000" w:themeColor="text1"/>
          <w:sz w:val="22"/>
          <w:szCs w:val="22"/>
        </w:rPr>
        <w:t>meccanografica.</w:t>
      </w:r>
    </w:p>
    <w:p w14:paraId="6F35B4DF" w14:textId="572A8A31" w:rsidR="008C4E96" w:rsidRPr="00FB1D37" w:rsidRDefault="00000000" w:rsidP="008C4E96">
      <w:pPr>
        <w:numPr>
          <w:ilvl w:val="0"/>
          <w:numId w:val="1"/>
        </w:numPr>
        <w:pBdr>
          <w:top w:val="nil"/>
          <w:left w:val="nil"/>
          <w:bottom w:val="nil"/>
          <w:right w:val="nil"/>
          <w:between w:val="nil"/>
        </w:pBdr>
        <w:spacing w:line="360" w:lineRule="auto"/>
        <w:jc w:val="both"/>
        <w:rPr>
          <w:color w:val="000000" w:themeColor="text1"/>
        </w:rPr>
      </w:pPr>
      <w:r w:rsidRPr="00FB1D37">
        <w:rPr>
          <w:rFonts w:ascii="Arial" w:eastAsia="Arial" w:hAnsi="Arial" w:cs="Arial"/>
          <w:color w:val="000000" w:themeColor="text1"/>
          <w:sz w:val="22"/>
          <w:szCs w:val="22"/>
        </w:rPr>
        <w:t xml:space="preserve">Dal 2003 al 2012 come impiegata presso la </w:t>
      </w:r>
      <w:r w:rsidR="008C4E96" w:rsidRPr="00FB1D37">
        <w:rPr>
          <w:rFonts w:ascii="Arial" w:eastAsia="Arial" w:hAnsi="Arial" w:cs="Arial"/>
          <w:color w:val="000000" w:themeColor="text1"/>
          <w:sz w:val="22"/>
          <w:szCs w:val="22"/>
        </w:rPr>
        <w:t>S.r.l.</w:t>
      </w:r>
      <w:r w:rsidRPr="00FB1D37">
        <w:rPr>
          <w:rFonts w:ascii="Arial" w:eastAsia="Arial" w:hAnsi="Arial" w:cs="Arial"/>
          <w:color w:val="000000" w:themeColor="text1"/>
          <w:sz w:val="22"/>
          <w:szCs w:val="22"/>
        </w:rPr>
        <w:t xml:space="preserve"> </w:t>
      </w:r>
      <w:r w:rsidR="008C4E96" w:rsidRPr="00FB1D37">
        <w:rPr>
          <w:rFonts w:ascii="Arial" w:eastAsia="Arial" w:hAnsi="Arial" w:cs="Arial"/>
          <w:color w:val="000000" w:themeColor="text1"/>
          <w:sz w:val="22"/>
          <w:szCs w:val="22"/>
        </w:rPr>
        <w:t>S</w:t>
      </w:r>
      <w:r w:rsidRPr="00FB1D37">
        <w:rPr>
          <w:rFonts w:ascii="Arial" w:eastAsia="Arial" w:hAnsi="Arial" w:cs="Arial"/>
          <w:color w:val="000000" w:themeColor="text1"/>
          <w:sz w:val="22"/>
          <w:szCs w:val="22"/>
        </w:rPr>
        <w:t>ava industriale</w:t>
      </w:r>
      <w:r w:rsidR="003D7B46" w:rsidRPr="00FB1D37">
        <w:rPr>
          <w:rFonts w:ascii="Arial" w:eastAsia="Arial" w:hAnsi="Arial" w:cs="Arial"/>
          <w:color w:val="000000" w:themeColor="text1"/>
          <w:sz w:val="22"/>
          <w:szCs w:val="22"/>
        </w:rPr>
        <w:t xml:space="preserve">, situata a Selvazzano Dentro (PD). L’azienda si occupava principalmente di carrozzerie per autoveicoli industriali e speciali, offriva inoltre servizi di riparazione e allestimento per veicoli industriali, come autocarri e mezzi speciali. Svolgeva </w:t>
      </w:r>
      <w:r w:rsidR="009263AB" w:rsidRPr="00FB1D37">
        <w:rPr>
          <w:rFonts w:ascii="Arial" w:eastAsia="Arial" w:hAnsi="Arial" w:cs="Arial"/>
          <w:color w:val="000000" w:themeColor="text1"/>
          <w:sz w:val="22"/>
          <w:szCs w:val="22"/>
        </w:rPr>
        <w:t>prevalentemente</w:t>
      </w:r>
      <w:r w:rsidR="008C4E96" w:rsidRPr="00FB1D37">
        <w:rPr>
          <w:rFonts w:ascii="Arial" w:eastAsia="Arial" w:hAnsi="Arial" w:cs="Arial"/>
          <w:color w:val="000000" w:themeColor="text1"/>
          <w:sz w:val="22"/>
          <w:szCs w:val="22"/>
        </w:rPr>
        <w:t xml:space="preserve"> attività di segreteria, tramite gestione delle comunicazioni, assistenza clienti e fornitori, elaborazione documenti e archiviazione. Lavorava per 40h/sett da lunedì al venerdì.</w:t>
      </w:r>
      <w:r w:rsidR="008C4E96" w:rsidRPr="00FB1D37">
        <w:rPr>
          <w:color w:val="000000" w:themeColor="text1"/>
        </w:rPr>
        <w:t xml:space="preserve"> </w:t>
      </w:r>
      <w:r w:rsidR="008C4E96" w:rsidRPr="00FB1D37">
        <w:rPr>
          <w:rFonts w:ascii="Arial" w:eastAsia="Arial" w:hAnsi="Arial" w:cs="Arial"/>
          <w:color w:val="000000" w:themeColor="text1"/>
          <w:sz w:val="22"/>
          <w:szCs w:val="22"/>
        </w:rPr>
        <w:t>Non svolgeva visite di sorveglianza sanitaria;</w:t>
      </w:r>
    </w:p>
    <w:p w14:paraId="3967A33D" w14:textId="69D823D5" w:rsidR="009559F3" w:rsidRPr="00FB1D37" w:rsidRDefault="00000000">
      <w:pPr>
        <w:numPr>
          <w:ilvl w:val="0"/>
          <w:numId w:val="1"/>
        </w:numPr>
        <w:pBdr>
          <w:top w:val="nil"/>
          <w:left w:val="nil"/>
          <w:bottom w:val="nil"/>
          <w:right w:val="nil"/>
          <w:between w:val="nil"/>
        </w:pBdr>
        <w:spacing w:line="360" w:lineRule="auto"/>
        <w:jc w:val="both"/>
        <w:rPr>
          <w:color w:val="000000" w:themeColor="text1"/>
        </w:rPr>
      </w:pPr>
      <w:r w:rsidRPr="00FB1D37">
        <w:rPr>
          <w:rFonts w:ascii="Arial" w:eastAsia="Arial" w:hAnsi="Arial" w:cs="Arial"/>
          <w:color w:val="000000" w:themeColor="text1"/>
          <w:sz w:val="22"/>
          <w:szCs w:val="22"/>
        </w:rPr>
        <w:t>Dal 2012 al 2018</w:t>
      </w:r>
      <w:r w:rsidR="007804F1" w:rsidRPr="00FB1D37">
        <w:rPr>
          <w:rFonts w:ascii="Arial" w:eastAsia="Arial" w:hAnsi="Arial" w:cs="Arial"/>
          <w:color w:val="000000" w:themeColor="text1"/>
          <w:sz w:val="22"/>
          <w:szCs w:val="22"/>
        </w:rPr>
        <w:t xml:space="preserve"> ha usufruito degli ammortizzatori sociali (cassa integrazione/mobilità), </w:t>
      </w:r>
      <w:r w:rsidR="008C4E96" w:rsidRPr="00FB1D37">
        <w:rPr>
          <w:rFonts w:ascii="Arial" w:eastAsia="Arial" w:hAnsi="Arial" w:cs="Arial"/>
          <w:color w:val="000000" w:themeColor="text1"/>
          <w:sz w:val="22"/>
          <w:szCs w:val="22"/>
        </w:rPr>
        <w:t>con interruzioni temporanee a partire dal 2014 per incarichi di supplenza in qualità di collaboratrice scolastica</w:t>
      </w:r>
      <w:r w:rsidR="007804F1" w:rsidRPr="00FB1D37">
        <w:rPr>
          <w:rFonts w:ascii="Arial" w:eastAsia="Arial" w:hAnsi="Arial" w:cs="Arial"/>
          <w:color w:val="000000" w:themeColor="text1"/>
          <w:sz w:val="22"/>
          <w:szCs w:val="22"/>
        </w:rPr>
        <w:t>;</w:t>
      </w:r>
    </w:p>
    <w:p w14:paraId="6A319EA0" w14:textId="043785CB" w:rsidR="009559F3" w:rsidRPr="00FB1D37" w:rsidRDefault="00000000" w:rsidP="007804F1">
      <w:pPr>
        <w:numPr>
          <w:ilvl w:val="0"/>
          <w:numId w:val="1"/>
        </w:numPr>
        <w:pBdr>
          <w:top w:val="nil"/>
          <w:left w:val="nil"/>
          <w:bottom w:val="nil"/>
          <w:right w:val="nil"/>
          <w:between w:val="nil"/>
        </w:pBdr>
        <w:spacing w:line="360" w:lineRule="auto"/>
        <w:jc w:val="both"/>
        <w:rPr>
          <w:color w:val="000000" w:themeColor="text1"/>
        </w:rPr>
      </w:pPr>
      <w:r w:rsidRPr="00FB1D37">
        <w:rPr>
          <w:rFonts w:ascii="Arial" w:eastAsia="Arial" w:hAnsi="Arial" w:cs="Arial"/>
          <w:color w:val="000000" w:themeColor="text1"/>
          <w:sz w:val="22"/>
          <w:szCs w:val="22"/>
        </w:rPr>
        <w:lastRenderedPageBreak/>
        <w:t xml:space="preserve">Dal 01/2017 al 08/2024 </w:t>
      </w:r>
      <w:r w:rsidR="007804F1" w:rsidRPr="00FB1D37">
        <w:rPr>
          <w:rFonts w:ascii="Arial" w:eastAsia="Arial" w:hAnsi="Arial" w:cs="Arial"/>
          <w:color w:val="000000" w:themeColor="text1"/>
          <w:sz w:val="22"/>
          <w:szCs w:val="22"/>
        </w:rPr>
        <w:t xml:space="preserve">ha lavorato stabilmente </w:t>
      </w:r>
      <w:r w:rsidR="008C4E96" w:rsidRPr="00FB1D37">
        <w:rPr>
          <w:rFonts w:ascii="Arial" w:eastAsia="Arial" w:hAnsi="Arial" w:cs="Arial"/>
          <w:color w:val="000000" w:themeColor="text1"/>
          <w:sz w:val="22"/>
          <w:szCs w:val="22"/>
        </w:rPr>
        <w:t>come collaboratrice scolastica</w:t>
      </w:r>
      <w:r w:rsidR="007804F1" w:rsidRPr="00FB1D37">
        <w:rPr>
          <w:rFonts w:ascii="Arial" w:eastAsia="Arial" w:hAnsi="Arial" w:cs="Arial"/>
          <w:color w:val="000000" w:themeColor="text1"/>
          <w:sz w:val="22"/>
          <w:szCs w:val="22"/>
        </w:rPr>
        <w:t xml:space="preserve"> </w:t>
      </w:r>
      <w:r w:rsidR="008C4E96" w:rsidRPr="00FB1D37">
        <w:rPr>
          <w:rFonts w:ascii="Arial" w:eastAsia="Arial" w:hAnsi="Arial" w:cs="Arial"/>
          <w:color w:val="000000" w:themeColor="text1"/>
          <w:sz w:val="22"/>
          <w:szCs w:val="22"/>
        </w:rPr>
        <w:t>presso l’Istituto Comprensivo</w:t>
      </w:r>
      <w:r w:rsidR="009263AB" w:rsidRPr="00FB1D37">
        <w:rPr>
          <w:rFonts w:ascii="Arial" w:eastAsia="Arial" w:hAnsi="Arial" w:cs="Arial"/>
          <w:color w:val="000000" w:themeColor="text1"/>
          <w:sz w:val="22"/>
          <w:szCs w:val="22"/>
        </w:rPr>
        <w:t xml:space="preserve"> </w:t>
      </w:r>
      <w:r w:rsidR="008C4E96" w:rsidRPr="00FB1D37">
        <w:rPr>
          <w:rFonts w:ascii="Arial" w:eastAsia="Arial" w:hAnsi="Arial" w:cs="Arial"/>
          <w:color w:val="000000" w:themeColor="text1"/>
          <w:sz w:val="22"/>
          <w:szCs w:val="22"/>
        </w:rPr>
        <w:t>"Tomaso Albinoni"</w:t>
      </w:r>
      <w:r w:rsidR="009263AB" w:rsidRPr="00FB1D37">
        <w:rPr>
          <w:rFonts w:ascii="Arial" w:eastAsia="Arial" w:hAnsi="Arial" w:cs="Arial"/>
          <w:color w:val="000000" w:themeColor="text1"/>
          <w:sz w:val="22"/>
          <w:szCs w:val="22"/>
        </w:rPr>
        <w:t xml:space="preserve"> situato a Selvazzano Dentro (PD)</w:t>
      </w:r>
      <w:r w:rsidR="007804F1" w:rsidRPr="00FB1D37">
        <w:rPr>
          <w:rFonts w:ascii="Arial" w:eastAsia="Arial" w:hAnsi="Arial" w:cs="Arial"/>
          <w:color w:val="000000" w:themeColor="text1"/>
          <w:sz w:val="22"/>
          <w:szCs w:val="22"/>
        </w:rPr>
        <w:t>,</w:t>
      </w:r>
      <w:r w:rsidRPr="00FB1D37">
        <w:rPr>
          <w:rFonts w:ascii="Arial" w:eastAsia="Arial" w:hAnsi="Arial" w:cs="Arial"/>
          <w:color w:val="000000" w:themeColor="text1"/>
          <w:sz w:val="22"/>
          <w:szCs w:val="22"/>
        </w:rPr>
        <w:t xml:space="preserve"> per 8 mesi a tempo determinato e successivamente a tempo indeterminato, </w:t>
      </w:r>
      <w:r w:rsidR="007804F1" w:rsidRPr="00FB1D37">
        <w:rPr>
          <w:rFonts w:ascii="Arial" w:eastAsia="Arial" w:hAnsi="Arial" w:cs="Arial"/>
          <w:color w:val="000000" w:themeColor="text1"/>
          <w:sz w:val="22"/>
          <w:szCs w:val="22"/>
        </w:rPr>
        <w:t xml:space="preserve">in particolare </w:t>
      </w:r>
      <w:r w:rsidRPr="00FB1D37">
        <w:rPr>
          <w:rFonts w:ascii="Arial" w:eastAsia="Arial" w:hAnsi="Arial" w:cs="Arial"/>
          <w:color w:val="000000" w:themeColor="text1"/>
          <w:sz w:val="22"/>
          <w:szCs w:val="22"/>
        </w:rPr>
        <w:t xml:space="preserve">ha lavorato per 3 anni alla scuola primaria e 3 alla </w:t>
      </w:r>
      <w:r w:rsidR="007804F1" w:rsidRPr="00FB1D37">
        <w:rPr>
          <w:rFonts w:ascii="Arial" w:eastAsia="Arial" w:hAnsi="Arial" w:cs="Arial"/>
          <w:color w:val="000000" w:themeColor="text1"/>
          <w:sz w:val="22"/>
          <w:szCs w:val="22"/>
        </w:rPr>
        <w:t xml:space="preserve">scuola </w:t>
      </w:r>
      <w:r w:rsidRPr="00FB1D37">
        <w:rPr>
          <w:rFonts w:ascii="Arial" w:eastAsia="Arial" w:hAnsi="Arial" w:cs="Arial"/>
          <w:color w:val="000000" w:themeColor="text1"/>
          <w:sz w:val="22"/>
          <w:szCs w:val="22"/>
        </w:rPr>
        <w:t>secondaria</w:t>
      </w:r>
      <w:r w:rsidR="007804F1" w:rsidRPr="00FB1D37">
        <w:rPr>
          <w:rFonts w:ascii="Arial" w:eastAsia="Arial" w:hAnsi="Arial" w:cs="Arial"/>
          <w:color w:val="000000" w:themeColor="text1"/>
          <w:sz w:val="22"/>
          <w:szCs w:val="22"/>
        </w:rPr>
        <w:t xml:space="preserve">. Si occupava prevalentemente della pulizia e della sanificazione di ambienti scolastici, tra cui </w:t>
      </w:r>
      <w:proofErr w:type="gramStart"/>
      <w:r w:rsidR="007804F1" w:rsidRPr="00FB1D37">
        <w:rPr>
          <w:rFonts w:ascii="Arial" w:eastAsia="Arial" w:hAnsi="Arial" w:cs="Arial"/>
          <w:color w:val="000000" w:themeColor="text1"/>
          <w:sz w:val="22"/>
          <w:szCs w:val="22"/>
        </w:rPr>
        <w:t>4</w:t>
      </w:r>
      <w:proofErr w:type="gramEnd"/>
      <w:r w:rsidR="007804F1" w:rsidRPr="00FB1D37">
        <w:rPr>
          <w:rFonts w:ascii="Arial" w:eastAsia="Arial" w:hAnsi="Arial" w:cs="Arial"/>
          <w:color w:val="000000" w:themeColor="text1"/>
          <w:sz w:val="22"/>
          <w:szCs w:val="22"/>
        </w:rPr>
        <w:t xml:space="preserve"> aule, la palestra, i corridoi, i servizi igienici e un ufficio. Le sue mansioni includevano, inoltre, la pulizia quotidiana di circa 100-120 banchi e di 4-5 lavagne, nonché la pulizia periodica dei vetri</w:t>
      </w:r>
      <w:r w:rsidR="00D42F2B" w:rsidRPr="00FB1D37">
        <w:rPr>
          <w:rFonts w:ascii="Arial" w:eastAsia="Arial" w:hAnsi="Arial" w:cs="Arial"/>
          <w:color w:val="000000" w:themeColor="text1"/>
          <w:sz w:val="22"/>
          <w:szCs w:val="22"/>
        </w:rPr>
        <w:t xml:space="preserve"> delle finestre</w:t>
      </w:r>
      <w:r w:rsidR="007804F1" w:rsidRPr="00FB1D37">
        <w:rPr>
          <w:rFonts w:ascii="Arial" w:eastAsia="Arial" w:hAnsi="Arial" w:cs="Arial"/>
          <w:color w:val="000000" w:themeColor="text1"/>
          <w:sz w:val="22"/>
          <w:szCs w:val="22"/>
        </w:rPr>
        <w:t xml:space="preserve"> (</w:t>
      </w:r>
      <w:r w:rsidR="009263AB" w:rsidRPr="00FB1D37">
        <w:rPr>
          <w:rFonts w:ascii="Arial" w:eastAsia="Arial" w:hAnsi="Arial" w:cs="Arial"/>
          <w:color w:val="000000" w:themeColor="text1"/>
          <w:sz w:val="22"/>
          <w:szCs w:val="22"/>
        </w:rPr>
        <w:t>1-2</w:t>
      </w:r>
      <w:r w:rsidR="007804F1" w:rsidRPr="00FB1D37">
        <w:rPr>
          <w:rFonts w:ascii="Arial" w:eastAsia="Arial" w:hAnsi="Arial" w:cs="Arial"/>
          <w:color w:val="000000" w:themeColor="text1"/>
          <w:sz w:val="22"/>
          <w:szCs w:val="22"/>
        </w:rPr>
        <w:t xml:space="preserve"> volte l'anno). Le attività di pulizia che richiedevano il mantenimento delle braccia al di sopra del livello delle spalle, in particolare per la pulizia di lavagne, </w:t>
      </w:r>
      <w:r w:rsidR="00D42F2B" w:rsidRPr="00FB1D37">
        <w:rPr>
          <w:rFonts w:ascii="Arial" w:eastAsia="Arial" w:hAnsi="Arial" w:cs="Arial"/>
          <w:color w:val="000000" w:themeColor="text1"/>
          <w:sz w:val="22"/>
          <w:szCs w:val="22"/>
        </w:rPr>
        <w:t>finestre</w:t>
      </w:r>
      <w:r w:rsidR="007804F1" w:rsidRPr="00FB1D37">
        <w:rPr>
          <w:rFonts w:ascii="Arial" w:eastAsia="Arial" w:hAnsi="Arial" w:cs="Arial"/>
          <w:color w:val="000000" w:themeColor="text1"/>
          <w:sz w:val="22"/>
          <w:szCs w:val="22"/>
        </w:rPr>
        <w:t xml:space="preserve"> e specchi dei servizi igienici.</w:t>
      </w:r>
      <w:r w:rsidRPr="00FB1D37">
        <w:rPr>
          <w:rFonts w:ascii="Arial" w:eastAsia="Arial" w:hAnsi="Arial" w:cs="Arial"/>
          <w:color w:val="000000" w:themeColor="text1"/>
          <w:sz w:val="22"/>
          <w:szCs w:val="22"/>
        </w:rPr>
        <w:t xml:space="preserve"> </w:t>
      </w:r>
    </w:p>
    <w:p w14:paraId="0C9F46EE" w14:textId="65E48486" w:rsidR="009559F3" w:rsidRPr="00FB1D37" w:rsidRDefault="00000000">
      <w:pPr>
        <w:pBdr>
          <w:top w:val="nil"/>
          <w:left w:val="nil"/>
          <w:bottom w:val="nil"/>
          <w:right w:val="nil"/>
          <w:between w:val="nil"/>
        </w:pBdr>
        <w:spacing w:line="360" w:lineRule="auto"/>
        <w:ind w:left="720"/>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Lavorava 36/h settimana</w:t>
      </w:r>
      <w:r w:rsidR="008C4E96" w:rsidRPr="00FB1D37">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Era regolarmente sottoposta a visite di sorveglianza sanitaria</w:t>
      </w:r>
      <w:r w:rsidR="00D42F2B" w:rsidRPr="00FB1D37">
        <w:rPr>
          <w:rFonts w:ascii="Arial" w:eastAsia="Arial" w:hAnsi="Arial" w:cs="Arial"/>
          <w:color w:val="000000" w:themeColor="text1"/>
          <w:sz w:val="22"/>
          <w:szCs w:val="22"/>
        </w:rPr>
        <w:t xml:space="preserve"> da Dlgs. 81/08</w:t>
      </w:r>
      <w:r w:rsidRPr="00FB1D37">
        <w:rPr>
          <w:rFonts w:ascii="Arial" w:eastAsia="Arial" w:hAnsi="Arial" w:cs="Arial"/>
          <w:color w:val="000000" w:themeColor="text1"/>
          <w:sz w:val="22"/>
          <w:szCs w:val="22"/>
        </w:rPr>
        <w:t xml:space="preserve">, per cui porta in visione giudizio di idoneità </w:t>
      </w:r>
      <w:r w:rsidR="00D42F2B" w:rsidRPr="00FB1D37">
        <w:rPr>
          <w:rFonts w:ascii="Arial" w:eastAsia="Arial" w:hAnsi="Arial" w:cs="Arial"/>
          <w:color w:val="000000" w:themeColor="text1"/>
          <w:sz w:val="22"/>
          <w:szCs w:val="22"/>
        </w:rPr>
        <w:t xml:space="preserve">risalente al </w:t>
      </w:r>
      <w:r w:rsidR="0050763A" w:rsidRPr="00FB1D37">
        <w:rPr>
          <w:rFonts w:ascii="Arial" w:eastAsia="Arial" w:hAnsi="Arial" w:cs="Arial"/>
          <w:color w:val="000000" w:themeColor="text1"/>
          <w:sz w:val="22"/>
          <w:szCs w:val="22"/>
        </w:rPr>
        <w:t xml:space="preserve">01/02/2022 </w:t>
      </w:r>
      <w:r w:rsidR="00FB1D37" w:rsidRPr="00FB1D37">
        <w:rPr>
          <w:rFonts w:ascii="Arial" w:eastAsia="Arial" w:hAnsi="Arial" w:cs="Arial"/>
          <w:color w:val="000000" w:themeColor="text1"/>
          <w:sz w:val="22"/>
          <w:szCs w:val="22"/>
        </w:rPr>
        <w:t>ch</w:t>
      </w:r>
      <w:r w:rsidR="0050763A" w:rsidRPr="00FB1D37">
        <w:rPr>
          <w:rFonts w:ascii="Arial" w:eastAsia="Arial" w:hAnsi="Arial" w:cs="Arial"/>
          <w:color w:val="000000" w:themeColor="text1"/>
          <w:sz w:val="22"/>
          <w:szCs w:val="22"/>
        </w:rPr>
        <w:t>e</w:t>
      </w:r>
      <w:r w:rsidRPr="00FB1D37">
        <w:rPr>
          <w:rFonts w:ascii="Arial" w:eastAsia="Arial" w:hAnsi="Arial" w:cs="Arial"/>
          <w:color w:val="000000" w:themeColor="text1"/>
          <w:sz w:val="22"/>
          <w:szCs w:val="22"/>
        </w:rPr>
        <w:t xml:space="preserve"> </w:t>
      </w:r>
      <w:r w:rsidR="0050763A" w:rsidRPr="00FB1D37">
        <w:rPr>
          <w:rFonts w:ascii="Arial" w:eastAsia="Arial" w:hAnsi="Arial" w:cs="Arial"/>
          <w:color w:val="000000" w:themeColor="text1"/>
          <w:sz w:val="22"/>
          <w:szCs w:val="22"/>
        </w:rPr>
        <w:t>conferma l’idoneità della paziente alla mansione svolta</w:t>
      </w:r>
      <w:r w:rsidR="000112E9">
        <w:rPr>
          <w:rFonts w:ascii="Arial" w:eastAsia="Arial" w:hAnsi="Arial" w:cs="Arial"/>
          <w:color w:val="000000" w:themeColor="text1"/>
          <w:sz w:val="22"/>
          <w:szCs w:val="22"/>
        </w:rPr>
        <w:t>,</w:t>
      </w:r>
      <w:r w:rsidR="0050763A" w:rsidRPr="00FB1D37">
        <w:rPr>
          <w:rFonts w:ascii="Arial" w:eastAsia="Arial" w:hAnsi="Arial" w:cs="Arial"/>
          <w:color w:val="000000" w:themeColor="text1"/>
          <w:sz w:val="22"/>
          <w:szCs w:val="22"/>
        </w:rPr>
        <w:t xml:space="preserve"> evitando la movimentazione manuale dei carichi &gt;5Kg e il sovraccarico biomeccanico degli arti superiori.</w:t>
      </w:r>
    </w:p>
    <w:p w14:paraId="64AE3E70" w14:textId="77777777" w:rsidR="00D42F2B" w:rsidRPr="00FB1D37" w:rsidRDefault="00D42F2B" w:rsidP="00D42F2B">
      <w:pPr>
        <w:pBdr>
          <w:top w:val="nil"/>
          <w:left w:val="nil"/>
          <w:bottom w:val="nil"/>
          <w:right w:val="nil"/>
          <w:between w:val="nil"/>
        </w:pBdr>
        <w:spacing w:line="360" w:lineRule="auto"/>
        <w:jc w:val="both"/>
        <w:rPr>
          <w:rFonts w:ascii="Arial" w:eastAsia="Arial" w:hAnsi="Arial" w:cs="Arial"/>
          <w:color w:val="000000" w:themeColor="text1"/>
          <w:sz w:val="22"/>
          <w:szCs w:val="22"/>
        </w:rPr>
      </w:pPr>
    </w:p>
    <w:p w14:paraId="5570D407" w14:textId="77777777" w:rsidR="009559F3" w:rsidRPr="00FB1D37" w:rsidRDefault="00000000">
      <w:pPr>
        <w:numPr>
          <w:ilvl w:val="0"/>
          <w:numId w:val="1"/>
        </w:numPr>
        <w:pBdr>
          <w:top w:val="nil"/>
          <w:left w:val="nil"/>
          <w:bottom w:val="nil"/>
          <w:right w:val="nil"/>
          <w:between w:val="nil"/>
        </w:pBdr>
        <w:spacing w:line="360" w:lineRule="auto"/>
        <w:jc w:val="both"/>
        <w:rPr>
          <w:color w:val="000000" w:themeColor="text1"/>
        </w:rPr>
      </w:pPr>
      <w:r w:rsidRPr="00FB1D37">
        <w:rPr>
          <w:rFonts w:ascii="Arial" w:eastAsia="Arial" w:hAnsi="Arial" w:cs="Arial"/>
          <w:color w:val="000000" w:themeColor="text1"/>
        </w:rPr>
        <w:t>In pensione dal 01/09/2024</w:t>
      </w:r>
    </w:p>
    <w:p w14:paraId="6482F9E4" w14:textId="77777777" w:rsidR="009559F3" w:rsidRPr="00FB1D37" w:rsidRDefault="009559F3">
      <w:pPr>
        <w:pBdr>
          <w:top w:val="nil"/>
          <w:left w:val="nil"/>
          <w:bottom w:val="nil"/>
          <w:right w:val="nil"/>
          <w:between w:val="nil"/>
        </w:pBdr>
        <w:spacing w:line="360" w:lineRule="auto"/>
        <w:jc w:val="both"/>
        <w:rPr>
          <w:rFonts w:ascii="Arial" w:eastAsia="Arial" w:hAnsi="Arial" w:cs="Arial"/>
          <w:color w:val="000000" w:themeColor="text1"/>
          <w:sz w:val="22"/>
          <w:szCs w:val="22"/>
        </w:rPr>
      </w:pPr>
    </w:p>
    <w:p w14:paraId="0FB98882" w14:textId="77777777" w:rsidR="009559F3" w:rsidRPr="00FB1D37" w:rsidRDefault="00000000">
      <w:pPr>
        <w:spacing w:line="360" w:lineRule="auto"/>
        <w:jc w:val="both"/>
        <w:rPr>
          <w:rFonts w:ascii="Arial" w:eastAsia="Arial" w:hAnsi="Arial" w:cs="Arial"/>
          <w:color w:val="000000" w:themeColor="text1"/>
          <w:sz w:val="26"/>
          <w:szCs w:val="26"/>
        </w:rPr>
      </w:pPr>
      <w:r w:rsidRPr="00FB1D37">
        <w:rPr>
          <w:rFonts w:ascii="Arial" w:eastAsia="Arial" w:hAnsi="Arial" w:cs="Arial"/>
          <w:color w:val="000000" w:themeColor="text1"/>
          <w:sz w:val="26"/>
          <w:szCs w:val="26"/>
        </w:rPr>
        <w:t>ANAMNESI FAMILIARE</w:t>
      </w:r>
    </w:p>
    <w:p w14:paraId="61ED5594" w14:textId="69BCB907" w:rsidR="000F2FCD" w:rsidRPr="00FB1D37" w:rsidRDefault="00000000" w:rsidP="000F2FCD">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Madre deceduta a 91 anni per senectus.</w:t>
      </w:r>
      <w:r w:rsidR="00D42F2B" w:rsidRPr="00FB1D37">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Padre deceduto a 51 anni, affetto da malattia mieloproliferativa cronica, deceduto per IMA.</w:t>
      </w:r>
      <w:r w:rsidR="00D42F2B" w:rsidRPr="00FB1D37">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Ha 3 fratelli e 1 sorelle</w:t>
      </w:r>
      <w:r w:rsidR="000162A2" w:rsidRPr="00FB1D37">
        <w:rPr>
          <w:rFonts w:ascii="Arial" w:eastAsia="Arial" w:hAnsi="Arial" w:cs="Arial"/>
          <w:color w:val="000000" w:themeColor="text1"/>
          <w:sz w:val="22"/>
          <w:szCs w:val="22"/>
        </w:rPr>
        <w:t xml:space="preserve">, tutti riferiti in </w:t>
      </w:r>
      <w:r w:rsidRPr="00FB1D37">
        <w:rPr>
          <w:rFonts w:ascii="Arial" w:eastAsia="Arial" w:hAnsi="Arial" w:cs="Arial"/>
          <w:color w:val="000000" w:themeColor="text1"/>
          <w:sz w:val="22"/>
          <w:szCs w:val="22"/>
        </w:rPr>
        <w:t>buona salute.</w:t>
      </w:r>
      <w:r w:rsidR="000F2FCD" w:rsidRPr="00FB1D37">
        <w:rPr>
          <w:rFonts w:ascii="Arial" w:eastAsia="Arial" w:hAnsi="Arial" w:cs="Arial"/>
          <w:color w:val="000000" w:themeColor="text1"/>
          <w:sz w:val="22"/>
          <w:szCs w:val="22"/>
        </w:rPr>
        <w:t xml:space="preserve"> Non riporta problematiche</w:t>
      </w:r>
      <w:r w:rsidR="00D42F2B" w:rsidRPr="00FB1D37">
        <w:rPr>
          <w:rFonts w:ascii="Arial" w:eastAsia="Arial" w:hAnsi="Arial" w:cs="Arial"/>
          <w:color w:val="000000" w:themeColor="text1"/>
          <w:sz w:val="22"/>
          <w:szCs w:val="22"/>
        </w:rPr>
        <w:t xml:space="preserve"> </w:t>
      </w:r>
      <w:r w:rsidR="000F2FCD" w:rsidRPr="00FB1D37">
        <w:rPr>
          <w:rFonts w:ascii="Arial" w:eastAsia="Arial" w:hAnsi="Arial" w:cs="Arial"/>
          <w:color w:val="000000" w:themeColor="text1"/>
          <w:sz w:val="22"/>
          <w:szCs w:val="22"/>
        </w:rPr>
        <w:t>muscoloscheletriche e</w:t>
      </w:r>
      <w:r w:rsidR="00D42F2B" w:rsidRPr="00FB1D37">
        <w:rPr>
          <w:rFonts w:ascii="Arial" w:eastAsia="Arial" w:hAnsi="Arial" w:cs="Arial"/>
          <w:color w:val="000000" w:themeColor="text1"/>
          <w:sz w:val="22"/>
          <w:szCs w:val="22"/>
        </w:rPr>
        <w:t>/o</w:t>
      </w:r>
      <w:r w:rsidR="000F2FCD" w:rsidRPr="00FB1D37">
        <w:rPr>
          <w:rFonts w:ascii="Arial" w:eastAsia="Arial" w:hAnsi="Arial" w:cs="Arial"/>
          <w:color w:val="000000" w:themeColor="text1"/>
          <w:sz w:val="22"/>
          <w:szCs w:val="22"/>
        </w:rPr>
        <w:t xml:space="preserve"> immunoreumatologiche nel gentilizio.</w:t>
      </w:r>
    </w:p>
    <w:p w14:paraId="49FB035D" w14:textId="77777777" w:rsidR="009559F3" w:rsidRPr="00FB1D37" w:rsidRDefault="009559F3">
      <w:pPr>
        <w:pBdr>
          <w:top w:val="nil"/>
          <w:left w:val="nil"/>
          <w:bottom w:val="nil"/>
          <w:right w:val="nil"/>
          <w:between w:val="nil"/>
        </w:pBdr>
        <w:spacing w:line="360" w:lineRule="auto"/>
        <w:jc w:val="both"/>
        <w:rPr>
          <w:rFonts w:ascii="Arial" w:eastAsia="Arial" w:hAnsi="Arial" w:cs="Arial"/>
          <w:color w:val="000000" w:themeColor="text1"/>
          <w:sz w:val="22"/>
          <w:szCs w:val="22"/>
        </w:rPr>
      </w:pPr>
    </w:p>
    <w:p w14:paraId="3DBCEBCA" w14:textId="77777777"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6"/>
          <w:szCs w:val="26"/>
        </w:rPr>
      </w:pPr>
      <w:r w:rsidRPr="00FB1D37">
        <w:rPr>
          <w:rFonts w:ascii="Arial" w:eastAsia="Arial" w:hAnsi="Arial" w:cs="Arial"/>
          <w:color w:val="000000" w:themeColor="text1"/>
          <w:sz w:val="26"/>
          <w:szCs w:val="26"/>
        </w:rPr>
        <w:t>ANAMNESI FISIOLOGICA</w:t>
      </w:r>
    </w:p>
    <w:p w14:paraId="21EB0EF4" w14:textId="58B83C4E"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Livello di istruzione licenza media</w:t>
      </w:r>
      <w:r w:rsidR="000162A2" w:rsidRPr="00FB1D37">
        <w:rPr>
          <w:rFonts w:ascii="Arial" w:eastAsia="Arial" w:hAnsi="Arial" w:cs="Arial"/>
          <w:color w:val="000000" w:themeColor="text1"/>
          <w:sz w:val="22"/>
          <w:szCs w:val="22"/>
        </w:rPr>
        <w:t>.</w:t>
      </w:r>
      <w:r w:rsidR="002C5FFF" w:rsidRPr="00FB1D37">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 xml:space="preserve">Primogenita di </w:t>
      </w:r>
      <w:proofErr w:type="gramStart"/>
      <w:r w:rsidRPr="00FB1D37">
        <w:rPr>
          <w:rFonts w:ascii="Arial" w:eastAsia="Arial" w:hAnsi="Arial" w:cs="Arial"/>
          <w:color w:val="000000" w:themeColor="text1"/>
          <w:sz w:val="22"/>
          <w:szCs w:val="22"/>
        </w:rPr>
        <w:t>5</w:t>
      </w:r>
      <w:proofErr w:type="gramEnd"/>
      <w:r w:rsidRPr="00FB1D37">
        <w:rPr>
          <w:rFonts w:ascii="Arial" w:eastAsia="Arial" w:hAnsi="Arial" w:cs="Arial"/>
          <w:color w:val="000000" w:themeColor="text1"/>
          <w:sz w:val="22"/>
          <w:szCs w:val="22"/>
        </w:rPr>
        <w:t xml:space="preserve"> figli, nata a termine da parto eutocico, regolare sviluppo psicofisico.</w:t>
      </w:r>
      <w:r w:rsidR="002C5FFF" w:rsidRPr="00FB1D37">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 xml:space="preserve">Atti fisiologici riferiti nella norma (dieta, alvo e diuresi). </w:t>
      </w:r>
      <w:r w:rsidR="000162A2" w:rsidRPr="00FB1D37">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Ritmo sonno-veglia conservato</w:t>
      </w:r>
      <w:r w:rsidR="000162A2" w:rsidRPr="00FB1D37">
        <w:rPr>
          <w:rFonts w:ascii="Arial" w:eastAsia="Arial" w:hAnsi="Arial" w:cs="Arial"/>
          <w:color w:val="000000" w:themeColor="text1"/>
          <w:sz w:val="22"/>
          <w:szCs w:val="22"/>
        </w:rPr>
        <w:t>.</w:t>
      </w:r>
      <w:r w:rsidR="002C5FFF" w:rsidRPr="00FB1D37">
        <w:rPr>
          <w:rFonts w:ascii="Arial" w:eastAsia="Arial" w:hAnsi="Arial" w:cs="Arial"/>
          <w:color w:val="000000" w:themeColor="text1"/>
          <w:sz w:val="22"/>
          <w:szCs w:val="22"/>
        </w:rPr>
        <w:t xml:space="preserve"> Menarca a</w:t>
      </w:r>
      <w:r w:rsidRPr="00FB1D37">
        <w:rPr>
          <w:rFonts w:ascii="Arial" w:eastAsia="Arial" w:hAnsi="Arial" w:cs="Arial"/>
          <w:color w:val="000000" w:themeColor="text1"/>
          <w:sz w:val="22"/>
          <w:szCs w:val="22"/>
        </w:rPr>
        <w:t xml:space="preserve"> 12</w:t>
      </w:r>
      <w:r w:rsidR="00C63D41" w:rsidRPr="00FB1D37">
        <w:rPr>
          <w:rFonts w:ascii="Arial" w:eastAsia="Arial" w:hAnsi="Arial" w:cs="Arial"/>
          <w:color w:val="000000" w:themeColor="text1"/>
          <w:sz w:val="22"/>
          <w:szCs w:val="22"/>
        </w:rPr>
        <w:t xml:space="preserve"> anni</w:t>
      </w:r>
      <w:r w:rsidRPr="00FB1D37">
        <w:rPr>
          <w:rFonts w:ascii="Arial" w:eastAsia="Arial" w:hAnsi="Arial" w:cs="Arial"/>
          <w:color w:val="000000" w:themeColor="text1"/>
          <w:sz w:val="22"/>
          <w:szCs w:val="22"/>
        </w:rPr>
        <w:t>, cicli mestruali regolari</w:t>
      </w:r>
      <w:r w:rsidR="00C63D41" w:rsidRPr="00FB1D37">
        <w:rPr>
          <w:rFonts w:ascii="Arial" w:eastAsia="Arial" w:hAnsi="Arial" w:cs="Arial"/>
          <w:color w:val="000000" w:themeColor="text1"/>
          <w:sz w:val="22"/>
          <w:szCs w:val="22"/>
        </w:rPr>
        <w:t xml:space="preserve"> fino alla menopausa sopraggiunta </w:t>
      </w:r>
      <w:r w:rsidRPr="00FB1D37">
        <w:rPr>
          <w:rFonts w:ascii="Arial" w:eastAsia="Arial" w:hAnsi="Arial" w:cs="Arial"/>
          <w:color w:val="000000" w:themeColor="text1"/>
          <w:sz w:val="22"/>
          <w:szCs w:val="22"/>
        </w:rPr>
        <w:t>a 50 anni, 1 gravidanz</w:t>
      </w:r>
      <w:r w:rsidR="000162A2" w:rsidRPr="00FB1D37">
        <w:rPr>
          <w:rFonts w:ascii="Arial" w:eastAsia="Arial" w:hAnsi="Arial" w:cs="Arial"/>
          <w:color w:val="000000" w:themeColor="text1"/>
          <w:sz w:val="22"/>
          <w:szCs w:val="22"/>
        </w:rPr>
        <w:t>a</w:t>
      </w:r>
      <w:r w:rsidR="00C63D41" w:rsidRPr="00FB1D37">
        <w:rPr>
          <w:rFonts w:ascii="Arial" w:eastAsia="Arial" w:hAnsi="Arial" w:cs="Arial"/>
          <w:color w:val="000000" w:themeColor="text1"/>
          <w:sz w:val="22"/>
          <w:szCs w:val="22"/>
        </w:rPr>
        <w:t xml:space="preserve"> a termine.</w:t>
      </w:r>
      <w:r w:rsidR="000162A2" w:rsidRPr="00FB1D37">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Riferisce di praticare attività fisica</w:t>
      </w:r>
      <w:r w:rsidR="00293593" w:rsidRPr="00FB1D37">
        <w:rPr>
          <w:rFonts w:ascii="Arial" w:eastAsia="Arial" w:hAnsi="Arial" w:cs="Arial"/>
          <w:color w:val="000000" w:themeColor="text1"/>
          <w:sz w:val="22"/>
          <w:szCs w:val="22"/>
        </w:rPr>
        <w:t xml:space="preserve"> sporadica</w:t>
      </w:r>
      <w:r w:rsidR="000162A2" w:rsidRPr="00FB1D37">
        <w:rPr>
          <w:rFonts w:ascii="Arial" w:eastAsia="Arial" w:hAnsi="Arial" w:cs="Arial"/>
          <w:color w:val="000000" w:themeColor="text1"/>
          <w:sz w:val="22"/>
          <w:szCs w:val="22"/>
        </w:rPr>
        <w:t>.</w:t>
      </w:r>
      <w:r w:rsidR="002C5FFF" w:rsidRPr="00FB1D37">
        <w:rPr>
          <w:rFonts w:ascii="Arial" w:eastAsia="Arial" w:hAnsi="Arial" w:cs="Arial"/>
          <w:color w:val="000000" w:themeColor="text1"/>
          <w:sz w:val="22"/>
          <w:szCs w:val="22"/>
        </w:rPr>
        <w:t xml:space="preserve"> N</w:t>
      </w:r>
      <w:r w:rsidRPr="00FB1D37">
        <w:rPr>
          <w:rFonts w:ascii="Arial" w:eastAsia="Arial" w:hAnsi="Arial" w:cs="Arial"/>
          <w:color w:val="000000" w:themeColor="text1"/>
          <w:sz w:val="22"/>
          <w:szCs w:val="22"/>
        </w:rPr>
        <w:t xml:space="preserve">on </w:t>
      </w:r>
      <w:r w:rsidR="00293593" w:rsidRPr="00FB1D37">
        <w:rPr>
          <w:rFonts w:ascii="Arial" w:eastAsia="Arial" w:hAnsi="Arial" w:cs="Arial"/>
          <w:color w:val="000000" w:themeColor="text1"/>
          <w:sz w:val="22"/>
          <w:szCs w:val="22"/>
        </w:rPr>
        <w:t>f</w:t>
      </w:r>
      <w:r w:rsidRPr="00FB1D37">
        <w:rPr>
          <w:rFonts w:ascii="Arial" w:eastAsia="Arial" w:hAnsi="Arial" w:cs="Arial"/>
          <w:color w:val="000000" w:themeColor="text1"/>
          <w:sz w:val="22"/>
          <w:szCs w:val="22"/>
        </w:rPr>
        <w:t>umat</w:t>
      </w:r>
      <w:r w:rsidR="002F6CA3" w:rsidRPr="00FB1D37">
        <w:rPr>
          <w:rFonts w:ascii="Arial" w:eastAsia="Arial" w:hAnsi="Arial" w:cs="Arial"/>
          <w:color w:val="000000" w:themeColor="text1"/>
          <w:sz w:val="22"/>
          <w:szCs w:val="22"/>
        </w:rPr>
        <w:t>rice</w:t>
      </w:r>
      <w:r w:rsidR="000162A2" w:rsidRPr="00FB1D37">
        <w:rPr>
          <w:rFonts w:ascii="Arial" w:eastAsia="Arial" w:hAnsi="Arial" w:cs="Arial"/>
          <w:color w:val="000000" w:themeColor="text1"/>
          <w:sz w:val="22"/>
          <w:szCs w:val="22"/>
        </w:rPr>
        <w:t xml:space="preserve">. </w:t>
      </w:r>
      <w:r w:rsidR="002F6CA3" w:rsidRPr="00FB1D37">
        <w:rPr>
          <w:rFonts w:ascii="Arial" w:eastAsia="Arial" w:hAnsi="Arial" w:cs="Arial"/>
          <w:color w:val="000000" w:themeColor="text1"/>
          <w:sz w:val="22"/>
          <w:szCs w:val="22"/>
        </w:rPr>
        <w:t>Riferisce c</w:t>
      </w:r>
      <w:r w:rsidRPr="00FB1D37">
        <w:rPr>
          <w:rFonts w:ascii="Arial" w:eastAsia="Arial" w:hAnsi="Arial" w:cs="Arial"/>
          <w:color w:val="000000" w:themeColor="text1"/>
          <w:sz w:val="22"/>
          <w:szCs w:val="22"/>
        </w:rPr>
        <w:t xml:space="preserve">onsumo </w:t>
      </w:r>
      <w:r w:rsidR="002C5FFF" w:rsidRPr="00FB1D37">
        <w:rPr>
          <w:rFonts w:ascii="Arial" w:eastAsia="Arial" w:hAnsi="Arial" w:cs="Arial"/>
          <w:color w:val="000000" w:themeColor="text1"/>
          <w:sz w:val="22"/>
          <w:szCs w:val="22"/>
        </w:rPr>
        <w:t>saltuario di a</w:t>
      </w:r>
      <w:r w:rsidRPr="00FB1D37">
        <w:rPr>
          <w:rFonts w:ascii="Arial" w:eastAsia="Arial" w:hAnsi="Arial" w:cs="Arial"/>
          <w:color w:val="000000" w:themeColor="text1"/>
          <w:sz w:val="22"/>
          <w:szCs w:val="22"/>
        </w:rPr>
        <w:t>lcolici</w:t>
      </w:r>
      <w:r w:rsidR="002F6CA3" w:rsidRPr="00FB1D37">
        <w:rPr>
          <w:rFonts w:ascii="Arial" w:eastAsia="Arial" w:hAnsi="Arial" w:cs="Arial"/>
          <w:color w:val="000000" w:themeColor="text1"/>
          <w:sz w:val="22"/>
          <w:szCs w:val="22"/>
        </w:rPr>
        <w:t>, beve</w:t>
      </w:r>
      <w:r w:rsidRPr="00FB1D37">
        <w:rPr>
          <w:rFonts w:ascii="Arial" w:eastAsia="Arial" w:hAnsi="Arial" w:cs="Arial"/>
          <w:color w:val="000000" w:themeColor="text1"/>
          <w:sz w:val="22"/>
          <w:szCs w:val="22"/>
        </w:rPr>
        <w:t xml:space="preserve"> 1 caffè</w:t>
      </w:r>
      <w:r w:rsidR="002F6CA3" w:rsidRPr="00FB1D37">
        <w:rPr>
          <w:rFonts w:ascii="Arial" w:eastAsia="Arial" w:hAnsi="Arial" w:cs="Arial"/>
          <w:color w:val="000000" w:themeColor="text1"/>
          <w:sz w:val="22"/>
          <w:szCs w:val="22"/>
        </w:rPr>
        <w:t xml:space="preserve"> al dì.</w:t>
      </w:r>
    </w:p>
    <w:p w14:paraId="51A96FFF" w14:textId="0680B78F" w:rsidR="009559F3" w:rsidRPr="00FB1D37" w:rsidRDefault="000162A2" w:rsidP="000162A2">
      <w:pPr>
        <w:pBdr>
          <w:top w:val="nil"/>
          <w:left w:val="nil"/>
          <w:bottom w:val="nil"/>
          <w:right w:val="nil"/>
          <w:between w:val="nil"/>
        </w:pBdr>
        <w:spacing w:line="360" w:lineRule="auto"/>
        <w:rPr>
          <w:rFonts w:ascii="Arial" w:eastAsia="Arial" w:hAnsi="Arial" w:cs="Arial"/>
          <w:color w:val="000000" w:themeColor="text1"/>
          <w:sz w:val="22"/>
          <w:szCs w:val="22"/>
        </w:rPr>
      </w:pPr>
      <w:r w:rsidRPr="00FB1D37">
        <w:rPr>
          <w:rFonts w:ascii="Arial" w:eastAsia="Arial" w:hAnsi="Arial" w:cs="Arial"/>
          <w:color w:val="000000" w:themeColor="text1"/>
          <w:sz w:val="22"/>
          <w:szCs w:val="22"/>
        </w:rPr>
        <w:t>R</w:t>
      </w:r>
      <w:r w:rsidR="00293593" w:rsidRPr="00FB1D37">
        <w:rPr>
          <w:rFonts w:ascii="Arial" w:eastAsia="Arial" w:hAnsi="Arial" w:cs="Arial"/>
          <w:color w:val="000000" w:themeColor="text1"/>
          <w:sz w:val="22"/>
          <w:szCs w:val="22"/>
        </w:rPr>
        <w:t xml:space="preserve">iferisce episodi sporadici di </w:t>
      </w:r>
      <w:r w:rsidRPr="00FB1D37">
        <w:rPr>
          <w:rFonts w:ascii="Arial" w:eastAsia="Arial" w:hAnsi="Arial" w:cs="Arial"/>
          <w:color w:val="000000" w:themeColor="text1"/>
          <w:sz w:val="22"/>
          <w:szCs w:val="22"/>
        </w:rPr>
        <w:t xml:space="preserve">acne rosacea in </w:t>
      </w:r>
      <w:r w:rsidR="00293593" w:rsidRPr="00FB1D37">
        <w:rPr>
          <w:rFonts w:ascii="Arial" w:eastAsia="Arial" w:hAnsi="Arial" w:cs="Arial"/>
          <w:color w:val="000000" w:themeColor="text1"/>
          <w:sz w:val="22"/>
          <w:szCs w:val="22"/>
        </w:rPr>
        <w:t xml:space="preserve">fase di </w:t>
      </w:r>
      <w:r w:rsidRPr="00FB1D37">
        <w:rPr>
          <w:rFonts w:ascii="Arial" w:eastAsia="Arial" w:hAnsi="Arial" w:cs="Arial"/>
          <w:color w:val="000000" w:themeColor="text1"/>
          <w:sz w:val="22"/>
          <w:szCs w:val="22"/>
        </w:rPr>
        <w:t>approfondimento. Nega allergie note.</w:t>
      </w:r>
    </w:p>
    <w:p w14:paraId="6C3A5CCE" w14:textId="77777777" w:rsidR="009559F3" w:rsidRPr="00FB1D37" w:rsidRDefault="009559F3">
      <w:pPr>
        <w:pBdr>
          <w:top w:val="nil"/>
          <w:left w:val="nil"/>
          <w:bottom w:val="nil"/>
          <w:right w:val="nil"/>
          <w:between w:val="nil"/>
        </w:pBdr>
        <w:spacing w:line="360" w:lineRule="auto"/>
        <w:jc w:val="both"/>
        <w:rPr>
          <w:rFonts w:ascii="Arial" w:eastAsia="Arial" w:hAnsi="Arial" w:cs="Arial"/>
          <w:color w:val="000000" w:themeColor="text1"/>
          <w:sz w:val="22"/>
          <w:szCs w:val="22"/>
        </w:rPr>
      </w:pPr>
    </w:p>
    <w:p w14:paraId="16073C81" w14:textId="77777777"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6"/>
          <w:szCs w:val="26"/>
        </w:rPr>
      </w:pPr>
      <w:r w:rsidRPr="00FB1D37">
        <w:rPr>
          <w:rFonts w:ascii="Arial" w:eastAsia="Arial" w:hAnsi="Arial" w:cs="Arial"/>
          <w:color w:val="000000" w:themeColor="text1"/>
          <w:sz w:val="26"/>
          <w:szCs w:val="26"/>
        </w:rPr>
        <w:t>ANAMNESI PATOLOGICA REMOTA</w:t>
      </w:r>
    </w:p>
    <w:p w14:paraId="21117ACF" w14:textId="09096738" w:rsidR="009559F3" w:rsidRPr="00FB1D37" w:rsidRDefault="002F6CA3">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Riferisce di essersi sottoposta ai seguenti interventi chirurgici</w:t>
      </w:r>
      <w:r w:rsidR="000162A2" w:rsidRPr="00FB1D37">
        <w:rPr>
          <w:rFonts w:ascii="Arial" w:eastAsia="Arial" w:hAnsi="Arial" w:cs="Arial"/>
          <w:color w:val="000000" w:themeColor="text1"/>
          <w:sz w:val="22"/>
          <w:szCs w:val="22"/>
        </w:rPr>
        <w:t>:</w:t>
      </w:r>
      <w:r w:rsidRPr="00FB1D37">
        <w:rPr>
          <w:rFonts w:ascii="Arial" w:eastAsia="Arial" w:hAnsi="Arial" w:cs="Arial"/>
          <w:color w:val="000000" w:themeColor="text1"/>
          <w:sz w:val="22"/>
          <w:szCs w:val="22"/>
        </w:rPr>
        <w:t xml:space="preserve"> appendicectomia</w:t>
      </w:r>
      <w:r w:rsidR="000162A2" w:rsidRPr="00FB1D37">
        <w:rPr>
          <w:rFonts w:ascii="Arial" w:eastAsia="Arial" w:hAnsi="Arial" w:cs="Arial"/>
          <w:color w:val="000000" w:themeColor="text1"/>
          <w:sz w:val="22"/>
          <w:szCs w:val="22"/>
        </w:rPr>
        <w:t xml:space="preserve"> e</w:t>
      </w:r>
      <w:r w:rsidRPr="00FB1D37">
        <w:rPr>
          <w:rFonts w:ascii="Arial" w:eastAsia="Arial" w:hAnsi="Arial" w:cs="Arial"/>
          <w:color w:val="000000" w:themeColor="text1"/>
          <w:sz w:val="22"/>
          <w:szCs w:val="22"/>
        </w:rPr>
        <w:t xml:space="preserve"> adenoidectomia in infanzia, oltre ad un raschiamento uterino.</w:t>
      </w:r>
    </w:p>
    <w:p w14:paraId="5F22B27A" w14:textId="59260C06"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Riferisce</w:t>
      </w:r>
      <w:r w:rsidR="000162A2" w:rsidRPr="00FB1D37">
        <w:rPr>
          <w:rFonts w:ascii="Arial" w:eastAsia="Arial" w:hAnsi="Arial" w:cs="Arial"/>
          <w:color w:val="000000" w:themeColor="text1"/>
          <w:sz w:val="22"/>
          <w:szCs w:val="22"/>
        </w:rPr>
        <w:t xml:space="preserve"> nel 2015</w:t>
      </w:r>
      <w:r w:rsidRPr="00FB1D37">
        <w:rPr>
          <w:rFonts w:ascii="Arial" w:eastAsia="Arial" w:hAnsi="Arial" w:cs="Arial"/>
          <w:color w:val="000000" w:themeColor="text1"/>
          <w:sz w:val="22"/>
          <w:szCs w:val="22"/>
        </w:rPr>
        <w:t xml:space="preserve"> frattura piede sx </w:t>
      </w:r>
      <w:r w:rsidR="00786372" w:rsidRPr="00FB1D37">
        <w:rPr>
          <w:rFonts w:ascii="Arial" w:eastAsia="Arial" w:hAnsi="Arial" w:cs="Arial"/>
          <w:color w:val="000000" w:themeColor="text1"/>
          <w:sz w:val="22"/>
          <w:szCs w:val="22"/>
        </w:rPr>
        <w:t>in ambiente</w:t>
      </w:r>
      <w:r w:rsidRPr="00FB1D37">
        <w:rPr>
          <w:rFonts w:ascii="Arial" w:eastAsia="Arial" w:hAnsi="Arial" w:cs="Arial"/>
          <w:color w:val="000000" w:themeColor="text1"/>
          <w:sz w:val="22"/>
          <w:szCs w:val="22"/>
        </w:rPr>
        <w:t xml:space="preserve"> </w:t>
      </w:r>
      <w:r w:rsidR="00786372" w:rsidRPr="00FB1D37">
        <w:rPr>
          <w:rFonts w:ascii="Arial" w:eastAsia="Arial" w:hAnsi="Arial" w:cs="Arial"/>
          <w:color w:val="000000" w:themeColor="text1"/>
          <w:sz w:val="22"/>
          <w:szCs w:val="22"/>
        </w:rPr>
        <w:t>domestico,</w:t>
      </w:r>
      <w:r w:rsidRPr="00FB1D37">
        <w:rPr>
          <w:rFonts w:ascii="Arial" w:eastAsia="Arial" w:hAnsi="Arial" w:cs="Arial"/>
          <w:color w:val="000000" w:themeColor="text1"/>
          <w:sz w:val="22"/>
          <w:szCs w:val="22"/>
        </w:rPr>
        <w:t xml:space="preserve"> </w:t>
      </w:r>
      <w:r w:rsidR="00786372" w:rsidRPr="00FB1D37">
        <w:rPr>
          <w:rFonts w:ascii="Arial" w:eastAsia="Arial" w:hAnsi="Arial" w:cs="Arial"/>
          <w:color w:val="000000" w:themeColor="text1"/>
          <w:sz w:val="22"/>
          <w:szCs w:val="22"/>
        </w:rPr>
        <w:t xml:space="preserve">trattata conservativamente e </w:t>
      </w:r>
      <w:r w:rsidRPr="00FB1D37">
        <w:rPr>
          <w:rFonts w:ascii="Arial" w:eastAsia="Arial" w:hAnsi="Arial" w:cs="Arial"/>
          <w:color w:val="000000" w:themeColor="text1"/>
          <w:sz w:val="22"/>
          <w:szCs w:val="22"/>
        </w:rPr>
        <w:t>senza esiti, nega traumi di altro genere</w:t>
      </w:r>
      <w:r w:rsidR="00293593" w:rsidRPr="00FB1D37">
        <w:rPr>
          <w:rFonts w:ascii="Arial" w:eastAsia="Arial" w:hAnsi="Arial" w:cs="Arial"/>
          <w:color w:val="000000" w:themeColor="text1"/>
          <w:sz w:val="22"/>
          <w:szCs w:val="22"/>
        </w:rPr>
        <w:t>.</w:t>
      </w:r>
    </w:p>
    <w:p w14:paraId="5125E8C8" w14:textId="4F16520E" w:rsidR="009559F3" w:rsidRPr="00FB1D37" w:rsidRDefault="00786372">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Porta con sé documentazione che riporta nel</w:t>
      </w:r>
      <w:r w:rsidR="00C63D41" w:rsidRPr="00FB1D37">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2014 il riconoscimento di invalidità civile del 75%.</w:t>
      </w:r>
    </w:p>
    <w:p w14:paraId="20E5204D" w14:textId="5F625294"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lastRenderedPageBreak/>
        <w:t xml:space="preserve">Affetta da sindrome mieloproliferativa (trombocitemia essenziale) con diagnosi a 45 aa, attualmente in terapia con </w:t>
      </w:r>
      <w:r w:rsidR="00293593" w:rsidRPr="00FB1D37">
        <w:rPr>
          <w:rFonts w:ascii="Arial" w:eastAsia="Arial" w:hAnsi="Arial" w:cs="Arial"/>
          <w:color w:val="000000" w:themeColor="text1"/>
          <w:sz w:val="22"/>
          <w:szCs w:val="22"/>
        </w:rPr>
        <w:t>O</w:t>
      </w:r>
      <w:r w:rsidRPr="00FB1D37">
        <w:rPr>
          <w:rFonts w:ascii="Arial" w:eastAsia="Arial" w:hAnsi="Arial" w:cs="Arial"/>
          <w:color w:val="000000" w:themeColor="text1"/>
          <w:sz w:val="22"/>
          <w:szCs w:val="22"/>
        </w:rPr>
        <w:t>nco</w:t>
      </w:r>
      <w:r w:rsidR="00293593" w:rsidRPr="00FB1D37">
        <w:rPr>
          <w:rFonts w:ascii="Arial" w:eastAsia="Arial" w:hAnsi="Arial" w:cs="Arial"/>
          <w:color w:val="000000" w:themeColor="text1"/>
          <w:sz w:val="22"/>
          <w:szCs w:val="22"/>
        </w:rPr>
        <w:t xml:space="preserve"> C</w:t>
      </w:r>
      <w:r w:rsidRPr="00FB1D37">
        <w:rPr>
          <w:rFonts w:ascii="Arial" w:eastAsia="Arial" w:hAnsi="Arial" w:cs="Arial"/>
          <w:color w:val="000000" w:themeColor="text1"/>
          <w:sz w:val="22"/>
          <w:szCs w:val="22"/>
        </w:rPr>
        <w:t>ar</w:t>
      </w:r>
      <w:r w:rsidR="00293593" w:rsidRPr="00FB1D37">
        <w:rPr>
          <w:rFonts w:ascii="Arial" w:eastAsia="Arial" w:hAnsi="Arial" w:cs="Arial"/>
          <w:color w:val="000000" w:themeColor="text1"/>
          <w:sz w:val="22"/>
          <w:szCs w:val="22"/>
        </w:rPr>
        <w:t>b</w:t>
      </w:r>
      <w:r w:rsidRPr="00FB1D37">
        <w:rPr>
          <w:rFonts w:ascii="Arial" w:eastAsia="Arial" w:hAnsi="Arial" w:cs="Arial"/>
          <w:color w:val="000000" w:themeColor="text1"/>
          <w:sz w:val="22"/>
          <w:szCs w:val="22"/>
        </w:rPr>
        <w:t xml:space="preserve">ide e </w:t>
      </w:r>
      <w:r w:rsidR="00293593" w:rsidRPr="00FB1D37">
        <w:rPr>
          <w:rFonts w:ascii="Arial" w:eastAsia="Arial" w:hAnsi="Arial" w:cs="Arial"/>
          <w:color w:val="000000" w:themeColor="text1"/>
          <w:sz w:val="22"/>
          <w:szCs w:val="22"/>
        </w:rPr>
        <w:t>C</w:t>
      </w:r>
      <w:r w:rsidRPr="00FB1D37">
        <w:rPr>
          <w:rFonts w:ascii="Arial" w:eastAsia="Arial" w:hAnsi="Arial" w:cs="Arial"/>
          <w:color w:val="000000" w:themeColor="text1"/>
          <w:sz w:val="22"/>
          <w:szCs w:val="22"/>
        </w:rPr>
        <w:t>ardioasa</w:t>
      </w:r>
      <w:r w:rsidR="00293593" w:rsidRPr="00FB1D37">
        <w:rPr>
          <w:rFonts w:ascii="Arial" w:eastAsia="Arial" w:hAnsi="Arial" w:cs="Arial"/>
          <w:color w:val="000000" w:themeColor="text1"/>
          <w:sz w:val="22"/>
          <w:szCs w:val="22"/>
        </w:rPr>
        <w:t xml:space="preserve"> e </w:t>
      </w:r>
      <w:r w:rsidRPr="00FB1D37">
        <w:rPr>
          <w:rFonts w:ascii="Arial" w:eastAsia="Arial" w:hAnsi="Arial" w:cs="Arial"/>
          <w:color w:val="000000" w:themeColor="text1"/>
          <w:sz w:val="22"/>
          <w:szCs w:val="22"/>
        </w:rPr>
        <w:t xml:space="preserve">in FU con prelievo mensile. </w:t>
      </w:r>
      <w:r w:rsidR="00293593" w:rsidRPr="00FB1D37">
        <w:rPr>
          <w:rFonts w:ascii="Arial" w:eastAsia="Arial" w:hAnsi="Arial" w:cs="Arial"/>
          <w:color w:val="000000" w:themeColor="text1"/>
          <w:sz w:val="22"/>
          <w:szCs w:val="22"/>
        </w:rPr>
        <w:t>N</w:t>
      </w:r>
      <w:r w:rsidRPr="00FB1D37">
        <w:rPr>
          <w:rFonts w:ascii="Arial" w:eastAsia="Arial" w:hAnsi="Arial" w:cs="Arial"/>
          <w:color w:val="000000" w:themeColor="text1"/>
          <w:sz w:val="22"/>
          <w:szCs w:val="22"/>
        </w:rPr>
        <w:t xml:space="preserve">on assume altri farmaci in </w:t>
      </w:r>
      <w:r w:rsidR="00293593" w:rsidRPr="00FB1D37">
        <w:rPr>
          <w:rFonts w:ascii="Arial" w:eastAsia="Arial" w:hAnsi="Arial" w:cs="Arial"/>
          <w:color w:val="000000" w:themeColor="text1"/>
          <w:sz w:val="22"/>
          <w:szCs w:val="22"/>
        </w:rPr>
        <w:t>terapia cronica.</w:t>
      </w:r>
    </w:p>
    <w:p w14:paraId="34A90341" w14:textId="77777777" w:rsidR="009559F3" w:rsidRPr="00FB1D37" w:rsidRDefault="009559F3">
      <w:pPr>
        <w:pBdr>
          <w:top w:val="nil"/>
          <w:left w:val="nil"/>
          <w:bottom w:val="nil"/>
          <w:right w:val="nil"/>
          <w:between w:val="nil"/>
        </w:pBdr>
        <w:spacing w:line="360" w:lineRule="auto"/>
        <w:jc w:val="both"/>
        <w:rPr>
          <w:rFonts w:ascii="Arial" w:eastAsia="Arial" w:hAnsi="Arial" w:cs="Arial"/>
          <w:color w:val="000000" w:themeColor="text1"/>
          <w:sz w:val="22"/>
          <w:szCs w:val="22"/>
        </w:rPr>
      </w:pPr>
    </w:p>
    <w:p w14:paraId="52EE9C78" w14:textId="77777777"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6"/>
          <w:szCs w:val="26"/>
        </w:rPr>
      </w:pPr>
      <w:r w:rsidRPr="00FB1D37">
        <w:rPr>
          <w:rFonts w:ascii="Arial" w:eastAsia="Arial" w:hAnsi="Arial" w:cs="Arial"/>
          <w:color w:val="000000" w:themeColor="text1"/>
          <w:sz w:val="26"/>
          <w:szCs w:val="26"/>
        </w:rPr>
        <w:t>ANAMNESI PATOLOGICA PROSSIMA</w:t>
      </w:r>
    </w:p>
    <w:p w14:paraId="26F588DA" w14:textId="77777777"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Spalla destra</w:t>
      </w:r>
    </w:p>
    <w:p w14:paraId="7ED573F3" w14:textId="2912A9FB" w:rsidR="00251B22" w:rsidRPr="00FB1D37" w:rsidRDefault="00251B22">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 xml:space="preserve">Riferisce caduta domestica nel 2008 con conseguente trauma alla spalla destra, alla quale è seguito un intervento chirurgico </w:t>
      </w:r>
      <w:r w:rsidR="00786372" w:rsidRPr="00FB1D37">
        <w:rPr>
          <w:rFonts w:ascii="Arial" w:eastAsia="Arial" w:hAnsi="Arial" w:cs="Arial"/>
          <w:color w:val="000000" w:themeColor="text1"/>
          <w:sz w:val="22"/>
          <w:szCs w:val="22"/>
        </w:rPr>
        <w:t>di</w:t>
      </w:r>
      <w:r w:rsidRPr="00FB1D37">
        <w:rPr>
          <w:rFonts w:ascii="Arial" w:eastAsia="Arial" w:hAnsi="Arial" w:cs="Arial"/>
          <w:color w:val="000000" w:themeColor="text1"/>
          <w:sz w:val="22"/>
          <w:szCs w:val="22"/>
        </w:rPr>
        <w:t xml:space="preserve"> riparazione della cuffia dei rotatori. Da allora riferisce dolore ingravescente, poi cronicizzato. Nel 2019 cade nuovamente e in seguito una RM mostrerà segni di recidive di rottura completa del tendine, trattata con ciclo di FKT con parziale beneficio. Dal 2023 riferisce peggioramento del dolore, per cui ha svolto una RM. </w:t>
      </w:r>
    </w:p>
    <w:p w14:paraId="52B641EB" w14:textId="03CD878A" w:rsidR="00251B22" w:rsidRPr="00FB1D37" w:rsidRDefault="00251B22">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 xml:space="preserve">La paziente ha svolto i seguenti accertamenti: </w:t>
      </w:r>
    </w:p>
    <w:p w14:paraId="4444213B" w14:textId="11263858" w:rsidR="00FC7536" w:rsidRPr="00FB1D37" w:rsidRDefault="00FC7536" w:rsidP="00FC7536">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 xml:space="preserve">- </w:t>
      </w:r>
      <w:r w:rsidR="00786372" w:rsidRPr="00FB1D37">
        <w:rPr>
          <w:rFonts w:ascii="Arial" w:eastAsia="Arial" w:hAnsi="Arial" w:cs="Arial"/>
          <w:color w:val="000000" w:themeColor="text1"/>
          <w:sz w:val="22"/>
          <w:szCs w:val="22"/>
        </w:rPr>
        <w:t xml:space="preserve">il 24/09/2008 </w:t>
      </w:r>
      <w:r w:rsidRPr="00FB1D37">
        <w:rPr>
          <w:rFonts w:ascii="Arial" w:eastAsia="Arial" w:hAnsi="Arial" w:cs="Arial"/>
          <w:color w:val="000000" w:themeColor="text1"/>
          <w:sz w:val="22"/>
          <w:szCs w:val="22"/>
        </w:rPr>
        <w:t xml:space="preserve">RM spalla destra: “Discreto versamento endoarticolare a livello della gleno-omerale. </w:t>
      </w:r>
      <w:r w:rsidRPr="00FC7536">
        <w:rPr>
          <w:rFonts w:ascii="Arial" w:eastAsia="Arial" w:hAnsi="Arial" w:cs="Arial"/>
          <w:color w:val="000000" w:themeColor="text1"/>
          <w:sz w:val="22"/>
          <w:szCs w:val="22"/>
        </w:rPr>
        <w:t>Componente fluida distende la borsa subacronion-deltoidea</w:t>
      </w:r>
      <w:r w:rsidRPr="00FB1D37">
        <w:rPr>
          <w:rFonts w:ascii="Arial" w:eastAsia="Arial" w:hAnsi="Arial" w:cs="Arial"/>
          <w:color w:val="000000" w:themeColor="text1"/>
          <w:sz w:val="22"/>
          <w:szCs w:val="22"/>
        </w:rPr>
        <w:t xml:space="preserve"> ed è </w:t>
      </w:r>
      <w:r w:rsidRPr="00FC7536">
        <w:rPr>
          <w:rFonts w:ascii="Arial" w:eastAsia="Arial" w:hAnsi="Arial" w:cs="Arial"/>
          <w:color w:val="000000" w:themeColor="text1"/>
          <w:sz w:val="22"/>
          <w:szCs w:val="22"/>
        </w:rPr>
        <w:t>presente nell</w:t>
      </w:r>
      <w:r w:rsidRPr="00FB1D37">
        <w:rPr>
          <w:rFonts w:ascii="Arial" w:eastAsia="Arial" w:hAnsi="Arial" w:cs="Arial"/>
          <w:color w:val="000000" w:themeColor="text1"/>
          <w:sz w:val="22"/>
          <w:szCs w:val="22"/>
        </w:rPr>
        <w:t xml:space="preserve">a </w:t>
      </w:r>
      <w:r w:rsidRPr="00FC7536">
        <w:rPr>
          <w:rFonts w:ascii="Arial" w:eastAsia="Arial" w:hAnsi="Arial" w:cs="Arial"/>
          <w:color w:val="000000" w:themeColor="text1"/>
          <w:sz w:val="22"/>
          <w:szCs w:val="22"/>
        </w:rPr>
        <w:t>rima articolare acromion-claveare.</w:t>
      </w:r>
      <w:r w:rsidRPr="00FB1D37">
        <w:rPr>
          <w:rFonts w:ascii="Arial" w:eastAsia="Arial" w:hAnsi="Arial" w:cs="Arial"/>
          <w:color w:val="000000" w:themeColor="text1"/>
          <w:sz w:val="22"/>
          <w:szCs w:val="22"/>
        </w:rPr>
        <w:t xml:space="preserve"> T</w:t>
      </w:r>
      <w:r w:rsidRPr="00FC7536">
        <w:rPr>
          <w:rFonts w:ascii="Arial" w:eastAsia="Arial" w:hAnsi="Arial" w:cs="Arial"/>
          <w:color w:val="000000" w:themeColor="text1"/>
          <w:sz w:val="22"/>
          <w:szCs w:val="22"/>
        </w:rPr>
        <w:t>endine del capo lungo del bicipite</w:t>
      </w:r>
      <w:r w:rsidRPr="00FB1D37">
        <w:rPr>
          <w:rFonts w:ascii="Arial" w:eastAsia="Arial" w:hAnsi="Arial" w:cs="Arial"/>
          <w:color w:val="000000" w:themeColor="text1"/>
          <w:sz w:val="22"/>
          <w:szCs w:val="22"/>
        </w:rPr>
        <w:t xml:space="preserve"> </w:t>
      </w:r>
      <w:r w:rsidRPr="00FC7536">
        <w:rPr>
          <w:rFonts w:ascii="Arial" w:eastAsia="Arial" w:hAnsi="Arial" w:cs="Arial"/>
          <w:color w:val="000000" w:themeColor="text1"/>
          <w:sz w:val="22"/>
          <w:szCs w:val="22"/>
        </w:rPr>
        <w:t>non</w:t>
      </w:r>
      <w:r w:rsidRPr="00FB1D37">
        <w:rPr>
          <w:rFonts w:ascii="Arial" w:eastAsia="Arial" w:hAnsi="Arial" w:cs="Arial"/>
          <w:color w:val="000000" w:themeColor="text1"/>
          <w:sz w:val="22"/>
          <w:szCs w:val="22"/>
        </w:rPr>
        <w:t xml:space="preserve"> ben</w:t>
      </w:r>
      <w:r w:rsidRPr="00FC7536">
        <w:rPr>
          <w:rFonts w:ascii="Arial" w:eastAsia="Arial" w:hAnsi="Arial" w:cs="Arial"/>
          <w:color w:val="000000" w:themeColor="text1"/>
          <w:sz w:val="22"/>
          <w:szCs w:val="22"/>
        </w:rPr>
        <w:t xml:space="preserve"> e</w:t>
      </w:r>
      <w:r w:rsidRPr="00FB1D37">
        <w:rPr>
          <w:rFonts w:ascii="Arial" w:eastAsia="Arial" w:hAnsi="Arial" w:cs="Arial"/>
          <w:color w:val="000000" w:themeColor="text1"/>
          <w:sz w:val="22"/>
          <w:szCs w:val="22"/>
        </w:rPr>
        <w:t>videnzia</w:t>
      </w:r>
      <w:r w:rsidRPr="00FC7536">
        <w:rPr>
          <w:rFonts w:ascii="Arial" w:eastAsia="Arial" w:hAnsi="Arial" w:cs="Arial"/>
          <w:color w:val="000000" w:themeColor="text1"/>
          <w:sz w:val="22"/>
          <w:szCs w:val="22"/>
        </w:rPr>
        <w:t xml:space="preserve">bile nel </w:t>
      </w:r>
      <w:r w:rsidRPr="00FB1D37">
        <w:rPr>
          <w:rFonts w:ascii="Arial" w:eastAsia="Arial" w:hAnsi="Arial" w:cs="Arial"/>
          <w:color w:val="000000" w:themeColor="text1"/>
          <w:sz w:val="22"/>
          <w:szCs w:val="22"/>
        </w:rPr>
        <w:t>tratt</w:t>
      </w:r>
      <w:r w:rsidRPr="00FC7536">
        <w:rPr>
          <w:rFonts w:ascii="Arial" w:eastAsia="Arial" w:hAnsi="Arial" w:cs="Arial"/>
          <w:color w:val="000000" w:themeColor="text1"/>
          <w:sz w:val="22"/>
          <w:szCs w:val="22"/>
        </w:rPr>
        <w:t>o</w:t>
      </w:r>
      <w:r w:rsidRPr="00FB1D37">
        <w:rPr>
          <w:rFonts w:ascii="Arial" w:eastAsia="Arial" w:hAnsi="Arial" w:cs="Arial"/>
          <w:color w:val="000000" w:themeColor="text1"/>
          <w:sz w:val="22"/>
          <w:szCs w:val="22"/>
        </w:rPr>
        <w:t xml:space="preserve"> </w:t>
      </w:r>
      <w:r w:rsidRPr="00FC7536">
        <w:rPr>
          <w:rFonts w:ascii="Arial" w:eastAsia="Arial" w:hAnsi="Arial" w:cs="Arial"/>
          <w:color w:val="000000" w:themeColor="text1"/>
          <w:sz w:val="22"/>
          <w:szCs w:val="22"/>
        </w:rPr>
        <w:t>intrarticolare mentre pi</w:t>
      </w:r>
      <w:r w:rsidRPr="00FB1D37">
        <w:rPr>
          <w:rFonts w:ascii="Arial" w:eastAsia="Arial" w:hAnsi="Arial" w:cs="Arial"/>
          <w:color w:val="000000" w:themeColor="text1"/>
          <w:sz w:val="22"/>
          <w:szCs w:val="22"/>
        </w:rPr>
        <w:t>ù</w:t>
      </w:r>
      <w:r w:rsidRPr="00FC7536">
        <w:rPr>
          <w:rFonts w:ascii="Arial" w:eastAsia="Arial" w:hAnsi="Arial" w:cs="Arial"/>
          <w:color w:val="000000" w:themeColor="text1"/>
          <w:sz w:val="22"/>
          <w:szCs w:val="22"/>
        </w:rPr>
        <w:t xml:space="preserve"> a valle risulta sottile ed avvolto da sottile fluida</w:t>
      </w:r>
      <w:r w:rsidRPr="00FB1D37">
        <w:rPr>
          <w:rFonts w:ascii="Arial" w:eastAsia="Arial" w:hAnsi="Arial" w:cs="Arial"/>
          <w:color w:val="000000" w:themeColor="text1"/>
          <w:sz w:val="22"/>
          <w:szCs w:val="22"/>
        </w:rPr>
        <w:t xml:space="preserve"> </w:t>
      </w:r>
      <w:r w:rsidRPr="00FC7536">
        <w:rPr>
          <w:rFonts w:ascii="Arial" w:eastAsia="Arial" w:hAnsi="Arial" w:cs="Arial"/>
          <w:color w:val="000000" w:themeColor="text1"/>
          <w:sz w:val="22"/>
          <w:szCs w:val="22"/>
        </w:rPr>
        <w:t xml:space="preserve">liquida contenuta nella sua </w:t>
      </w:r>
      <w:r w:rsidRPr="00FB1D37">
        <w:rPr>
          <w:rFonts w:ascii="Arial" w:eastAsia="Arial" w:hAnsi="Arial" w:cs="Arial"/>
          <w:color w:val="000000" w:themeColor="text1"/>
          <w:sz w:val="22"/>
          <w:szCs w:val="22"/>
        </w:rPr>
        <w:t xml:space="preserve">guaina. </w:t>
      </w:r>
      <w:r w:rsidRPr="00FC7536">
        <w:rPr>
          <w:rFonts w:ascii="Arial" w:eastAsia="Arial" w:hAnsi="Arial" w:cs="Arial"/>
          <w:color w:val="000000" w:themeColor="text1"/>
          <w:sz w:val="22"/>
          <w:szCs w:val="22"/>
        </w:rPr>
        <w:t>Segni di rottura della cuffia dei rotatori con completa retrazione del</w:t>
      </w:r>
      <w:r w:rsidRPr="00FB1D37">
        <w:rPr>
          <w:rFonts w:ascii="Arial" w:eastAsia="Arial" w:hAnsi="Arial" w:cs="Arial"/>
          <w:color w:val="000000" w:themeColor="text1"/>
          <w:sz w:val="22"/>
          <w:szCs w:val="22"/>
        </w:rPr>
        <w:t xml:space="preserve"> </w:t>
      </w:r>
      <w:r w:rsidRPr="00FC7536">
        <w:rPr>
          <w:rFonts w:ascii="Arial" w:eastAsia="Arial" w:hAnsi="Arial" w:cs="Arial"/>
          <w:color w:val="000000" w:themeColor="text1"/>
          <w:sz w:val="22"/>
          <w:szCs w:val="22"/>
        </w:rPr>
        <w:t xml:space="preserve">tendine del sottospinato e della maggior parte del sovraspinato di </w:t>
      </w:r>
      <w:r w:rsidRPr="00FB1D37">
        <w:rPr>
          <w:rFonts w:ascii="Arial" w:eastAsia="Arial" w:hAnsi="Arial" w:cs="Arial"/>
          <w:color w:val="000000" w:themeColor="text1"/>
          <w:sz w:val="22"/>
          <w:szCs w:val="22"/>
        </w:rPr>
        <w:t xml:space="preserve">cui </w:t>
      </w:r>
      <w:r w:rsidRPr="00FC7536">
        <w:rPr>
          <w:rFonts w:ascii="Arial" w:eastAsia="Arial" w:hAnsi="Arial" w:cs="Arial"/>
          <w:color w:val="000000" w:themeColor="text1"/>
          <w:sz w:val="22"/>
          <w:szCs w:val="22"/>
        </w:rPr>
        <w:t>residuano alcuni sottili fasci fibrillari anteriormente; concomita marcata</w:t>
      </w:r>
      <w:r w:rsidRPr="00FB1D37">
        <w:rPr>
          <w:rFonts w:ascii="Arial" w:eastAsia="Arial" w:hAnsi="Arial" w:cs="Arial"/>
          <w:color w:val="000000" w:themeColor="text1"/>
          <w:sz w:val="22"/>
          <w:szCs w:val="22"/>
        </w:rPr>
        <w:t xml:space="preserve"> ipotrofia dei corrispondenti ventri muscolari. Discretamente conservato il tendine del sottoscapolare. Testa omerale risalita e quasi a contatto con il muscolo deltoide e l’apofisi acromiale</w:t>
      </w:r>
      <w:r w:rsidR="00786372" w:rsidRPr="00FB1D37">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w:t>
      </w:r>
      <w:r w:rsidR="00786372" w:rsidRPr="00FB1D37">
        <w:rPr>
          <w:rFonts w:ascii="Arial" w:eastAsia="Arial" w:hAnsi="Arial" w:cs="Arial"/>
          <w:color w:val="000000" w:themeColor="text1"/>
          <w:sz w:val="22"/>
          <w:szCs w:val="22"/>
        </w:rPr>
        <w:t>.”;</w:t>
      </w:r>
      <w:r w:rsidRPr="00FB1D37">
        <w:rPr>
          <w:rFonts w:ascii="Arial" w:eastAsia="Arial" w:hAnsi="Arial" w:cs="Arial"/>
          <w:color w:val="000000" w:themeColor="text1"/>
          <w:sz w:val="22"/>
          <w:szCs w:val="22"/>
        </w:rPr>
        <w:br/>
        <w:t xml:space="preserve">- </w:t>
      </w:r>
      <w:r w:rsidR="00786372" w:rsidRPr="00FB1D37">
        <w:rPr>
          <w:rFonts w:ascii="Arial" w:eastAsia="Arial" w:hAnsi="Arial" w:cs="Arial"/>
          <w:color w:val="000000" w:themeColor="text1"/>
          <w:sz w:val="22"/>
          <w:szCs w:val="22"/>
        </w:rPr>
        <w:t>il 31/03/2009 r</w:t>
      </w:r>
      <w:r w:rsidRPr="00FB1D37">
        <w:rPr>
          <w:rFonts w:ascii="Arial" w:eastAsia="Arial" w:hAnsi="Arial" w:cs="Arial"/>
          <w:color w:val="000000" w:themeColor="text1"/>
          <w:sz w:val="22"/>
          <w:szCs w:val="22"/>
        </w:rPr>
        <w:t>icovero per intervento chirurgico artroscopico di “acromioplastica, sutura latero-laterale t sovra e sottospinoso e reinserzione finale al trochite con ancora super revo, tenotomia e tenodesi cl bicipite”</w:t>
      </w:r>
      <w:r w:rsidR="00786372" w:rsidRPr="00FB1D37">
        <w:rPr>
          <w:rFonts w:ascii="Arial" w:eastAsia="Arial" w:hAnsi="Arial" w:cs="Arial"/>
          <w:color w:val="000000" w:themeColor="text1"/>
          <w:sz w:val="22"/>
          <w:szCs w:val="22"/>
        </w:rPr>
        <w:t>;</w:t>
      </w:r>
    </w:p>
    <w:p w14:paraId="08A31571" w14:textId="521A89E9" w:rsidR="007C2460" w:rsidRPr="00FB1D37" w:rsidRDefault="007C2460" w:rsidP="00FC7536">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w:t>
      </w:r>
      <w:r w:rsidR="00786372" w:rsidRPr="00FB1D37">
        <w:rPr>
          <w:rFonts w:ascii="Arial" w:eastAsia="Arial" w:hAnsi="Arial" w:cs="Arial"/>
          <w:color w:val="000000" w:themeColor="text1"/>
          <w:sz w:val="22"/>
          <w:szCs w:val="22"/>
        </w:rPr>
        <w:t xml:space="preserve"> il 29/05/2019</w:t>
      </w:r>
      <w:r w:rsidRPr="00FB1D37">
        <w:rPr>
          <w:rFonts w:ascii="Arial" w:eastAsia="Arial" w:hAnsi="Arial" w:cs="Arial"/>
          <w:color w:val="000000" w:themeColor="text1"/>
          <w:sz w:val="22"/>
          <w:szCs w:val="22"/>
        </w:rPr>
        <w:t xml:space="preserve"> RX spalla dx per trauma, negativo per fratture</w:t>
      </w:r>
      <w:r w:rsidR="00786372" w:rsidRPr="00FB1D37">
        <w:rPr>
          <w:rFonts w:ascii="Arial" w:eastAsia="Arial" w:hAnsi="Arial" w:cs="Arial"/>
          <w:color w:val="000000" w:themeColor="text1"/>
          <w:sz w:val="22"/>
          <w:szCs w:val="22"/>
        </w:rPr>
        <w:t>;</w:t>
      </w:r>
    </w:p>
    <w:p w14:paraId="2A6B0E11" w14:textId="68B5E853" w:rsidR="007C2460" w:rsidRPr="00FB1D37" w:rsidRDefault="007C2460" w:rsidP="007C246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 xml:space="preserve">- </w:t>
      </w:r>
      <w:r w:rsidR="00786372" w:rsidRPr="00FB1D37">
        <w:rPr>
          <w:rFonts w:ascii="Arial" w:eastAsia="Arial" w:hAnsi="Arial" w:cs="Arial"/>
          <w:color w:val="000000" w:themeColor="text1"/>
          <w:sz w:val="22"/>
          <w:szCs w:val="22"/>
        </w:rPr>
        <w:t xml:space="preserve">il 06/06/2019 </w:t>
      </w:r>
      <w:r w:rsidRPr="00FB1D37">
        <w:rPr>
          <w:rFonts w:ascii="Arial" w:eastAsia="Arial" w:hAnsi="Arial" w:cs="Arial"/>
          <w:color w:val="000000" w:themeColor="text1"/>
          <w:sz w:val="22"/>
          <w:szCs w:val="22"/>
        </w:rPr>
        <w:t>RM spalla dx che identifica una recidiva di rottura completa del tendine sovraspinato, con retrazione del moncone e involuzione adiposa avanzata del muscolo; l</w:t>
      </w:r>
      <w:r w:rsidRPr="007C2460">
        <w:rPr>
          <w:rFonts w:ascii="Arial" w:eastAsia="Arial" w:hAnsi="Arial" w:cs="Arial"/>
          <w:color w:val="000000" w:themeColor="text1"/>
          <w:sz w:val="22"/>
          <w:szCs w:val="22"/>
        </w:rPr>
        <w:t>esione parziale d</w:t>
      </w:r>
      <w:r w:rsidRPr="00FB1D37">
        <w:rPr>
          <w:rFonts w:ascii="Arial" w:eastAsia="Arial" w:hAnsi="Arial" w:cs="Arial"/>
          <w:color w:val="000000" w:themeColor="text1"/>
          <w:sz w:val="22"/>
          <w:szCs w:val="22"/>
        </w:rPr>
        <w:t xml:space="preserve">i </w:t>
      </w:r>
      <w:r w:rsidRPr="007C2460">
        <w:rPr>
          <w:rFonts w:ascii="Arial" w:eastAsia="Arial" w:hAnsi="Arial" w:cs="Arial"/>
          <w:color w:val="000000" w:themeColor="text1"/>
          <w:sz w:val="22"/>
          <w:szCs w:val="22"/>
        </w:rPr>
        <w:t>alto grado del sottospinato, con degenerazione adiposa</w:t>
      </w:r>
      <w:r w:rsidRPr="00FB1D37">
        <w:rPr>
          <w:rFonts w:ascii="Arial" w:eastAsia="Arial" w:hAnsi="Arial" w:cs="Arial"/>
          <w:color w:val="000000" w:themeColor="text1"/>
          <w:sz w:val="22"/>
          <w:szCs w:val="22"/>
        </w:rPr>
        <w:t>; assottigliamento del</w:t>
      </w:r>
      <w:r w:rsidRPr="007C2460">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t</w:t>
      </w:r>
      <w:r w:rsidRPr="007C2460">
        <w:rPr>
          <w:rFonts w:ascii="Arial" w:eastAsia="Arial" w:hAnsi="Arial" w:cs="Arial"/>
          <w:color w:val="000000" w:themeColor="text1"/>
          <w:sz w:val="22"/>
          <w:szCs w:val="22"/>
        </w:rPr>
        <w:t>endine del capo lungo del bicipite, con segni di lesione parziale d’alto grado</w:t>
      </w:r>
      <w:r w:rsidRPr="00FB1D37">
        <w:rPr>
          <w:rFonts w:ascii="Arial" w:eastAsia="Arial" w:hAnsi="Arial" w:cs="Arial"/>
          <w:color w:val="000000" w:themeColor="text1"/>
          <w:sz w:val="22"/>
          <w:szCs w:val="22"/>
        </w:rPr>
        <w:t>; edema osseo postero-laterale della testa omerale.</w:t>
      </w:r>
    </w:p>
    <w:p w14:paraId="69FD1762" w14:textId="0D308BD9" w:rsidR="003E1652" w:rsidRPr="00FC7536" w:rsidRDefault="003E1652" w:rsidP="007C246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 xml:space="preserve">- </w:t>
      </w:r>
      <w:r w:rsidR="00786372" w:rsidRPr="00FB1D37">
        <w:rPr>
          <w:rFonts w:ascii="Arial" w:eastAsia="Arial" w:hAnsi="Arial" w:cs="Arial"/>
          <w:color w:val="000000" w:themeColor="text1"/>
          <w:sz w:val="22"/>
          <w:szCs w:val="22"/>
        </w:rPr>
        <w:t xml:space="preserve">il 01/12/2023 </w:t>
      </w:r>
      <w:r w:rsidRPr="00FB1D37">
        <w:rPr>
          <w:rFonts w:ascii="Arial" w:eastAsia="Arial" w:hAnsi="Arial" w:cs="Arial"/>
          <w:color w:val="000000" w:themeColor="text1"/>
          <w:sz w:val="22"/>
          <w:szCs w:val="22"/>
        </w:rPr>
        <w:t xml:space="preserve">RM spalla dx: “Diffuse alterazioni artrosiche a carico dei segmenti scheletrici in esame, con deformazione del profilo corticale e segni di sclerosi in sede articolare acromion-claveare ed in corrispondenza del trochite dove inoltre si segnalano artefatti da materiale metallico in esiti di pregresso intervento di riparazione chirurgica della cuffia degli extrarotatori che al controllo attuale presenta recidiva lesionale completa, con risalita della testa omerale, retrazione ed infiltrazione fibroadiposa del parenchima miotendineo residuo; ulteriore lesione distrattiva a tutto spessore del tendine sottoscapolare in sede inserzionale trochinica. Scarsamente delimitabile il </w:t>
      </w:r>
      <w:r w:rsidRPr="00FB1D37">
        <w:rPr>
          <w:rFonts w:ascii="Arial" w:eastAsia="Arial" w:hAnsi="Arial" w:cs="Arial"/>
          <w:color w:val="000000" w:themeColor="text1"/>
          <w:sz w:val="22"/>
          <w:szCs w:val="22"/>
        </w:rPr>
        <w:lastRenderedPageBreak/>
        <w:t>tendine capolungo del bicipite nel suo decorso, in riferimento ad esiti di tenotomia chirurgica pregressa. Discreta distensione fluida del recesso sinoviale sottoscapolare; concomitano multiple alterazioni del segnale in sede endomidollare diafisaria omerale, meritevoli di monitoraggio evolutivo. (..)”.</w:t>
      </w:r>
    </w:p>
    <w:p w14:paraId="3333625E" w14:textId="6F250621" w:rsidR="00FC7536" w:rsidRPr="00FB1D37" w:rsidRDefault="00FC7536">
      <w:pPr>
        <w:pBdr>
          <w:top w:val="nil"/>
          <w:left w:val="nil"/>
          <w:bottom w:val="nil"/>
          <w:right w:val="nil"/>
          <w:between w:val="nil"/>
        </w:pBdr>
        <w:spacing w:line="360" w:lineRule="auto"/>
        <w:jc w:val="both"/>
        <w:rPr>
          <w:rFonts w:ascii="Arial" w:eastAsia="Arial" w:hAnsi="Arial" w:cs="Arial"/>
          <w:color w:val="000000" w:themeColor="text1"/>
          <w:sz w:val="22"/>
          <w:szCs w:val="22"/>
        </w:rPr>
      </w:pPr>
    </w:p>
    <w:p w14:paraId="0F321335" w14:textId="77777777"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Spalla sinistra</w:t>
      </w:r>
    </w:p>
    <w:p w14:paraId="0F177ED8" w14:textId="473DD8FA"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 xml:space="preserve">A maggio 2024 cade in ambiente lavorativo scivolando sul pavimento bagnato, cadendo con </w:t>
      </w:r>
      <w:r w:rsidR="00FB7247" w:rsidRPr="00FB1D37">
        <w:rPr>
          <w:rFonts w:ascii="Arial" w:eastAsia="Arial" w:hAnsi="Arial" w:cs="Arial"/>
          <w:color w:val="000000" w:themeColor="text1"/>
          <w:sz w:val="22"/>
          <w:szCs w:val="22"/>
        </w:rPr>
        <w:t>le braccia estese riportando un</w:t>
      </w:r>
      <w:r w:rsidRPr="00FB1D37">
        <w:rPr>
          <w:rFonts w:ascii="Arial" w:eastAsia="Arial" w:hAnsi="Arial" w:cs="Arial"/>
          <w:color w:val="000000" w:themeColor="text1"/>
          <w:sz w:val="22"/>
          <w:szCs w:val="22"/>
        </w:rPr>
        <w:t xml:space="preserve"> trauma ad entrambe le spalle. </w:t>
      </w:r>
      <w:r w:rsidR="00FB7247" w:rsidRPr="00FB1D37">
        <w:rPr>
          <w:rFonts w:ascii="Arial" w:eastAsia="Arial" w:hAnsi="Arial" w:cs="Arial"/>
          <w:color w:val="000000" w:themeColor="text1"/>
          <w:sz w:val="22"/>
          <w:szCs w:val="22"/>
        </w:rPr>
        <w:t>Il mese successivo svolge una</w:t>
      </w:r>
      <w:r w:rsidRPr="00FB1D37">
        <w:rPr>
          <w:rFonts w:ascii="Arial" w:eastAsia="Arial" w:hAnsi="Arial" w:cs="Arial"/>
          <w:color w:val="000000" w:themeColor="text1"/>
          <w:sz w:val="22"/>
          <w:szCs w:val="22"/>
        </w:rPr>
        <w:t xml:space="preserve"> RM</w:t>
      </w:r>
      <w:r w:rsidR="00FB7247" w:rsidRPr="00FB1D37">
        <w:rPr>
          <w:rFonts w:ascii="Arial" w:eastAsia="Arial" w:hAnsi="Arial" w:cs="Arial"/>
          <w:color w:val="000000" w:themeColor="text1"/>
          <w:sz w:val="22"/>
          <w:szCs w:val="22"/>
        </w:rPr>
        <w:t xml:space="preserve"> e inoltra </w:t>
      </w:r>
      <w:r w:rsidRPr="00FB1D37">
        <w:rPr>
          <w:rFonts w:ascii="Arial" w:eastAsia="Arial" w:hAnsi="Arial" w:cs="Arial"/>
          <w:color w:val="000000" w:themeColor="text1"/>
          <w:sz w:val="22"/>
          <w:szCs w:val="22"/>
        </w:rPr>
        <w:t>la denuncia di infortunio</w:t>
      </w:r>
      <w:r w:rsidR="00FB7247" w:rsidRPr="00FB1D37">
        <w:rPr>
          <w:rFonts w:ascii="Arial" w:eastAsia="Arial" w:hAnsi="Arial" w:cs="Arial"/>
          <w:color w:val="000000" w:themeColor="text1"/>
          <w:sz w:val="22"/>
          <w:szCs w:val="22"/>
        </w:rPr>
        <w:t xml:space="preserve"> all’INAIL</w:t>
      </w:r>
      <w:r w:rsidRPr="00FB1D37">
        <w:rPr>
          <w:rFonts w:ascii="Arial" w:eastAsia="Arial" w:hAnsi="Arial" w:cs="Arial"/>
          <w:color w:val="000000" w:themeColor="text1"/>
          <w:sz w:val="22"/>
          <w:szCs w:val="22"/>
        </w:rPr>
        <w:t xml:space="preserve">, </w:t>
      </w:r>
      <w:r w:rsidR="00FB7247" w:rsidRPr="00FB1D37">
        <w:rPr>
          <w:rFonts w:ascii="Arial" w:eastAsia="Arial" w:hAnsi="Arial" w:cs="Arial"/>
          <w:color w:val="000000" w:themeColor="text1"/>
          <w:sz w:val="22"/>
          <w:szCs w:val="22"/>
        </w:rPr>
        <w:t xml:space="preserve">successivamente </w:t>
      </w:r>
      <w:r w:rsidRPr="00FB1D37">
        <w:rPr>
          <w:rFonts w:ascii="Arial" w:eastAsia="Arial" w:hAnsi="Arial" w:cs="Arial"/>
          <w:color w:val="000000" w:themeColor="text1"/>
          <w:sz w:val="22"/>
          <w:szCs w:val="22"/>
        </w:rPr>
        <w:t xml:space="preserve">non riconosciuto. </w:t>
      </w:r>
      <w:r w:rsidR="003E1652" w:rsidRPr="00FB1D37">
        <w:rPr>
          <w:rFonts w:ascii="Arial" w:eastAsia="Arial" w:hAnsi="Arial" w:cs="Arial"/>
          <w:color w:val="000000" w:themeColor="text1"/>
          <w:sz w:val="22"/>
          <w:szCs w:val="22"/>
        </w:rPr>
        <w:t>Da questo trauma è stata p</w:t>
      </w:r>
      <w:r w:rsidRPr="00FB1D37">
        <w:rPr>
          <w:rFonts w:ascii="Arial" w:eastAsia="Arial" w:hAnsi="Arial" w:cs="Arial"/>
          <w:color w:val="000000" w:themeColor="text1"/>
          <w:sz w:val="22"/>
          <w:szCs w:val="22"/>
        </w:rPr>
        <w:t xml:space="preserve">rolungata malattia </w:t>
      </w:r>
      <w:r w:rsidR="003E1652" w:rsidRPr="00FB1D37">
        <w:rPr>
          <w:rFonts w:ascii="Arial" w:eastAsia="Arial" w:hAnsi="Arial" w:cs="Arial"/>
          <w:color w:val="000000" w:themeColor="text1"/>
          <w:sz w:val="22"/>
          <w:szCs w:val="22"/>
        </w:rPr>
        <w:t>di</w:t>
      </w:r>
      <w:r w:rsidRPr="00FB1D37">
        <w:rPr>
          <w:rFonts w:ascii="Arial" w:eastAsia="Arial" w:hAnsi="Arial" w:cs="Arial"/>
          <w:color w:val="000000" w:themeColor="text1"/>
          <w:sz w:val="22"/>
          <w:szCs w:val="22"/>
        </w:rPr>
        <w:t xml:space="preserve"> due mesi fino a</w:t>
      </w:r>
      <w:r w:rsidR="003E1652" w:rsidRPr="00FB1D37">
        <w:rPr>
          <w:rFonts w:ascii="Arial" w:eastAsia="Arial" w:hAnsi="Arial" w:cs="Arial"/>
          <w:color w:val="000000" w:themeColor="text1"/>
          <w:sz w:val="22"/>
          <w:szCs w:val="22"/>
        </w:rPr>
        <w:t>l</w:t>
      </w:r>
      <w:r w:rsidRPr="00FB1D37">
        <w:rPr>
          <w:rFonts w:ascii="Arial" w:eastAsia="Arial" w:hAnsi="Arial" w:cs="Arial"/>
          <w:color w:val="000000" w:themeColor="text1"/>
          <w:sz w:val="22"/>
          <w:szCs w:val="22"/>
        </w:rPr>
        <w:t xml:space="preserve"> congiungimento con le feri</w:t>
      </w:r>
      <w:r w:rsidR="003E1652" w:rsidRPr="00FB1D37">
        <w:rPr>
          <w:rFonts w:ascii="Arial" w:eastAsia="Arial" w:hAnsi="Arial" w:cs="Arial"/>
          <w:color w:val="000000" w:themeColor="text1"/>
          <w:sz w:val="22"/>
          <w:szCs w:val="22"/>
        </w:rPr>
        <w:t>e</w:t>
      </w:r>
      <w:r w:rsidR="00786372" w:rsidRPr="00FB1D37">
        <w:rPr>
          <w:rFonts w:ascii="Arial" w:eastAsia="Arial" w:hAnsi="Arial" w:cs="Arial"/>
          <w:color w:val="000000" w:themeColor="text1"/>
          <w:sz w:val="22"/>
          <w:szCs w:val="22"/>
        </w:rPr>
        <w:t xml:space="preserve"> e successivamente </w:t>
      </w:r>
      <w:r w:rsidRPr="00FB1D37">
        <w:rPr>
          <w:rFonts w:ascii="Arial" w:eastAsia="Arial" w:hAnsi="Arial" w:cs="Arial"/>
          <w:color w:val="000000" w:themeColor="text1"/>
          <w:sz w:val="22"/>
          <w:szCs w:val="22"/>
        </w:rPr>
        <w:t>al pensionamento.</w:t>
      </w:r>
    </w:p>
    <w:p w14:paraId="1F2A2700" w14:textId="348CC4C3" w:rsidR="003E1652" w:rsidRPr="003E1652" w:rsidRDefault="003E1652" w:rsidP="008864F5">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A seguito della caduta del 20/05/2025 la paziente ha svolto una RM spalla sx</w:t>
      </w:r>
      <w:r w:rsidR="008864F5" w:rsidRPr="00FB1D37">
        <w:rPr>
          <w:rFonts w:ascii="Arial" w:eastAsia="Arial" w:hAnsi="Arial" w:cs="Arial"/>
          <w:color w:val="000000" w:themeColor="text1"/>
          <w:sz w:val="22"/>
          <w:szCs w:val="22"/>
        </w:rPr>
        <w:t xml:space="preserve"> che evidenzia</w:t>
      </w:r>
      <w:r w:rsidR="007A7A82" w:rsidRPr="00FB1D37">
        <w:rPr>
          <w:rFonts w:ascii="Arial" w:eastAsia="Arial" w:hAnsi="Arial" w:cs="Arial"/>
          <w:color w:val="000000" w:themeColor="text1"/>
          <w:sz w:val="22"/>
          <w:szCs w:val="22"/>
        </w:rPr>
        <w:t xml:space="preserve">: </w:t>
      </w:r>
      <w:r w:rsidR="008864F5" w:rsidRPr="00FB1D37">
        <w:rPr>
          <w:rFonts w:ascii="Arial" w:eastAsia="Arial" w:hAnsi="Arial" w:cs="Arial"/>
          <w:color w:val="000000" w:themeColor="text1"/>
          <w:sz w:val="22"/>
          <w:szCs w:val="22"/>
        </w:rPr>
        <w:t>Os acromiale presente con artrosi acromion-claveare e segni di edema osseo; r</w:t>
      </w:r>
      <w:r w:rsidR="008864F5" w:rsidRPr="008864F5">
        <w:rPr>
          <w:rFonts w:ascii="Arial" w:eastAsia="Arial" w:hAnsi="Arial" w:cs="Arial"/>
          <w:color w:val="000000" w:themeColor="text1"/>
          <w:sz w:val="22"/>
          <w:szCs w:val="22"/>
        </w:rPr>
        <w:t>ottura a tutto spessore del tendine sovraspinato, estesa posteriormente al sottospinato, con retrazione dei monconi di circa 4 cm e marcata degenerazione adiposa dei muscoli</w:t>
      </w:r>
      <w:r w:rsidR="008864F5" w:rsidRPr="00FB1D37">
        <w:rPr>
          <w:rFonts w:ascii="Arial" w:eastAsia="Arial" w:hAnsi="Arial" w:cs="Arial"/>
          <w:color w:val="000000" w:themeColor="text1"/>
          <w:sz w:val="22"/>
          <w:szCs w:val="22"/>
        </w:rPr>
        <w:t>; a</w:t>
      </w:r>
      <w:r w:rsidR="008864F5" w:rsidRPr="008864F5">
        <w:rPr>
          <w:rFonts w:ascii="Arial" w:eastAsia="Arial" w:hAnsi="Arial" w:cs="Arial"/>
          <w:color w:val="000000" w:themeColor="text1"/>
          <w:sz w:val="22"/>
          <w:szCs w:val="22"/>
        </w:rPr>
        <w:t>lterazioni degenerative del labbro glenoideo (ridotto posteriormente, degenerato anteriormente)</w:t>
      </w:r>
      <w:r w:rsidR="008864F5" w:rsidRPr="00FB1D37">
        <w:rPr>
          <w:rFonts w:ascii="Arial" w:eastAsia="Arial" w:hAnsi="Arial" w:cs="Arial"/>
          <w:color w:val="000000" w:themeColor="text1"/>
          <w:sz w:val="22"/>
          <w:szCs w:val="22"/>
        </w:rPr>
        <w:t>; t</w:t>
      </w:r>
      <w:r w:rsidR="008864F5" w:rsidRPr="008864F5">
        <w:rPr>
          <w:rFonts w:ascii="Arial" w:eastAsia="Arial" w:hAnsi="Arial" w:cs="Arial"/>
          <w:color w:val="000000" w:themeColor="text1"/>
          <w:sz w:val="22"/>
          <w:szCs w:val="22"/>
        </w:rPr>
        <w:t>endine del capo lungo del bicipite integro, con minima quantità di liquido nella guaina</w:t>
      </w:r>
      <w:r w:rsidR="009263AB" w:rsidRPr="00FB1D37">
        <w:rPr>
          <w:rFonts w:ascii="Arial" w:eastAsia="Arial" w:hAnsi="Arial" w:cs="Arial"/>
          <w:color w:val="000000" w:themeColor="text1"/>
          <w:sz w:val="22"/>
          <w:szCs w:val="22"/>
        </w:rPr>
        <w:t>, d</w:t>
      </w:r>
      <w:r w:rsidR="008864F5" w:rsidRPr="00FB1D37">
        <w:rPr>
          <w:rFonts w:ascii="Arial" w:eastAsia="Arial" w:hAnsi="Arial" w:cs="Arial"/>
          <w:color w:val="000000" w:themeColor="text1"/>
          <w:sz w:val="22"/>
          <w:szCs w:val="22"/>
        </w:rPr>
        <w:t xml:space="preserve">iscreto versamento articolare e nella borsa subacromion-deltoidea, con aspetti reattivi sinoviali. </w:t>
      </w:r>
    </w:p>
    <w:p w14:paraId="1369ECDA" w14:textId="2F26FFF8" w:rsidR="009559F3" w:rsidRPr="00FB1D37" w:rsidRDefault="009559F3" w:rsidP="003E1652">
      <w:pPr>
        <w:pBdr>
          <w:top w:val="nil"/>
          <w:left w:val="nil"/>
          <w:bottom w:val="nil"/>
          <w:right w:val="nil"/>
          <w:between w:val="nil"/>
        </w:pBdr>
        <w:spacing w:line="360" w:lineRule="auto"/>
        <w:jc w:val="both"/>
        <w:rPr>
          <w:rFonts w:ascii="Arial" w:eastAsia="Arial" w:hAnsi="Arial" w:cs="Arial"/>
          <w:color w:val="000000" w:themeColor="text1"/>
          <w:sz w:val="22"/>
          <w:szCs w:val="22"/>
        </w:rPr>
      </w:pPr>
    </w:p>
    <w:p w14:paraId="61B02C81" w14:textId="77777777" w:rsidR="009559F3" w:rsidRPr="00FB1D37" w:rsidRDefault="009559F3">
      <w:pPr>
        <w:spacing w:line="360" w:lineRule="auto"/>
        <w:jc w:val="both"/>
        <w:rPr>
          <w:rFonts w:ascii="Arial" w:eastAsia="Arial" w:hAnsi="Arial" w:cs="Arial"/>
          <w:b/>
          <w:color w:val="000000" w:themeColor="text1"/>
          <w:sz w:val="26"/>
          <w:szCs w:val="26"/>
        </w:rPr>
      </w:pPr>
    </w:p>
    <w:p w14:paraId="3EA82B61" w14:textId="77777777" w:rsidR="009559F3" w:rsidRPr="00FB1D37" w:rsidRDefault="00000000">
      <w:pPr>
        <w:spacing w:line="360" w:lineRule="auto"/>
        <w:jc w:val="both"/>
        <w:rPr>
          <w:rFonts w:ascii="Arial" w:eastAsia="Arial" w:hAnsi="Arial" w:cs="Arial"/>
          <w:color w:val="000000" w:themeColor="text1"/>
        </w:rPr>
      </w:pPr>
      <w:r w:rsidRPr="00FB1D37">
        <w:rPr>
          <w:rFonts w:ascii="Arial" w:eastAsia="Arial" w:hAnsi="Arial" w:cs="Arial"/>
          <w:color w:val="000000" w:themeColor="text1"/>
          <w:sz w:val="26"/>
          <w:szCs w:val="26"/>
        </w:rPr>
        <w:t>ESAME OBIETTIVO</w:t>
      </w:r>
    </w:p>
    <w:p w14:paraId="702AB137" w14:textId="266E9201"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Condizioni generali buone.</w:t>
      </w:r>
      <w:r w:rsidR="00A702D3" w:rsidRPr="00FB1D37">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 xml:space="preserve">Altezza 148 cm; peso 50 </w:t>
      </w:r>
      <w:proofErr w:type="gramStart"/>
      <w:r w:rsidRPr="00FB1D37">
        <w:rPr>
          <w:rFonts w:ascii="Arial" w:eastAsia="Arial" w:hAnsi="Arial" w:cs="Arial"/>
          <w:color w:val="000000" w:themeColor="text1"/>
          <w:sz w:val="22"/>
          <w:szCs w:val="22"/>
        </w:rPr>
        <w:t>kg ;</w:t>
      </w:r>
      <w:proofErr w:type="gramEnd"/>
      <w:r w:rsidRPr="00FB1D37">
        <w:rPr>
          <w:rFonts w:ascii="Arial" w:eastAsia="Arial" w:hAnsi="Arial" w:cs="Arial"/>
          <w:color w:val="000000" w:themeColor="text1"/>
          <w:sz w:val="22"/>
          <w:szCs w:val="22"/>
        </w:rPr>
        <w:t xml:space="preserve"> BMI </w:t>
      </w:r>
      <w:r w:rsidR="0097017E" w:rsidRPr="00FB1D37">
        <w:rPr>
          <w:rFonts w:ascii="Arial" w:eastAsia="Arial" w:hAnsi="Arial" w:cs="Arial"/>
          <w:color w:val="000000" w:themeColor="text1"/>
          <w:sz w:val="22"/>
          <w:szCs w:val="22"/>
        </w:rPr>
        <w:t xml:space="preserve">22,8 </w:t>
      </w:r>
      <w:r w:rsidRPr="00FB1D37">
        <w:rPr>
          <w:rFonts w:ascii="Arial" w:eastAsia="Arial" w:hAnsi="Arial" w:cs="Arial"/>
          <w:color w:val="000000" w:themeColor="text1"/>
          <w:sz w:val="22"/>
          <w:szCs w:val="22"/>
        </w:rPr>
        <w:t>kg/m2.</w:t>
      </w:r>
      <w:r w:rsidR="0063648D" w:rsidRPr="00FB1D37">
        <w:rPr>
          <w:rFonts w:ascii="Arial" w:eastAsia="Arial" w:hAnsi="Arial" w:cs="Arial"/>
          <w:color w:val="000000" w:themeColor="text1"/>
          <w:sz w:val="22"/>
          <w:szCs w:val="22"/>
        </w:rPr>
        <w:t xml:space="preserve"> Destrimane.</w:t>
      </w:r>
    </w:p>
    <w:p w14:paraId="30DD82F1" w14:textId="77777777"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Torace: paziente eupnoico in AA, simmetrico, FVT normotrasmesso su TAP, basi mobili e simmetriche. MV presente e normoudibile su TAP, non rumori patologici. </w:t>
      </w:r>
    </w:p>
    <w:p w14:paraId="3CF52A0C" w14:textId="04612A2D"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Cuore: toni validi, ritmici, pause apparentemente</w:t>
      </w:r>
      <w:r w:rsidR="00786372" w:rsidRPr="00FB1D37">
        <w:rPr>
          <w:rFonts w:ascii="Arial" w:eastAsia="Arial" w:hAnsi="Arial" w:cs="Arial"/>
          <w:color w:val="000000" w:themeColor="text1"/>
          <w:sz w:val="22"/>
          <w:szCs w:val="22"/>
        </w:rPr>
        <w:t xml:space="preserve"> libere</w:t>
      </w:r>
      <w:r w:rsidRPr="00FB1D37">
        <w:rPr>
          <w:rFonts w:ascii="Arial" w:eastAsia="Arial" w:hAnsi="Arial" w:cs="Arial"/>
          <w:color w:val="000000" w:themeColor="text1"/>
          <w:sz w:val="22"/>
          <w:szCs w:val="22"/>
        </w:rPr>
        <w:t xml:space="preserve">. PAO 130/75 mmHg, </w:t>
      </w:r>
      <w:r w:rsidR="0097017E" w:rsidRPr="00FB1D37">
        <w:rPr>
          <w:rFonts w:ascii="Arial" w:eastAsia="Arial" w:hAnsi="Arial" w:cs="Arial"/>
          <w:color w:val="000000" w:themeColor="text1"/>
          <w:sz w:val="22"/>
          <w:szCs w:val="22"/>
        </w:rPr>
        <w:t xml:space="preserve">FC </w:t>
      </w:r>
      <w:r w:rsidRPr="00FB1D37">
        <w:rPr>
          <w:rFonts w:ascii="Arial" w:eastAsia="Arial" w:hAnsi="Arial" w:cs="Arial"/>
          <w:color w:val="000000" w:themeColor="text1"/>
          <w:sz w:val="22"/>
          <w:szCs w:val="22"/>
        </w:rPr>
        <w:t>78 bpm reg</w:t>
      </w:r>
      <w:r w:rsidR="0097017E" w:rsidRPr="00FB1D37">
        <w:rPr>
          <w:rFonts w:ascii="Arial" w:eastAsia="Arial" w:hAnsi="Arial" w:cs="Arial"/>
          <w:color w:val="000000" w:themeColor="text1"/>
          <w:sz w:val="22"/>
          <w:szCs w:val="22"/>
        </w:rPr>
        <w:t>.</w:t>
      </w:r>
    </w:p>
    <w:p w14:paraId="404E6B2D" w14:textId="41F8CEE2" w:rsidR="009559F3" w:rsidRPr="00FB1D37" w:rsidRDefault="00000000" w:rsidP="0063648D">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 xml:space="preserve">Addome: </w:t>
      </w:r>
      <w:r w:rsidR="0097017E" w:rsidRPr="00FB1D37">
        <w:rPr>
          <w:rFonts w:ascii="Arial" w:eastAsia="Arial" w:hAnsi="Arial" w:cs="Arial"/>
          <w:color w:val="000000" w:themeColor="text1"/>
          <w:sz w:val="22"/>
          <w:szCs w:val="22"/>
        </w:rPr>
        <w:t>piano,</w:t>
      </w:r>
      <w:r w:rsidRPr="00FB1D37">
        <w:rPr>
          <w:rFonts w:ascii="Arial" w:eastAsia="Arial" w:hAnsi="Arial" w:cs="Arial"/>
          <w:color w:val="000000" w:themeColor="text1"/>
          <w:sz w:val="22"/>
          <w:szCs w:val="22"/>
        </w:rPr>
        <w:t xml:space="preserve"> trattabile, non dolente alla palpazione superficiale e profonda; non organomegalie apprezzabili.</w:t>
      </w:r>
      <w:r w:rsidR="00786372" w:rsidRPr="00FB1D37">
        <w:rPr>
          <w:rFonts w:ascii="Arial" w:eastAsia="Arial" w:hAnsi="Arial" w:cs="Arial"/>
          <w:color w:val="000000" w:themeColor="text1"/>
          <w:sz w:val="22"/>
          <w:szCs w:val="22"/>
        </w:rPr>
        <w:t xml:space="preserve"> Peristalsi presente e valida.</w:t>
      </w:r>
    </w:p>
    <w:p w14:paraId="73BD6A2B" w14:textId="4A5DC275" w:rsidR="0063648D" w:rsidRPr="00FB1D37" w:rsidRDefault="0063648D" w:rsidP="0063648D">
      <w:pP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Rachide: regolari curve fisiologiche. Pressopalpazione delle apofisi spinose e della muscolatura paravertebrale non dolente e muscolatura paravertebrale non contratta. Possibile la marcia punte-talloni, ritmo lombo-pelvico conservato.</w:t>
      </w:r>
    </w:p>
    <w:p w14:paraId="1A1F3C21" w14:textId="2AC1C379" w:rsidR="009559F3" w:rsidRPr="00FB1D37" w:rsidRDefault="00000000">
      <w:pP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 xml:space="preserve">Lieve ipostenia bilaterale arti superiori, </w:t>
      </w:r>
      <w:r w:rsidR="006531BA" w:rsidRPr="00FB1D37">
        <w:rPr>
          <w:rFonts w:ascii="Arial" w:eastAsia="Arial" w:hAnsi="Arial" w:cs="Arial"/>
          <w:color w:val="000000" w:themeColor="text1"/>
          <w:sz w:val="22"/>
          <w:szCs w:val="22"/>
        </w:rPr>
        <w:t xml:space="preserve">test di </w:t>
      </w:r>
      <w:r w:rsidRPr="00FB1D37">
        <w:rPr>
          <w:rFonts w:ascii="Arial" w:eastAsia="Arial" w:hAnsi="Arial" w:cs="Arial"/>
          <w:color w:val="000000" w:themeColor="text1"/>
          <w:sz w:val="22"/>
          <w:szCs w:val="22"/>
        </w:rPr>
        <w:t xml:space="preserve">Apley positivo bilateralmente sia </w:t>
      </w:r>
      <w:r w:rsidR="0097017E" w:rsidRPr="00FB1D37">
        <w:rPr>
          <w:rFonts w:ascii="Arial" w:eastAsia="Arial" w:hAnsi="Arial" w:cs="Arial"/>
          <w:color w:val="000000" w:themeColor="text1"/>
          <w:sz w:val="22"/>
          <w:szCs w:val="22"/>
        </w:rPr>
        <w:t xml:space="preserve">a livello </w:t>
      </w:r>
      <w:r w:rsidRPr="00FB1D37">
        <w:rPr>
          <w:rFonts w:ascii="Arial" w:eastAsia="Arial" w:hAnsi="Arial" w:cs="Arial"/>
          <w:color w:val="000000" w:themeColor="text1"/>
          <w:sz w:val="22"/>
          <w:szCs w:val="22"/>
        </w:rPr>
        <w:t>nuca</w:t>
      </w:r>
      <w:r w:rsidR="0097017E" w:rsidRPr="00FB1D37">
        <w:rPr>
          <w:rFonts w:ascii="Arial" w:eastAsia="Arial" w:hAnsi="Arial" w:cs="Arial"/>
          <w:color w:val="000000" w:themeColor="text1"/>
          <w:sz w:val="22"/>
          <w:szCs w:val="22"/>
        </w:rPr>
        <w:t>le</w:t>
      </w:r>
      <w:r w:rsidRPr="00FB1D37">
        <w:rPr>
          <w:rFonts w:ascii="Arial" w:eastAsia="Arial" w:hAnsi="Arial" w:cs="Arial"/>
          <w:color w:val="000000" w:themeColor="text1"/>
          <w:sz w:val="22"/>
          <w:szCs w:val="22"/>
        </w:rPr>
        <w:t xml:space="preserve"> che dors</w:t>
      </w:r>
      <w:r w:rsidR="0097017E" w:rsidRPr="00FB1D37">
        <w:rPr>
          <w:rFonts w:ascii="Arial" w:eastAsia="Arial" w:hAnsi="Arial" w:cs="Arial"/>
          <w:color w:val="000000" w:themeColor="text1"/>
          <w:sz w:val="22"/>
          <w:szCs w:val="22"/>
        </w:rPr>
        <w:t>ale</w:t>
      </w:r>
      <w:r w:rsidRPr="00FB1D37">
        <w:rPr>
          <w:rFonts w:ascii="Arial" w:eastAsia="Arial" w:hAnsi="Arial" w:cs="Arial"/>
          <w:color w:val="000000" w:themeColor="text1"/>
          <w:sz w:val="22"/>
          <w:szCs w:val="22"/>
        </w:rPr>
        <w:t xml:space="preserve">, </w:t>
      </w:r>
      <w:r w:rsidR="0063648D" w:rsidRPr="00FB1D37">
        <w:rPr>
          <w:rFonts w:ascii="Arial" w:eastAsia="Arial" w:hAnsi="Arial" w:cs="Arial"/>
          <w:color w:val="000000" w:themeColor="text1"/>
          <w:sz w:val="22"/>
          <w:szCs w:val="22"/>
        </w:rPr>
        <w:t xml:space="preserve">Test di Jobe, Neer e Yocum positivi bilateralmente, </w:t>
      </w:r>
      <w:r w:rsidRPr="00FB1D37">
        <w:rPr>
          <w:rFonts w:ascii="Arial" w:eastAsia="Arial" w:hAnsi="Arial" w:cs="Arial"/>
          <w:color w:val="000000" w:themeColor="text1"/>
          <w:sz w:val="22"/>
          <w:szCs w:val="22"/>
        </w:rPr>
        <w:t xml:space="preserve">test </w:t>
      </w:r>
      <w:r w:rsidR="0097017E" w:rsidRPr="00FB1D37">
        <w:rPr>
          <w:rFonts w:ascii="Arial" w:eastAsia="Arial" w:hAnsi="Arial" w:cs="Arial"/>
          <w:color w:val="000000" w:themeColor="text1"/>
          <w:sz w:val="22"/>
          <w:szCs w:val="22"/>
        </w:rPr>
        <w:t xml:space="preserve">del </w:t>
      </w:r>
      <w:r w:rsidRPr="00FB1D37">
        <w:rPr>
          <w:rFonts w:ascii="Arial" w:eastAsia="Arial" w:hAnsi="Arial" w:cs="Arial"/>
          <w:color w:val="000000" w:themeColor="text1"/>
          <w:sz w:val="22"/>
          <w:szCs w:val="22"/>
        </w:rPr>
        <w:t>piccolo rotondo positivo a destra</w:t>
      </w:r>
      <w:r w:rsidR="0097017E" w:rsidRPr="00FB1D37">
        <w:rPr>
          <w:rFonts w:ascii="Arial" w:eastAsia="Arial" w:hAnsi="Arial" w:cs="Arial"/>
          <w:color w:val="000000" w:themeColor="text1"/>
          <w:sz w:val="22"/>
          <w:szCs w:val="22"/>
        </w:rPr>
        <w:t xml:space="preserve">, mentre </w:t>
      </w:r>
      <w:r w:rsidRPr="00FB1D37">
        <w:rPr>
          <w:rFonts w:ascii="Arial" w:eastAsia="Arial" w:hAnsi="Arial" w:cs="Arial"/>
          <w:color w:val="000000" w:themeColor="text1"/>
          <w:sz w:val="22"/>
          <w:szCs w:val="22"/>
        </w:rPr>
        <w:t>a sinistr</w:t>
      </w:r>
      <w:r w:rsidR="0097017E" w:rsidRPr="00FB1D37">
        <w:rPr>
          <w:rFonts w:ascii="Arial" w:eastAsia="Arial" w:hAnsi="Arial" w:cs="Arial"/>
          <w:color w:val="000000" w:themeColor="text1"/>
          <w:sz w:val="22"/>
          <w:szCs w:val="22"/>
        </w:rPr>
        <w:t>a</w:t>
      </w:r>
      <w:r w:rsidRPr="00FB1D37">
        <w:rPr>
          <w:rFonts w:ascii="Arial" w:eastAsia="Arial" w:hAnsi="Arial" w:cs="Arial"/>
          <w:color w:val="000000" w:themeColor="text1"/>
          <w:sz w:val="22"/>
          <w:szCs w:val="22"/>
        </w:rPr>
        <w:t xml:space="preserve"> non valutabile per algie.</w:t>
      </w:r>
      <w:r w:rsidR="0097017E" w:rsidRPr="00FB1D37">
        <w:rPr>
          <w:rFonts w:ascii="Arial" w:eastAsia="Arial" w:hAnsi="Arial" w:cs="Arial"/>
          <w:color w:val="000000" w:themeColor="text1"/>
          <w:sz w:val="22"/>
          <w:szCs w:val="22"/>
        </w:rPr>
        <w:t xml:space="preserve"> A</w:t>
      </w:r>
      <w:r w:rsidRPr="00FB1D37">
        <w:rPr>
          <w:rFonts w:ascii="Arial" w:eastAsia="Arial" w:hAnsi="Arial" w:cs="Arial"/>
          <w:color w:val="000000" w:themeColor="text1"/>
          <w:sz w:val="22"/>
          <w:szCs w:val="22"/>
        </w:rPr>
        <w:t>bduzione completa fino a 180</w:t>
      </w:r>
      <w:r w:rsidR="0097017E" w:rsidRPr="00FB1D37">
        <w:rPr>
          <w:rFonts w:ascii="Arial" w:eastAsia="Arial" w:hAnsi="Arial" w:cs="Arial"/>
          <w:color w:val="000000" w:themeColor="text1"/>
          <w:sz w:val="22"/>
          <w:szCs w:val="22"/>
        </w:rPr>
        <w:t xml:space="preserve"> gradi</w:t>
      </w:r>
      <w:r w:rsidRPr="00FB1D37">
        <w:rPr>
          <w:rFonts w:ascii="Arial" w:eastAsia="Arial" w:hAnsi="Arial" w:cs="Arial"/>
          <w:color w:val="000000" w:themeColor="text1"/>
          <w:sz w:val="22"/>
          <w:szCs w:val="22"/>
        </w:rPr>
        <w:t xml:space="preserve"> senza resistenza</w:t>
      </w:r>
      <w:r w:rsidR="0097017E" w:rsidRPr="00FB1D37">
        <w:rPr>
          <w:rFonts w:ascii="Arial" w:eastAsia="Arial" w:hAnsi="Arial" w:cs="Arial"/>
          <w:color w:val="000000" w:themeColor="text1"/>
          <w:sz w:val="22"/>
          <w:szCs w:val="22"/>
        </w:rPr>
        <w:t>, con</w:t>
      </w:r>
      <w:r w:rsidRPr="00FB1D37">
        <w:rPr>
          <w:rFonts w:ascii="Arial" w:eastAsia="Arial" w:hAnsi="Arial" w:cs="Arial"/>
          <w:color w:val="000000" w:themeColor="text1"/>
          <w:sz w:val="22"/>
          <w:szCs w:val="22"/>
        </w:rPr>
        <w:t xml:space="preserve"> tendenza alla caduta</w:t>
      </w:r>
      <w:r w:rsidR="0097017E" w:rsidRPr="00FB1D37">
        <w:rPr>
          <w:rFonts w:ascii="Arial" w:eastAsia="Arial" w:hAnsi="Arial" w:cs="Arial"/>
          <w:color w:val="000000" w:themeColor="text1"/>
          <w:sz w:val="22"/>
          <w:szCs w:val="22"/>
        </w:rPr>
        <w:t xml:space="preserve"> una volta raggiunt</w:t>
      </w:r>
      <w:r w:rsidR="0063648D" w:rsidRPr="00FB1D37">
        <w:rPr>
          <w:rFonts w:ascii="Arial" w:eastAsia="Arial" w:hAnsi="Arial" w:cs="Arial"/>
          <w:color w:val="000000" w:themeColor="text1"/>
          <w:sz w:val="22"/>
          <w:szCs w:val="22"/>
        </w:rPr>
        <w:t>i</w:t>
      </w:r>
      <w:r w:rsidR="0097017E" w:rsidRPr="00FB1D37">
        <w:rPr>
          <w:rFonts w:ascii="Arial" w:eastAsia="Arial" w:hAnsi="Arial" w:cs="Arial"/>
          <w:color w:val="000000" w:themeColor="text1"/>
          <w:sz w:val="22"/>
          <w:szCs w:val="22"/>
        </w:rPr>
        <w:t xml:space="preserve"> i massimi gradi</w:t>
      </w:r>
      <w:r w:rsidRPr="00FB1D37">
        <w:rPr>
          <w:rFonts w:ascii="Arial" w:eastAsia="Arial" w:hAnsi="Arial" w:cs="Arial"/>
          <w:color w:val="000000" w:themeColor="text1"/>
          <w:sz w:val="22"/>
          <w:szCs w:val="22"/>
        </w:rPr>
        <w:t xml:space="preserve">, circonduzione non possibile, flessione </w:t>
      </w:r>
      <w:r w:rsidRPr="00FB1D37">
        <w:rPr>
          <w:rFonts w:ascii="Arial" w:eastAsia="Arial" w:hAnsi="Arial" w:cs="Arial"/>
          <w:color w:val="000000" w:themeColor="text1"/>
          <w:sz w:val="22"/>
          <w:szCs w:val="22"/>
        </w:rPr>
        <w:lastRenderedPageBreak/>
        <w:t>posteriore limitata a 10-15 gradi</w:t>
      </w:r>
      <w:r w:rsidR="006531BA" w:rsidRPr="00FB1D37">
        <w:rPr>
          <w:rFonts w:ascii="Arial" w:eastAsia="Arial" w:hAnsi="Arial" w:cs="Arial"/>
          <w:color w:val="000000" w:themeColor="text1"/>
          <w:sz w:val="22"/>
          <w:szCs w:val="22"/>
        </w:rPr>
        <w:t>,</w:t>
      </w:r>
      <w:r w:rsidR="0063648D" w:rsidRPr="00FB1D37">
        <w:rPr>
          <w:rFonts w:ascii="Arial" w:eastAsia="Arial" w:hAnsi="Arial" w:cs="Arial"/>
          <w:color w:val="000000" w:themeColor="text1"/>
          <w:sz w:val="22"/>
          <w:szCs w:val="22"/>
        </w:rPr>
        <w:t xml:space="preserve"> i</w:t>
      </w:r>
      <w:r w:rsidRPr="00FB1D37">
        <w:rPr>
          <w:rFonts w:ascii="Arial" w:eastAsia="Arial" w:hAnsi="Arial" w:cs="Arial"/>
          <w:color w:val="000000" w:themeColor="text1"/>
          <w:sz w:val="22"/>
          <w:szCs w:val="22"/>
        </w:rPr>
        <w:t>ntrarotazione possibil</w:t>
      </w:r>
      <w:r w:rsidR="0063648D" w:rsidRPr="00FB1D37">
        <w:rPr>
          <w:rFonts w:ascii="Arial" w:eastAsia="Arial" w:hAnsi="Arial" w:cs="Arial"/>
          <w:color w:val="000000" w:themeColor="text1"/>
          <w:sz w:val="22"/>
          <w:szCs w:val="22"/>
        </w:rPr>
        <w:t>e ma limitata per i</w:t>
      </w:r>
      <w:r w:rsidRPr="00FB1D37">
        <w:rPr>
          <w:rFonts w:ascii="Arial" w:eastAsia="Arial" w:hAnsi="Arial" w:cs="Arial"/>
          <w:color w:val="000000" w:themeColor="text1"/>
          <w:sz w:val="22"/>
          <w:szCs w:val="22"/>
        </w:rPr>
        <w:t>l braccio destro</w:t>
      </w:r>
      <w:r w:rsidR="006531BA" w:rsidRPr="00FB1D37">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extrarotazione limitata globalmente.</w:t>
      </w:r>
    </w:p>
    <w:p w14:paraId="68D1461E" w14:textId="77777777" w:rsidR="009559F3" w:rsidRPr="00FB1D37" w:rsidRDefault="00000000">
      <w:pPr>
        <w:pStyle w:val="Titolo1"/>
        <w:spacing w:before="400" w:after="120" w:line="360" w:lineRule="auto"/>
        <w:jc w:val="both"/>
        <w:rPr>
          <w:rFonts w:ascii="Arial" w:eastAsia="Arial" w:hAnsi="Arial" w:cs="Arial"/>
          <w:color w:val="000000" w:themeColor="text1"/>
        </w:rPr>
      </w:pPr>
      <w:r w:rsidRPr="00FB1D37">
        <w:rPr>
          <w:rFonts w:ascii="Arial" w:eastAsia="Arial" w:hAnsi="Arial" w:cs="Arial"/>
          <w:b w:val="0"/>
          <w:color w:val="000000" w:themeColor="text1"/>
          <w:sz w:val="26"/>
          <w:szCs w:val="26"/>
        </w:rPr>
        <w:t>CONCLUSIONI</w:t>
      </w:r>
    </w:p>
    <w:p w14:paraId="398BF533" w14:textId="77777777" w:rsidR="00375074" w:rsidRDefault="006531BA" w:rsidP="00375074">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La signora Bottaro di anni 67</w:t>
      </w:r>
      <w:r w:rsidRPr="00FB1D37">
        <w:rPr>
          <w:rFonts w:ascii="Arial" w:eastAsia="Arial" w:hAnsi="Arial" w:cs="Arial"/>
          <w:color w:val="000000" w:themeColor="text1"/>
        </w:rPr>
        <w:t xml:space="preserve"> </w:t>
      </w:r>
      <w:r w:rsidRPr="00FB1D37">
        <w:rPr>
          <w:rFonts w:ascii="Arial" w:eastAsia="Arial" w:hAnsi="Arial" w:cs="Arial"/>
          <w:color w:val="000000" w:themeColor="text1"/>
          <w:sz w:val="22"/>
          <w:szCs w:val="22"/>
        </w:rPr>
        <w:t xml:space="preserve">ha lavorato per </w:t>
      </w:r>
      <w:r w:rsidR="00A702D3" w:rsidRPr="00FB1D37">
        <w:rPr>
          <w:rFonts w:ascii="Arial" w:eastAsia="Arial" w:hAnsi="Arial" w:cs="Arial"/>
          <w:color w:val="000000" w:themeColor="text1"/>
          <w:sz w:val="22"/>
          <w:szCs w:val="22"/>
        </w:rPr>
        <w:t>10</w:t>
      </w:r>
      <w:r w:rsidRPr="00FB1D37">
        <w:rPr>
          <w:rFonts w:ascii="Arial" w:eastAsia="Arial" w:hAnsi="Arial" w:cs="Arial"/>
          <w:color w:val="000000" w:themeColor="text1"/>
          <w:sz w:val="22"/>
          <w:szCs w:val="22"/>
        </w:rPr>
        <w:t xml:space="preserve"> anni come </w:t>
      </w:r>
      <w:r w:rsidR="00A702D3" w:rsidRPr="00FB1D37">
        <w:rPr>
          <w:rFonts w:ascii="Arial" w:eastAsia="Arial" w:hAnsi="Arial" w:cs="Arial"/>
          <w:color w:val="000000" w:themeColor="text1"/>
          <w:sz w:val="22"/>
          <w:szCs w:val="22"/>
        </w:rPr>
        <w:t xml:space="preserve">collaboratrice scolastica, i primi 3 in maniera discontinua mentre i successivi </w:t>
      </w:r>
      <w:r w:rsidR="00375074">
        <w:rPr>
          <w:rFonts w:ascii="Arial" w:eastAsia="Arial" w:hAnsi="Arial" w:cs="Arial"/>
          <w:color w:val="000000" w:themeColor="text1"/>
          <w:sz w:val="22"/>
          <w:szCs w:val="22"/>
        </w:rPr>
        <w:t xml:space="preserve">7 </w:t>
      </w:r>
      <w:r w:rsidR="00A702D3" w:rsidRPr="00FB1D37">
        <w:rPr>
          <w:rFonts w:ascii="Arial" w:eastAsia="Arial" w:hAnsi="Arial" w:cs="Arial"/>
          <w:color w:val="000000" w:themeColor="text1"/>
          <w:sz w:val="22"/>
          <w:szCs w:val="22"/>
        </w:rPr>
        <w:t>con impiego stabil</w:t>
      </w:r>
      <w:r w:rsidR="00375074">
        <w:rPr>
          <w:rFonts w:ascii="Arial" w:eastAsia="Arial" w:hAnsi="Arial" w:cs="Arial"/>
          <w:color w:val="000000" w:themeColor="text1"/>
          <w:sz w:val="22"/>
          <w:szCs w:val="22"/>
        </w:rPr>
        <w:t>e</w:t>
      </w:r>
      <w:r w:rsidR="00A702D3" w:rsidRPr="00FB1D37">
        <w:rPr>
          <w:rFonts w:ascii="Arial" w:eastAsia="Arial" w:hAnsi="Arial" w:cs="Arial"/>
          <w:color w:val="000000" w:themeColor="text1"/>
          <w:sz w:val="22"/>
          <w:szCs w:val="22"/>
        </w:rPr>
        <w:t>. Si occupava prevalentemente della pulizia e della sanificazione di ambienti scolastici.</w:t>
      </w:r>
      <w:r w:rsidR="00391451" w:rsidRPr="00FB1D37">
        <w:rPr>
          <w:rFonts w:ascii="Arial" w:eastAsia="Arial" w:hAnsi="Arial" w:cs="Arial"/>
          <w:color w:val="000000" w:themeColor="text1"/>
          <w:sz w:val="22"/>
          <w:szCs w:val="22"/>
        </w:rPr>
        <w:t xml:space="preserve"> Nel corso degli anni è stata soggetta a diversi traumi</w:t>
      </w:r>
      <w:r w:rsidR="00375074">
        <w:rPr>
          <w:rFonts w:ascii="Arial" w:eastAsia="Arial" w:hAnsi="Arial" w:cs="Arial"/>
          <w:color w:val="000000" w:themeColor="text1"/>
          <w:sz w:val="22"/>
          <w:szCs w:val="22"/>
        </w:rPr>
        <w:t xml:space="preserve"> agli arti superiori</w:t>
      </w:r>
      <w:r w:rsidR="00391451" w:rsidRPr="00FB1D37">
        <w:rPr>
          <w:rFonts w:ascii="Arial" w:eastAsia="Arial" w:hAnsi="Arial" w:cs="Arial"/>
          <w:color w:val="000000" w:themeColor="text1"/>
          <w:sz w:val="22"/>
          <w:szCs w:val="22"/>
        </w:rPr>
        <w:t>, rispettivamente nel 2008, 2019 e 2024, che hanno danneggiato le spalle bilateralmente</w:t>
      </w:r>
      <w:r w:rsidR="00375074">
        <w:rPr>
          <w:rFonts w:ascii="Arial" w:eastAsia="Arial" w:hAnsi="Arial" w:cs="Arial"/>
          <w:color w:val="000000" w:themeColor="text1"/>
          <w:sz w:val="22"/>
          <w:szCs w:val="22"/>
        </w:rPr>
        <w:t>. N</w:t>
      </w:r>
      <w:r w:rsidR="00391451" w:rsidRPr="00FB1D37">
        <w:rPr>
          <w:rFonts w:ascii="Arial" w:eastAsia="Arial" w:hAnsi="Arial" w:cs="Arial"/>
          <w:color w:val="000000" w:themeColor="text1"/>
          <w:sz w:val="22"/>
          <w:szCs w:val="22"/>
        </w:rPr>
        <w:t xml:space="preserve">essuno di </w:t>
      </w:r>
      <w:r w:rsidR="00375074">
        <w:rPr>
          <w:rFonts w:ascii="Arial" w:eastAsia="Arial" w:hAnsi="Arial" w:cs="Arial"/>
          <w:color w:val="000000" w:themeColor="text1"/>
          <w:sz w:val="22"/>
          <w:szCs w:val="22"/>
        </w:rPr>
        <w:t>tali eventi</w:t>
      </w:r>
      <w:r w:rsidR="00391451" w:rsidRPr="00FB1D37">
        <w:rPr>
          <w:rFonts w:ascii="Arial" w:eastAsia="Arial" w:hAnsi="Arial" w:cs="Arial"/>
          <w:color w:val="000000" w:themeColor="text1"/>
          <w:sz w:val="22"/>
          <w:szCs w:val="22"/>
        </w:rPr>
        <w:t xml:space="preserve"> è stato riconosciuto come infortunio sul lavoro.</w:t>
      </w:r>
      <w:r w:rsidR="00A702D3" w:rsidRPr="00FB1D37">
        <w:rPr>
          <w:rFonts w:ascii="Arial" w:eastAsia="Arial" w:hAnsi="Arial" w:cs="Arial"/>
          <w:color w:val="000000" w:themeColor="text1"/>
          <w:sz w:val="22"/>
          <w:szCs w:val="22"/>
        </w:rPr>
        <w:t xml:space="preserve"> </w:t>
      </w:r>
      <w:r w:rsidR="00375074" w:rsidRPr="00375074">
        <w:rPr>
          <w:rFonts w:ascii="Arial" w:eastAsia="Arial" w:hAnsi="Arial" w:cs="Arial"/>
          <w:color w:val="000000" w:themeColor="text1"/>
          <w:sz w:val="22"/>
          <w:szCs w:val="22"/>
        </w:rPr>
        <w:t>Al contempo riteniamo che nella sua attività lavorativa sia stata</w:t>
      </w:r>
      <w:r w:rsidR="00375074">
        <w:rPr>
          <w:rFonts w:ascii="Arial" w:eastAsia="Arial" w:hAnsi="Arial" w:cs="Arial"/>
          <w:color w:val="000000" w:themeColor="text1"/>
          <w:sz w:val="22"/>
          <w:szCs w:val="22"/>
        </w:rPr>
        <w:t xml:space="preserve"> </w:t>
      </w:r>
      <w:r w:rsidR="00375074" w:rsidRPr="00375074">
        <w:rPr>
          <w:rFonts w:ascii="Arial" w:eastAsia="Arial" w:hAnsi="Arial" w:cs="Arial"/>
          <w:color w:val="000000" w:themeColor="text1"/>
          <w:sz w:val="22"/>
          <w:szCs w:val="22"/>
        </w:rPr>
        <w:t>verosimilmente esposta al rischio di movimentazione manuale dei carichi e di assunzione di</w:t>
      </w:r>
      <w:r w:rsidR="00375074">
        <w:rPr>
          <w:rFonts w:ascii="Arial" w:eastAsia="Arial" w:hAnsi="Arial" w:cs="Arial"/>
          <w:color w:val="000000" w:themeColor="text1"/>
          <w:sz w:val="22"/>
          <w:szCs w:val="22"/>
        </w:rPr>
        <w:t xml:space="preserve"> </w:t>
      </w:r>
      <w:r w:rsidR="00375074" w:rsidRPr="00375074">
        <w:rPr>
          <w:rFonts w:ascii="Arial" w:eastAsia="Arial" w:hAnsi="Arial" w:cs="Arial"/>
          <w:color w:val="000000" w:themeColor="text1"/>
          <w:sz w:val="22"/>
          <w:szCs w:val="22"/>
        </w:rPr>
        <w:t>posture incongrue a carico degli arti superiori.</w:t>
      </w:r>
      <w:r w:rsidR="00375074">
        <w:rPr>
          <w:rFonts w:ascii="Arial" w:eastAsia="Arial" w:hAnsi="Arial" w:cs="Arial"/>
          <w:color w:val="000000" w:themeColor="text1"/>
          <w:sz w:val="22"/>
          <w:szCs w:val="22"/>
        </w:rPr>
        <w:t xml:space="preserve"> </w:t>
      </w:r>
    </w:p>
    <w:p w14:paraId="474CE90D" w14:textId="15053003" w:rsidR="009559F3" w:rsidRDefault="00A52CE2" w:rsidP="00375074">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 xml:space="preserve">Alla luce della storia anamnestica, della cronologia di insorgenza della patologia e della valutazione del rischio lavorativo specifico, </w:t>
      </w:r>
      <w:r w:rsidR="00375074" w:rsidRPr="00375074">
        <w:rPr>
          <w:rFonts w:ascii="Arial" w:eastAsia="Arial" w:hAnsi="Arial" w:cs="Arial"/>
          <w:color w:val="000000" w:themeColor="text1"/>
          <w:sz w:val="22"/>
          <w:szCs w:val="22"/>
        </w:rPr>
        <w:t>nonché del quadro clinico attuale, prevalentemente</w:t>
      </w:r>
      <w:r w:rsidR="00375074">
        <w:rPr>
          <w:rFonts w:ascii="Arial" w:eastAsia="Arial" w:hAnsi="Arial" w:cs="Arial"/>
          <w:color w:val="000000" w:themeColor="text1"/>
          <w:sz w:val="22"/>
          <w:szCs w:val="22"/>
        </w:rPr>
        <w:t xml:space="preserve"> </w:t>
      </w:r>
      <w:r w:rsidR="00375074" w:rsidRPr="00375074">
        <w:rPr>
          <w:rFonts w:ascii="Arial" w:eastAsia="Arial" w:hAnsi="Arial" w:cs="Arial"/>
          <w:color w:val="000000" w:themeColor="text1"/>
          <w:sz w:val="22"/>
          <w:szCs w:val="22"/>
        </w:rPr>
        <w:t>secondario a pregressi eventi traumatici,</w:t>
      </w:r>
      <w:r w:rsidR="00375074">
        <w:rPr>
          <w:rFonts w:ascii="Arial" w:eastAsia="Arial" w:hAnsi="Arial" w:cs="Arial"/>
          <w:color w:val="000000" w:themeColor="text1"/>
          <w:sz w:val="22"/>
          <w:szCs w:val="22"/>
        </w:rPr>
        <w:t xml:space="preserve"> </w:t>
      </w:r>
      <w:r w:rsidRPr="00FB1D37">
        <w:rPr>
          <w:rFonts w:ascii="Arial" w:eastAsia="Arial" w:hAnsi="Arial" w:cs="Arial"/>
          <w:color w:val="000000" w:themeColor="text1"/>
          <w:sz w:val="22"/>
          <w:szCs w:val="22"/>
        </w:rPr>
        <w:t>riteniamo che l’intensità e la durata dell’esposizione ai fattori di rischio legati all’attività di collaboratrice scolastica non siano sufficienti a determinare l’insorgenza di una malattia professionale.</w:t>
      </w:r>
    </w:p>
    <w:p w14:paraId="08C80213" w14:textId="77777777" w:rsidR="00375074" w:rsidRPr="00FB1D37" w:rsidRDefault="00375074" w:rsidP="00375074">
      <w:pPr>
        <w:pBdr>
          <w:top w:val="nil"/>
          <w:left w:val="nil"/>
          <w:bottom w:val="nil"/>
          <w:right w:val="nil"/>
          <w:between w:val="nil"/>
        </w:pBdr>
        <w:spacing w:line="360" w:lineRule="auto"/>
        <w:jc w:val="both"/>
        <w:rPr>
          <w:rFonts w:ascii="Arial" w:eastAsia="Arial" w:hAnsi="Arial" w:cs="Arial"/>
          <w:color w:val="000000" w:themeColor="text1"/>
          <w:sz w:val="22"/>
          <w:szCs w:val="22"/>
        </w:rPr>
      </w:pPr>
    </w:p>
    <w:p w14:paraId="3EE453F2" w14:textId="7C044AB9" w:rsidR="009559F3" w:rsidRPr="00FB1D37" w:rsidRDefault="00000000" w:rsidP="00375074">
      <w:pPr>
        <w:pBdr>
          <w:top w:val="nil"/>
          <w:left w:val="nil"/>
          <w:bottom w:val="nil"/>
          <w:right w:val="nil"/>
          <w:between w:val="nil"/>
        </w:pBdr>
        <w:spacing w:line="360" w:lineRule="auto"/>
        <w:jc w:val="both"/>
        <w:rPr>
          <w:rFonts w:ascii="Arial" w:eastAsia="Arial" w:hAnsi="Arial" w:cs="Arial"/>
          <w:color w:val="000000" w:themeColor="text1"/>
        </w:rPr>
      </w:pPr>
      <w:r w:rsidRPr="00FB1D37">
        <w:rPr>
          <w:rFonts w:ascii="Arial" w:eastAsia="Arial" w:hAnsi="Arial" w:cs="Arial"/>
          <w:color w:val="000000" w:themeColor="text1"/>
          <w:sz w:val="22"/>
          <w:szCs w:val="22"/>
        </w:rPr>
        <w:t>Concludiamo pertanto con la seguente diagnosi: </w:t>
      </w:r>
    </w:p>
    <w:p w14:paraId="44D14063" w14:textId="1D98284A" w:rsidR="00C579C4" w:rsidRPr="00FB1D37" w:rsidRDefault="00000000">
      <w:pPr>
        <w:pBdr>
          <w:top w:val="nil"/>
          <w:left w:val="nil"/>
          <w:bottom w:val="nil"/>
          <w:right w:val="nil"/>
          <w:between w:val="nil"/>
        </w:pBdr>
        <w:spacing w:line="360" w:lineRule="auto"/>
        <w:jc w:val="both"/>
        <w:rPr>
          <w:rFonts w:ascii="Arial" w:eastAsia="Arial" w:hAnsi="Arial" w:cs="Arial"/>
          <w:color w:val="000000" w:themeColor="text1"/>
          <w:sz w:val="22"/>
          <w:szCs w:val="22"/>
        </w:rPr>
      </w:pPr>
      <w:r w:rsidRPr="00FB1D37">
        <w:rPr>
          <w:rFonts w:ascii="Arial" w:eastAsia="Arial" w:hAnsi="Arial" w:cs="Arial"/>
          <w:color w:val="000000" w:themeColor="text1"/>
          <w:sz w:val="22"/>
          <w:szCs w:val="22"/>
        </w:rPr>
        <w:t>“</w:t>
      </w:r>
      <w:r w:rsidR="00375074">
        <w:rPr>
          <w:rFonts w:ascii="Arial" w:eastAsia="Arial" w:hAnsi="Arial" w:cs="Arial"/>
          <w:color w:val="000000" w:themeColor="text1"/>
          <w:sz w:val="22"/>
          <w:szCs w:val="22"/>
        </w:rPr>
        <w:t xml:space="preserve">Esiti di intervento di acromionplastica destra e tendinopatia </w:t>
      </w:r>
      <w:r w:rsidR="00C579C4" w:rsidRPr="00FB1D37">
        <w:rPr>
          <w:rFonts w:ascii="Arial" w:eastAsia="Arial" w:hAnsi="Arial" w:cs="Arial"/>
          <w:color w:val="000000" w:themeColor="text1"/>
          <w:sz w:val="22"/>
          <w:szCs w:val="22"/>
        </w:rPr>
        <w:t>di spalla bilaterale</w:t>
      </w:r>
      <w:r w:rsidRPr="00FB1D37">
        <w:rPr>
          <w:rFonts w:ascii="Arial" w:eastAsia="Arial" w:hAnsi="Arial" w:cs="Arial"/>
          <w:color w:val="000000" w:themeColor="text1"/>
          <w:sz w:val="22"/>
          <w:szCs w:val="22"/>
        </w:rPr>
        <w:t xml:space="preserve"> </w:t>
      </w:r>
      <w:r w:rsidR="00C579C4" w:rsidRPr="00FB1D37">
        <w:rPr>
          <w:rFonts w:ascii="Arial" w:eastAsia="Arial" w:hAnsi="Arial" w:cs="Arial"/>
          <w:color w:val="000000" w:themeColor="text1"/>
          <w:sz w:val="22"/>
          <w:szCs w:val="22"/>
        </w:rPr>
        <w:t xml:space="preserve">non </w:t>
      </w:r>
      <w:r w:rsidRPr="00FB1D37">
        <w:rPr>
          <w:rFonts w:ascii="Arial" w:eastAsia="Arial" w:hAnsi="Arial" w:cs="Arial"/>
          <w:color w:val="000000" w:themeColor="text1"/>
          <w:sz w:val="22"/>
          <w:szCs w:val="22"/>
        </w:rPr>
        <w:t>compatibil</w:t>
      </w:r>
      <w:r w:rsidR="00375074">
        <w:rPr>
          <w:rFonts w:ascii="Arial" w:eastAsia="Arial" w:hAnsi="Arial" w:cs="Arial"/>
          <w:color w:val="000000" w:themeColor="text1"/>
          <w:sz w:val="22"/>
          <w:szCs w:val="22"/>
        </w:rPr>
        <w:t>i</w:t>
      </w:r>
      <w:r w:rsidRPr="00FB1D37">
        <w:rPr>
          <w:rFonts w:ascii="Arial" w:eastAsia="Arial" w:hAnsi="Arial" w:cs="Arial"/>
          <w:color w:val="000000" w:themeColor="text1"/>
          <w:sz w:val="22"/>
          <w:szCs w:val="22"/>
        </w:rPr>
        <w:t xml:space="preserve"> con l’origine professionale</w:t>
      </w:r>
      <w:r w:rsidR="00375074">
        <w:rPr>
          <w:rFonts w:ascii="Arial" w:eastAsia="Arial" w:hAnsi="Arial" w:cs="Arial"/>
          <w:color w:val="000000" w:themeColor="text1"/>
          <w:sz w:val="22"/>
          <w:szCs w:val="22"/>
        </w:rPr>
        <w:t>”</w:t>
      </w:r>
      <w:r w:rsidRPr="00FB1D37">
        <w:rPr>
          <w:rFonts w:ascii="Arial" w:eastAsia="Arial" w:hAnsi="Arial" w:cs="Arial"/>
          <w:color w:val="000000" w:themeColor="text1"/>
          <w:sz w:val="22"/>
          <w:szCs w:val="22"/>
        </w:rPr>
        <w:t>.</w:t>
      </w:r>
    </w:p>
    <w:p w14:paraId="6335F31D" w14:textId="2A9FF80C" w:rsidR="009559F3" w:rsidRPr="00FB1D37" w:rsidRDefault="00000000">
      <w:pPr>
        <w:pBdr>
          <w:top w:val="nil"/>
          <w:left w:val="nil"/>
          <w:bottom w:val="nil"/>
          <w:right w:val="nil"/>
          <w:between w:val="nil"/>
        </w:pBdr>
        <w:spacing w:line="360" w:lineRule="auto"/>
        <w:jc w:val="both"/>
        <w:rPr>
          <w:rFonts w:ascii="Arial" w:eastAsia="Arial" w:hAnsi="Arial" w:cs="Arial"/>
          <w:color w:val="000000" w:themeColor="text1"/>
        </w:rPr>
      </w:pPr>
      <w:r w:rsidRPr="00FB1D37">
        <w:rPr>
          <w:rFonts w:ascii="Arial" w:eastAsia="Arial" w:hAnsi="Arial" w:cs="Arial"/>
          <w:color w:val="000000" w:themeColor="text1"/>
          <w:sz w:val="22"/>
          <w:szCs w:val="22"/>
        </w:rPr>
        <w:br/>
        <w:t>Nel rimanere a disposizione per ogni chiarimento in merito, inviamo cordiali saluti. </w:t>
      </w:r>
    </w:p>
    <w:p w14:paraId="27BC9194" w14:textId="77777777" w:rsidR="009559F3" w:rsidRPr="00FB1D37" w:rsidRDefault="009559F3">
      <w:pPr>
        <w:spacing w:after="240" w:line="360" w:lineRule="auto"/>
        <w:jc w:val="both"/>
        <w:rPr>
          <w:rFonts w:ascii="Arial" w:eastAsia="Arial" w:hAnsi="Arial" w:cs="Arial"/>
          <w:color w:val="000000" w:themeColor="text1"/>
        </w:rPr>
      </w:pPr>
    </w:p>
    <w:p w14:paraId="08299FC7" w14:textId="38DE000F" w:rsidR="009559F3" w:rsidRPr="00FB1D37" w:rsidRDefault="00000000" w:rsidP="00375074">
      <w:pPr>
        <w:pBdr>
          <w:top w:val="nil"/>
          <w:left w:val="nil"/>
          <w:bottom w:val="nil"/>
          <w:right w:val="nil"/>
          <w:between w:val="nil"/>
        </w:pBdr>
        <w:spacing w:line="360" w:lineRule="auto"/>
        <w:jc w:val="right"/>
        <w:rPr>
          <w:rFonts w:ascii="Arial" w:eastAsia="Arial" w:hAnsi="Arial" w:cs="Arial"/>
          <w:color w:val="000000" w:themeColor="text1"/>
        </w:rPr>
      </w:pPr>
      <w:r w:rsidRPr="00FB1D37">
        <w:rPr>
          <w:rFonts w:ascii="Arial" w:eastAsia="Arial" w:hAnsi="Arial" w:cs="Arial"/>
          <w:color w:val="000000" w:themeColor="text1"/>
          <w:sz w:val="22"/>
          <w:szCs w:val="22"/>
        </w:rPr>
        <w:t xml:space="preserve">Il Medico in Formazione Specialistica, Dr. </w:t>
      </w:r>
      <w:r w:rsidR="00C579C4" w:rsidRPr="00FB1D37">
        <w:rPr>
          <w:rFonts w:ascii="Arial" w:eastAsia="Arial" w:hAnsi="Arial" w:cs="Arial"/>
          <w:color w:val="000000" w:themeColor="text1"/>
          <w:sz w:val="22"/>
          <w:szCs w:val="22"/>
        </w:rPr>
        <w:t>Federico Favaro</w:t>
      </w:r>
    </w:p>
    <w:p w14:paraId="3FE353EF" w14:textId="655A8A6A" w:rsidR="009559F3" w:rsidRPr="00FB1D37" w:rsidRDefault="00000000" w:rsidP="00375074">
      <w:pPr>
        <w:pBdr>
          <w:top w:val="nil"/>
          <w:left w:val="nil"/>
          <w:bottom w:val="nil"/>
          <w:right w:val="nil"/>
          <w:between w:val="nil"/>
        </w:pBdr>
        <w:spacing w:line="360" w:lineRule="auto"/>
        <w:jc w:val="right"/>
        <w:rPr>
          <w:rFonts w:ascii="Arial" w:eastAsia="Arial" w:hAnsi="Arial" w:cs="Arial"/>
          <w:color w:val="000000" w:themeColor="text1"/>
        </w:rPr>
      </w:pPr>
      <w:r w:rsidRPr="00FB1D37">
        <w:rPr>
          <w:rFonts w:ascii="Arial" w:eastAsia="Arial" w:hAnsi="Arial" w:cs="Arial"/>
          <w:color w:val="000000" w:themeColor="text1"/>
          <w:sz w:val="22"/>
          <w:szCs w:val="22"/>
        </w:rPr>
        <w:t>Il Dirigente medico dell’Ambulatorio di Medicina del Lavoro,</w:t>
      </w:r>
      <w:r w:rsidR="00C579C4" w:rsidRPr="00FB1D37">
        <w:rPr>
          <w:rFonts w:ascii="Arial" w:eastAsia="Arial" w:hAnsi="Arial" w:cs="Arial"/>
          <w:color w:val="000000" w:themeColor="text1"/>
          <w:sz w:val="22"/>
          <w:szCs w:val="22"/>
        </w:rPr>
        <w:t xml:space="preserve"> Dr.ssa Isabella Maccà</w:t>
      </w:r>
    </w:p>
    <w:p w14:paraId="0F17CBF9" w14:textId="77777777" w:rsidR="009559F3" w:rsidRDefault="009559F3">
      <w:pPr>
        <w:pBdr>
          <w:top w:val="nil"/>
          <w:left w:val="nil"/>
          <w:bottom w:val="nil"/>
          <w:right w:val="nil"/>
          <w:between w:val="nil"/>
        </w:pBdr>
        <w:spacing w:line="360" w:lineRule="auto"/>
        <w:jc w:val="both"/>
        <w:rPr>
          <w:rFonts w:ascii="Arial" w:eastAsia="Arial" w:hAnsi="Arial" w:cs="Arial"/>
          <w:color w:val="000000"/>
          <w:sz w:val="22"/>
          <w:szCs w:val="22"/>
        </w:rPr>
      </w:pPr>
    </w:p>
    <w:sectPr w:rsidR="009559F3">
      <w:headerReference w:type="even" r:id="rId7"/>
      <w:headerReference w:type="default" r:id="rId8"/>
      <w:footerReference w:type="even" r:id="rId9"/>
      <w:footerReference w:type="default" r:id="rId10"/>
      <w:headerReference w:type="first" r:id="rId11"/>
      <w:footerReference w:type="first" r:id="rId12"/>
      <w:pgSz w:w="11906" w:h="16838"/>
      <w:pgMar w:top="2127" w:right="1134" w:bottom="623" w:left="1134" w:header="850"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AF681" w14:textId="77777777" w:rsidR="000B6962" w:rsidRDefault="000B6962">
      <w:r>
        <w:separator/>
      </w:r>
    </w:p>
  </w:endnote>
  <w:endnote w:type="continuationSeparator" w:id="0">
    <w:p w14:paraId="0F2F13ED" w14:textId="77777777" w:rsidR="000B6962" w:rsidRDefault="000B6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B97FB82-5CD0-4AF9-81FC-71615D783646}"/>
  </w:font>
  <w:font w:name="Calibri">
    <w:panose1 w:val="020F0502020204030204"/>
    <w:charset w:val="00"/>
    <w:family w:val="swiss"/>
    <w:pitch w:val="variable"/>
    <w:sig w:usb0="E4002EFF" w:usb1="C200247B" w:usb2="00000009" w:usb3="00000000" w:csb0="000001FF" w:csb1="00000000"/>
    <w:embedRegular r:id="rId2" w:fontKey="{2E55FEED-6352-4BC4-80F3-FC344AC2D8CF}"/>
    <w:embedBold r:id="rId3" w:fontKey="{072A8245-EA86-4F85-94E3-D0727C09307C}"/>
  </w:font>
  <w:font w:name="Liberation Sans">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B56A95C-3D58-41DA-A2AE-D842BB55221C}"/>
    <w:embedItalic r:id="rId5" w:fontKey="{BDA3CE89-1E5E-4FE0-AAE5-C6AF695A46D9}"/>
  </w:font>
  <w:font w:name="Cambria">
    <w:panose1 w:val="02040503050406030204"/>
    <w:charset w:val="00"/>
    <w:family w:val="roman"/>
    <w:pitch w:val="variable"/>
    <w:sig w:usb0="E00006FF" w:usb1="420024FF" w:usb2="02000000" w:usb3="00000000" w:csb0="0000019F" w:csb1="00000000"/>
    <w:embedRegular r:id="rId6" w:fontKey="{D96B0AEF-1389-403E-816C-6BABBBA43D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02A3C" w14:textId="77777777" w:rsidR="009559F3" w:rsidRDefault="009559F3">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AAE7" w14:textId="77777777" w:rsidR="009559F3" w:rsidRDefault="009559F3">
    <w:pPr>
      <w:rPr>
        <w:sz w:val="4"/>
        <w:szCs w:val="4"/>
      </w:rPr>
    </w:pPr>
  </w:p>
  <w:tbl>
    <w:tblPr>
      <w:tblStyle w:val="a0"/>
      <w:tblW w:w="10207" w:type="dxa"/>
      <w:tblInd w:w="-240" w:type="dxa"/>
      <w:tblLayout w:type="fixed"/>
      <w:tblLook w:val="0000" w:firstRow="0" w:lastRow="0" w:firstColumn="0" w:lastColumn="0" w:noHBand="0" w:noVBand="0"/>
    </w:tblPr>
    <w:tblGrid>
      <w:gridCol w:w="3119"/>
      <w:gridCol w:w="4961"/>
      <w:gridCol w:w="2127"/>
    </w:tblGrid>
    <w:tr w:rsidR="009559F3" w14:paraId="287A4974" w14:textId="77777777">
      <w:trPr>
        <w:trHeight w:val="23"/>
      </w:trPr>
      <w:tc>
        <w:tcPr>
          <w:tcW w:w="3119" w:type="dxa"/>
          <w:tcBorders>
            <w:top w:val="single" w:sz="4" w:space="0" w:color="A6A6A6"/>
          </w:tcBorders>
        </w:tcPr>
        <w:p w14:paraId="4D566451" w14:textId="77777777" w:rsidR="009559F3" w:rsidRDefault="009559F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tcBorders>
        </w:tcPr>
        <w:p w14:paraId="06534FC5" w14:textId="77777777" w:rsidR="009559F3" w:rsidRDefault="009559F3">
          <w:pPr>
            <w:spacing w:line="276" w:lineRule="auto"/>
            <w:ind w:left="178" w:right="171"/>
            <w:rPr>
              <w:rFonts w:ascii="Arial" w:eastAsia="Arial" w:hAnsi="Arial" w:cs="Arial"/>
              <w:b/>
              <w:color w:val="767171"/>
              <w:sz w:val="8"/>
              <w:szCs w:val="8"/>
            </w:rPr>
          </w:pPr>
        </w:p>
      </w:tc>
      <w:tc>
        <w:tcPr>
          <w:tcW w:w="2127" w:type="dxa"/>
          <w:tcBorders>
            <w:top w:val="single" w:sz="4" w:space="0" w:color="A6A6A6"/>
          </w:tcBorders>
        </w:tcPr>
        <w:p w14:paraId="4527F1F6" w14:textId="77777777" w:rsidR="009559F3" w:rsidRDefault="009559F3">
          <w:pPr>
            <w:spacing w:line="276" w:lineRule="auto"/>
            <w:ind w:left="322"/>
            <w:rPr>
              <w:rFonts w:ascii="Arial" w:eastAsia="Arial" w:hAnsi="Arial" w:cs="Arial"/>
              <w:b/>
              <w:color w:val="C00000"/>
              <w:sz w:val="8"/>
              <w:szCs w:val="8"/>
            </w:rPr>
          </w:pPr>
        </w:p>
      </w:tc>
    </w:tr>
    <w:tr w:rsidR="009559F3" w14:paraId="46B514BE" w14:textId="77777777">
      <w:trPr>
        <w:trHeight w:val="23"/>
      </w:trPr>
      <w:tc>
        <w:tcPr>
          <w:tcW w:w="3119" w:type="dxa"/>
        </w:tcPr>
        <w:p w14:paraId="7660ADDF" w14:textId="77777777" w:rsidR="009559F3" w:rsidRDefault="00000000">
          <w:pPr>
            <w:pBdr>
              <w:top w:val="nil"/>
              <w:left w:val="nil"/>
              <w:bottom w:val="nil"/>
              <w:right w:val="nil"/>
              <w:between w:val="nil"/>
            </w:pBdr>
            <w:spacing w:line="276" w:lineRule="auto"/>
            <w:rPr>
              <w:color w:val="000000"/>
            </w:rPr>
          </w:pPr>
          <w:r>
            <w:rPr>
              <w:rFonts w:ascii="Arial" w:eastAsia="Arial" w:hAnsi="Arial" w:cs="Arial"/>
              <w:b/>
              <w:color w:val="C00000"/>
              <w:sz w:val="16"/>
              <w:szCs w:val="16"/>
            </w:rPr>
            <w:t>Azienda Ospedale-Università Padova:</w:t>
          </w:r>
        </w:p>
      </w:tc>
      <w:tc>
        <w:tcPr>
          <w:tcW w:w="4961" w:type="dxa"/>
          <w:tcBorders>
            <w:left w:val="single" w:sz="4" w:space="0" w:color="A6A6A6"/>
          </w:tcBorders>
        </w:tcPr>
        <w:p w14:paraId="75FB2FD5" w14:textId="77777777" w:rsidR="009559F3" w:rsidRDefault="009559F3">
          <w:pPr>
            <w:spacing w:line="276" w:lineRule="auto"/>
            <w:ind w:left="178" w:right="171"/>
            <w:rPr>
              <w:rFonts w:ascii="Arial" w:eastAsia="Arial" w:hAnsi="Arial" w:cs="Arial"/>
              <w:b/>
              <w:color w:val="C00000"/>
              <w:sz w:val="16"/>
              <w:szCs w:val="16"/>
            </w:rPr>
          </w:pPr>
        </w:p>
      </w:tc>
      <w:tc>
        <w:tcPr>
          <w:tcW w:w="2127" w:type="dxa"/>
          <w:tcBorders>
            <w:left w:val="single" w:sz="4" w:space="0" w:color="A6A6A6"/>
          </w:tcBorders>
        </w:tcPr>
        <w:p w14:paraId="4066E6E7" w14:textId="77777777" w:rsidR="009559F3" w:rsidRDefault="00000000">
          <w:pPr>
            <w:spacing w:line="276" w:lineRule="auto"/>
            <w:ind w:left="174"/>
          </w:pPr>
          <w:r>
            <w:rPr>
              <w:rFonts w:ascii="Arial" w:eastAsia="Arial" w:hAnsi="Arial" w:cs="Arial"/>
              <w:b/>
              <w:color w:val="C00000"/>
              <w:sz w:val="16"/>
              <w:szCs w:val="16"/>
            </w:rPr>
            <w:t>Aopd.veneto.it</w:t>
          </w:r>
        </w:p>
      </w:tc>
    </w:tr>
    <w:tr w:rsidR="009559F3" w14:paraId="265751E2" w14:textId="77777777">
      <w:trPr>
        <w:trHeight w:val="23"/>
      </w:trPr>
      <w:tc>
        <w:tcPr>
          <w:tcW w:w="3119" w:type="dxa"/>
          <w:tcBorders>
            <w:bottom w:val="single" w:sz="4" w:space="0" w:color="A6A6A6"/>
          </w:tcBorders>
        </w:tcPr>
        <w:p w14:paraId="2BE99B49" w14:textId="77777777" w:rsidR="009559F3" w:rsidRDefault="009559F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bottom w:val="single" w:sz="4" w:space="0" w:color="A6A6A6"/>
          </w:tcBorders>
        </w:tcPr>
        <w:p w14:paraId="3BF70654" w14:textId="77777777" w:rsidR="009559F3" w:rsidRDefault="009559F3">
          <w:pPr>
            <w:spacing w:line="276" w:lineRule="auto"/>
            <w:ind w:left="178" w:right="171"/>
            <w:rPr>
              <w:rFonts w:ascii="Arial" w:eastAsia="Arial" w:hAnsi="Arial" w:cs="Arial"/>
              <w:b/>
              <w:color w:val="767171"/>
              <w:sz w:val="8"/>
              <w:szCs w:val="8"/>
            </w:rPr>
          </w:pPr>
        </w:p>
      </w:tc>
      <w:tc>
        <w:tcPr>
          <w:tcW w:w="2127" w:type="dxa"/>
          <w:tcBorders>
            <w:bottom w:val="single" w:sz="4" w:space="0" w:color="A6A6A6"/>
          </w:tcBorders>
        </w:tcPr>
        <w:p w14:paraId="0EBA90F2" w14:textId="77777777" w:rsidR="009559F3" w:rsidRDefault="009559F3">
          <w:pPr>
            <w:spacing w:line="276" w:lineRule="auto"/>
            <w:ind w:left="322"/>
            <w:rPr>
              <w:rFonts w:ascii="Arial" w:eastAsia="Arial" w:hAnsi="Arial" w:cs="Arial"/>
              <w:b/>
              <w:color w:val="C00000"/>
              <w:sz w:val="8"/>
              <w:szCs w:val="8"/>
            </w:rPr>
          </w:pPr>
        </w:p>
      </w:tc>
    </w:tr>
  </w:tbl>
  <w:p w14:paraId="7EED06E4" w14:textId="77777777" w:rsidR="009559F3" w:rsidRDefault="009559F3">
    <w:pPr>
      <w:pBdr>
        <w:top w:val="nil"/>
        <w:left w:val="nil"/>
        <w:bottom w:val="nil"/>
        <w:right w:val="nil"/>
        <w:between w:val="nil"/>
      </w:pBdr>
      <w:rPr>
        <w:color w:val="000000"/>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7D60" w14:textId="77777777" w:rsidR="009559F3" w:rsidRDefault="009559F3">
    <w:pPr>
      <w:widowControl w:val="0"/>
      <w:pBdr>
        <w:top w:val="nil"/>
        <w:left w:val="nil"/>
        <w:bottom w:val="nil"/>
        <w:right w:val="nil"/>
        <w:between w:val="nil"/>
      </w:pBdr>
      <w:spacing w:line="276" w:lineRule="auto"/>
      <w:rPr>
        <w:color w:val="000000"/>
      </w:rPr>
    </w:pPr>
  </w:p>
  <w:tbl>
    <w:tblPr>
      <w:tblStyle w:val="a"/>
      <w:tblW w:w="10207" w:type="dxa"/>
      <w:tblInd w:w="-240" w:type="dxa"/>
      <w:tblLayout w:type="fixed"/>
      <w:tblLook w:val="0000" w:firstRow="0" w:lastRow="0" w:firstColumn="0" w:lastColumn="0" w:noHBand="0" w:noVBand="0"/>
    </w:tblPr>
    <w:tblGrid>
      <w:gridCol w:w="3119"/>
      <w:gridCol w:w="4961"/>
      <w:gridCol w:w="2127"/>
    </w:tblGrid>
    <w:tr w:rsidR="009559F3" w14:paraId="30B70316" w14:textId="77777777">
      <w:trPr>
        <w:trHeight w:val="23"/>
      </w:trPr>
      <w:tc>
        <w:tcPr>
          <w:tcW w:w="3119" w:type="dxa"/>
          <w:tcBorders>
            <w:top w:val="single" w:sz="4" w:space="0" w:color="A6A6A6"/>
          </w:tcBorders>
        </w:tcPr>
        <w:p w14:paraId="6DF3A6D6" w14:textId="77777777" w:rsidR="009559F3" w:rsidRDefault="009559F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tcBorders>
        </w:tcPr>
        <w:p w14:paraId="37544D37" w14:textId="77777777" w:rsidR="009559F3" w:rsidRDefault="009559F3">
          <w:pPr>
            <w:spacing w:line="276" w:lineRule="auto"/>
            <w:ind w:left="178" w:right="171"/>
            <w:rPr>
              <w:rFonts w:ascii="Arial" w:eastAsia="Arial" w:hAnsi="Arial" w:cs="Arial"/>
              <w:b/>
              <w:color w:val="767171"/>
              <w:sz w:val="8"/>
              <w:szCs w:val="8"/>
            </w:rPr>
          </w:pPr>
        </w:p>
      </w:tc>
      <w:tc>
        <w:tcPr>
          <w:tcW w:w="2127" w:type="dxa"/>
          <w:tcBorders>
            <w:top w:val="single" w:sz="4" w:space="0" w:color="A6A6A6"/>
          </w:tcBorders>
        </w:tcPr>
        <w:p w14:paraId="3822F8FE" w14:textId="77777777" w:rsidR="009559F3" w:rsidRDefault="009559F3">
          <w:pPr>
            <w:spacing w:line="276" w:lineRule="auto"/>
            <w:ind w:left="322"/>
            <w:rPr>
              <w:rFonts w:ascii="Arial" w:eastAsia="Arial" w:hAnsi="Arial" w:cs="Arial"/>
              <w:b/>
              <w:color w:val="C00000"/>
              <w:sz w:val="8"/>
              <w:szCs w:val="8"/>
            </w:rPr>
          </w:pPr>
        </w:p>
      </w:tc>
    </w:tr>
    <w:tr w:rsidR="009559F3" w14:paraId="22037B32" w14:textId="77777777">
      <w:trPr>
        <w:trHeight w:val="23"/>
      </w:trPr>
      <w:tc>
        <w:tcPr>
          <w:tcW w:w="3119" w:type="dxa"/>
        </w:tcPr>
        <w:p w14:paraId="77FE4286" w14:textId="77777777" w:rsidR="009559F3" w:rsidRDefault="00000000">
          <w:pPr>
            <w:pBdr>
              <w:top w:val="nil"/>
              <w:left w:val="nil"/>
              <w:bottom w:val="nil"/>
              <w:right w:val="nil"/>
              <w:between w:val="nil"/>
            </w:pBdr>
            <w:spacing w:line="276" w:lineRule="auto"/>
            <w:rPr>
              <w:color w:val="000000"/>
            </w:rPr>
          </w:pPr>
          <w:r>
            <w:rPr>
              <w:rFonts w:ascii="Arial" w:eastAsia="Arial" w:hAnsi="Arial" w:cs="Arial"/>
              <w:b/>
              <w:color w:val="C00000"/>
              <w:sz w:val="16"/>
              <w:szCs w:val="16"/>
            </w:rPr>
            <w:t>Azienda Ospedale-Università Padova:</w:t>
          </w:r>
        </w:p>
        <w:p w14:paraId="704AFF38" w14:textId="77777777" w:rsidR="009559F3" w:rsidRDefault="00000000">
          <w:pPr>
            <w:pBdr>
              <w:top w:val="nil"/>
              <w:left w:val="nil"/>
              <w:bottom w:val="nil"/>
              <w:right w:val="nil"/>
              <w:between w:val="nil"/>
            </w:pBdr>
            <w:spacing w:line="276" w:lineRule="auto"/>
            <w:rPr>
              <w:color w:val="000000"/>
            </w:rPr>
          </w:pPr>
          <w:r>
            <w:rPr>
              <w:rFonts w:ascii="Arial" w:eastAsia="Arial" w:hAnsi="Arial" w:cs="Arial"/>
              <w:color w:val="767171"/>
              <w:sz w:val="16"/>
              <w:szCs w:val="16"/>
            </w:rPr>
            <w:t>via Giustiniani, 2 - 35128 PADOVA</w:t>
          </w:r>
        </w:p>
        <w:p w14:paraId="082E00F5" w14:textId="77777777" w:rsidR="009559F3" w:rsidRDefault="00000000">
          <w:pPr>
            <w:pBdr>
              <w:top w:val="nil"/>
              <w:left w:val="nil"/>
              <w:bottom w:val="nil"/>
              <w:right w:val="nil"/>
              <w:between w:val="nil"/>
            </w:pBdr>
            <w:spacing w:line="276" w:lineRule="auto"/>
            <w:rPr>
              <w:color w:val="000000"/>
            </w:rPr>
          </w:pPr>
          <w:r>
            <w:rPr>
              <w:rFonts w:ascii="Arial" w:eastAsia="Arial" w:hAnsi="Arial" w:cs="Arial"/>
              <w:b/>
              <w:color w:val="767171"/>
              <w:sz w:val="16"/>
              <w:szCs w:val="16"/>
            </w:rPr>
            <w:t>T</w:t>
          </w:r>
          <w:r>
            <w:rPr>
              <w:rFonts w:ascii="Arial" w:eastAsia="Arial" w:hAnsi="Arial" w:cs="Arial"/>
              <w:color w:val="767171"/>
              <w:sz w:val="16"/>
              <w:szCs w:val="16"/>
            </w:rPr>
            <w:t>.+ 39 049 8211111</w:t>
          </w:r>
        </w:p>
        <w:p w14:paraId="67E762FC" w14:textId="77777777" w:rsidR="009559F3" w:rsidRDefault="00000000">
          <w:pPr>
            <w:pBdr>
              <w:top w:val="nil"/>
              <w:left w:val="nil"/>
              <w:bottom w:val="nil"/>
              <w:right w:val="nil"/>
              <w:between w:val="nil"/>
            </w:pBdr>
            <w:spacing w:line="276" w:lineRule="auto"/>
            <w:rPr>
              <w:color w:val="000000"/>
            </w:rPr>
          </w:pPr>
          <w:proofErr w:type="gramStart"/>
          <w:r>
            <w:rPr>
              <w:rFonts w:ascii="Arial" w:eastAsia="Arial" w:hAnsi="Arial" w:cs="Arial"/>
              <w:color w:val="767171"/>
              <w:sz w:val="16"/>
              <w:szCs w:val="16"/>
            </w:rPr>
            <w:t>P.E.C.:protocollo.aopd@pecveneto.it</w:t>
          </w:r>
          <w:proofErr w:type="gramEnd"/>
        </w:p>
        <w:p w14:paraId="32CD4F4A" w14:textId="77777777" w:rsidR="009559F3" w:rsidRDefault="00000000">
          <w:pPr>
            <w:pBdr>
              <w:top w:val="nil"/>
              <w:left w:val="nil"/>
              <w:bottom w:val="nil"/>
              <w:right w:val="nil"/>
              <w:between w:val="nil"/>
            </w:pBdr>
            <w:spacing w:line="276" w:lineRule="auto"/>
            <w:rPr>
              <w:color w:val="000000"/>
            </w:rPr>
          </w:pPr>
          <w:r>
            <w:rPr>
              <w:rFonts w:ascii="Arial" w:eastAsia="Arial" w:hAnsi="Arial" w:cs="Arial"/>
              <w:color w:val="767171"/>
              <w:sz w:val="16"/>
              <w:szCs w:val="16"/>
            </w:rPr>
            <w:t>Cod.Fisc./P.IVA 00349040287</w:t>
          </w:r>
        </w:p>
        <w:p w14:paraId="09679963" w14:textId="77777777" w:rsidR="009559F3" w:rsidRDefault="009559F3">
          <w:pPr>
            <w:pBdr>
              <w:top w:val="nil"/>
              <w:left w:val="nil"/>
              <w:bottom w:val="nil"/>
              <w:right w:val="nil"/>
              <w:between w:val="nil"/>
            </w:pBdr>
            <w:spacing w:line="276" w:lineRule="auto"/>
            <w:rPr>
              <w:rFonts w:ascii="Arial" w:eastAsia="Arial" w:hAnsi="Arial" w:cs="Arial"/>
              <w:color w:val="767171"/>
              <w:sz w:val="16"/>
              <w:szCs w:val="16"/>
            </w:rPr>
          </w:pPr>
        </w:p>
      </w:tc>
      <w:tc>
        <w:tcPr>
          <w:tcW w:w="4961" w:type="dxa"/>
          <w:tcBorders>
            <w:left w:val="single" w:sz="4" w:space="0" w:color="A6A6A6"/>
          </w:tcBorders>
        </w:tcPr>
        <w:p w14:paraId="667413B9" w14:textId="77777777" w:rsidR="009559F3" w:rsidRDefault="00000000">
          <w:pPr>
            <w:spacing w:line="276" w:lineRule="auto"/>
            <w:ind w:left="178" w:right="171"/>
          </w:pPr>
          <w:r>
            <w:rPr>
              <w:rFonts w:ascii="Arial" w:eastAsia="Arial" w:hAnsi="Arial" w:cs="Arial"/>
              <w:b/>
              <w:color w:val="767171"/>
              <w:sz w:val="16"/>
              <w:szCs w:val="16"/>
            </w:rPr>
            <w:t>DIDAS SERVIZI DI DIAGNOSTICA INTEGRATA</w:t>
          </w:r>
        </w:p>
        <w:p w14:paraId="0E259938" w14:textId="77777777" w:rsidR="009559F3" w:rsidRDefault="00000000">
          <w:pPr>
            <w:spacing w:line="276" w:lineRule="auto"/>
            <w:ind w:left="178" w:right="171"/>
          </w:pPr>
          <w:r>
            <w:rPr>
              <w:rFonts w:ascii="Arial" w:eastAsia="Arial" w:hAnsi="Arial" w:cs="Arial"/>
              <w:b/>
              <w:color w:val="767171"/>
              <w:sz w:val="16"/>
              <w:szCs w:val="16"/>
            </w:rPr>
            <w:t>UOC MEDICINA DEL LAVORO</w:t>
          </w:r>
        </w:p>
        <w:p w14:paraId="5373BA3B" w14:textId="77777777" w:rsidR="009559F3" w:rsidRDefault="00000000">
          <w:pPr>
            <w:spacing w:line="276" w:lineRule="auto"/>
            <w:ind w:left="178" w:right="171"/>
          </w:pPr>
          <w:r>
            <w:rPr>
              <w:rFonts w:ascii="Arial" w:eastAsia="Arial" w:hAnsi="Arial" w:cs="Arial"/>
              <w:i/>
              <w:color w:val="767171"/>
              <w:sz w:val="16"/>
              <w:szCs w:val="16"/>
            </w:rPr>
            <w:t>Direttore: Prof. Angelo Moretto</w:t>
          </w:r>
        </w:p>
        <w:p w14:paraId="19BC4ED0" w14:textId="77777777" w:rsidR="009559F3" w:rsidRDefault="00000000">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6828522F" w14:textId="77777777" w:rsidR="009559F3" w:rsidRDefault="00000000">
          <w:pPr>
            <w:spacing w:line="276" w:lineRule="auto"/>
            <w:ind w:left="178" w:right="171"/>
          </w:pPr>
          <w:r>
            <w:rPr>
              <w:rFonts w:ascii="Arial" w:eastAsia="Arial" w:hAnsi="Arial" w:cs="Arial"/>
              <w:color w:val="767171"/>
              <w:sz w:val="16"/>
              <w:szCs w:val="16"/>
            </w:rPr>
            <w:t xml:space="preserve">e-mail </w:t>
          </w:r>
          <w:hyperlink r:id="rId1">
            <w:r w:rsidR="009559F3">
              <w:rPr>
                <w:rFonts w:ascii="Arial" w:eastAsia="Arial" w:hAnsi="Arial" w:cs="Arial"/>
                <w:color w:val="0563C1"/>
                <w:sz w:val="16"/>
                <w:szCs w:val="16"/>
                <w:u w:val="single"/>
              </w:rPr>
              <w:t>med.lavoro@aopd.veneto.it</w:t>
            </w:r>
          </w:hyperlink>
          <w:r>
            <w:rPr>
              <w:rFonts w:ascii="Arial" w:eastAsia="Arial" w:hAnsi="Arial" w:cs="Arial"/>
              <w:color w:val="767171"/>
              <w:sz w:val="16"/>
              <w:szCs w:val="16"/>
            </w:rPr>
            <w:t xml:space="preserve"> </w:t>
          </w:r>
        </w:p>
      </w:tc>
      <w:tc>
        <w:tcPr>
          <w:tcW w:w="2127" w:type="dxa"/>
          <w:tcBorders>
            <w:left w:val="single" w:sz="4" w:space="0" w:color="A6A6A6"/>
          </w:tcBorders>
        </w:tcPr>
        <w:p w14:paraId="6DE5BFFF" w14:textId="77777777" w:rsidR="009559F3" w:rsidRDefault="00000000">
          <w:pPr>
            <w:spacing w:line="276" w:lineRule="auto"/>
            <w:ind w:left="174"/>
          </w:pPr>
          <w:r>
            <w:rPr>
              <w:rFonts w:ascii="Arial" w:eastAsia="Arial" w:hAnsi="Arial" w:cs="Arial"/>
              <w:b/>
              <w:color w:val="C00000"/>
              <w:sz w:val="16"/>
              <w:szCs w:val="16"/>
            </w:rPr>
            <w:t>Aopd.veneto.it</w:t>
          </w:r>
        </w:p>
      </w:tc>
    </w:tr>
    <w:tr w:rsidR="009559F3" w14:paraId="1630B288" w14:textId="77777777">
      <w:trPr>
        <w:trHeight w:val="23"/>
      </w:trPr>
      <w:tc>
        <w:tcPr>
          <w:tcW w:w="3119" w:type="dxa"/>
          <w:tcBorders>
            <w:bottom w:val="single" w:sz="4" w:space="0" w:color="A6A6A6"/>
          </w:tcBorders>
        </w:tcPr>
        <w:p w14:paraId="7A99F3D1" w14:textId="77777777" w:rsidR="009559F3" w:rsidRDefault="009559F3">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bottom w:val="single" w:sz="4" w:space="0" w:color="A6A6A6"/>
          </w:tcBorders>
        </w:tcPr>
        <w:p w14:paraId="7F2BA424" w14:textId="77777777" w:rsidR="009559F3" w:rsidRDefault="009559F3">
          <w:pPr>
            <w:spacing w:line="276" w:lineRule="auto"/>
            <w:ind w:left="178" w:right="171"/>
            <w:rPr>
              <w:rFonts w:ascii="Arial" w:eastAsia="Arial" w:hAnsi="Arial" w:cs="Arial"/>
              <w:b/>
              <w:color w:val="767171"/>
              <w:sz w:val="8"/>
              <w:szCs w:val="8"/>
            </w:rPr>
          </w:pPr>
        </w:p>
      </w:tc>
      <w:tc>
        <w:tcPr>
          <w:tcW w:w="2127" w:type="dxa"/>
          <w:tcBorders>
            <w:bottom w:val="single" w:sz="4" w:space="0" w:color="A6A6A6"/>
          </w:tcBorders>
        </w:tcPr>
        <w:p w14:paraId="4844E5CD" w14:textId="77777777" w:rsidR="009559F3" w:rsidRDefault="009559F3">
          <w:pPr>
            <w:spacing w:line="276" w:lineRule="auto"/>
            <w:ind w:left="322"/>
            <w:rPr>
              <w:rFonts w:ascii="Arial" w:eastAsia="Arial" w:hAnsi="Arial" w:cs="Arial"/>
              <w:b/>
              <w:color w:val="C00000"/>
              <w:sz w:val="8"/>
              <w:szCs w:val="8"/>
            </w:rPr>
          </w:pPr>
        </w:p>
      </w:tc>
    </w:tr>
  </w:tbl>
  <w:p w14:paraId="653DC2B4" w14:textId="77777777" w:rsidR="009559F3" w:rsidRDefault="009559F3">
    <w:pPr>
      <w:pBdr>
        <w:top w:val="nil"/>
        <w:left w:val="nil"/>
        <w:bottom w:val="nil"/>
        <w:right w:val="nil"/>
        <w:between w:val="nil"/>
      </w:pBdr>
      <w:rPr>
        <w:color w:val="000000"/>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D6747" w14:textId="77777777" w:rsidR="000B6962" w:rsidRDefault="000B6962">
      <w:r>
        <w:separator/>
      </w:r>
    </w:p>
  </w:footnote>
  <w:footnote w:type="continuationSeparator" w:id="0">
    <w:p w14:paraId="60E6C80A" w14:textId="77777777" w:rsidR="000B6962" w:rsidRDefault="000B6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E9D5" w14:textId="77777777" w:rsidR="009559F3" w:rsidRDefault="009559F3">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7ADC" w14:textId="77777777" w:rsidR="009559F3" w:rsidRDefault="009559F3">
    <w:pPr>
      <w:pBdr>
        <w:top w:val="nil"/>
        <w:left w:val="nil"/>
        <w:bottom w:val="nil"/>
        <w:right w:val="nil"/>
        <w:between w:val="nil"/>
      </w:pBd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F9D05" w14:textId="77777777" w:rsidR="009559F3" w:rsidRDefault="00000000">
    <w:pPr>
      <w:pBdr>
        <w:top w:val="nil"/>
        <w:left w:val="nil"/>
        <w:bottom w:val="nil"/>
        <w:right w:val="nil"/>
        <w:between w:val="nil"/>
      </w:pBdr>
      <w:jc w:val="center"/>
      <w:rPr>
        <w:color w:val="000000"/>
      </w:rPr>
    </w:pPr>
    <w:r>
      <w:rPr>
        <w:noProof/>
        <w:color w:val="000000"/>
      </w:rPr>
      <w:drawing>
        <wp:inline distT="0" distB="0" distL="0" distR="0" wp14:anchorId="21FC805C" wp14:editId="6ED4FB06">
          <wp:extent cx="1925955" cy="8515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7" t="-41" r="-18" b="-40"/>
                  <a:stretch>
                    <a:fillRect/>
                  </a:stretch>
                </pic:blipFill>
                <pic:spPr>
                  <a:xfrm>
                    <a:off x="0" y="0"/>
                    <a:ext cx="1925955" cy="8515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5CA8"/>
    <w:multiLevelType w:val="multilevel"/>
    <w:tmpl w:val="E5662240"/>
    <w:lvl w:ilvl="0">
      <w:numFmt w:val="bullet"/>
      <w:lvlText w:val="-"/>
      <w:lvlJc w:val="left"/>
      <w:pPr>
        <w:ind w:left="720" w:hanging="360"/>
      </w:pPr>
      <w:rPr>
        <w:rFonts w:ascii="Arial" w:eastAsia="Arial" w:hAnsi="Arial" w:cs="Arial"/>
        <w:color w:val="000000"/>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79705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9F3"/>
    <w:rsid w:val="000112E9"/>
    <w:rsid w:val="000162A2"/>
    <w:rsid w:val="000B6962"/>
    <w:rsid w:val="000D2986"/>
    <w:rsid w:val="000F2FCD"/>
    <w:rsid w:val="00153E6A"/>
    <w:rsid w:val="002453C2"/>
    <w:rsid w:val="00251B22"/>
    <w:rsid w:val="00293593"/>
    <w:rsid w:val="002A436F"/>
    <w:rsid w:val="002C5FFF"/>
    <w:rsid w:val="002F6CA3"/>
    <w:rsid w:val="00375074"/>
    <w:rsid w:val="00391451"/>
    <w:rsid w:val="003D7B46"/>
    <w:rsid w:val="003E1652"/>
    <w:rsid w:val="00446159"/>
    <w:rsid w:val="00474BBD"/>
    <w:rsid w:val="0050763A"/>
    <w:rsid w:val="005E02F0"/>
    <w:rsid w:val="0063648D"/>
    <w:rsid w:val="006531BA"/>
    <w:rsid w:val="007804F1"/>
    <w:rsid w:val="00786372"/>
    <w:rsid w:val="007A7A82"/>
    <w:rsid w:val="007C2460"/>
    <w:rsid w:val="008568F9"/>
    <w:rsid w:val="008864F5"/>
    <w:rsid w:val="008C4E96"/>
    <w:rsid w:val="009263AB"/>
    <w:rsid w:val="009559F3"/>
    <w:rsid w:val="0097017E"/>
    <w:rsid w:val="00A52CE2"/>
    <w:rsid w:val="00A702D3"/>
    <w:rsid w:val="00C579C4"/>
    <w:rsid w:val="00C63D41"/>
    <w:rsid w:val="00D333D8"/>
    <w:rsid w:val="00D42F2B"/>
    <w:rsid w:val="00FB1D37"/>
    <w:rsid w:val="00FB7247"/>
    <w:rsid w:val="00FC75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E6F8"/>
  <w15:docId w15:val="{DB5E6B51-7D94-4253-B5DD-6330DF5F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spacing w:before="240" w:after="60"/>
      <w:outlineLvl w:val="0"/>
    </w:pPr>
    <w:rPr>
      <w:b/>
      <w:sz w:val="32"/>
      <w:szCs w:val="32"/>
    </w:rPr>
  </w:style>
  <w:style w:type="paragraph" w:styleId="Titolo2">
    <w:name w:val="heading 2"/>
    <w:basedOn w:val="Normale"/>
    <w:next w:val="Normale"/>
    <w:uiPriority w:val="9"/>
    <w:semiHidden/>
    <w:unhideWhenUsed/>
    <w:qFormat/>
    <w:pPr>
      <w:keepNext/>
      <w:spacing w:before="200" w:after="120"/>
      <w:outlineLvl w:val="1"/>
    </w:pPr>
    <w:rPr>
      <w:rFonts w:ascii="Liberation Sans" w:eastAsia="Liberation Sans" w:hAnsi="Liberation Sans" w:cs="Liberation Sans"/>
      <w:b/>
      <w:sz w:val="32"/>
      <w:szCs w:val="32"/>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paragraph" w:styleId="Paragrafoelenco">
    <w:name w:val="List Paragraph"/>
    <w:basedOn w:val="Normale"/>
    <w:uiPriority w:val="34"/>
    <w:qFormat/>
    <w:rsid w:val="00FC7536"/>
    <w:pPr>
      <w:ind w:left="720"/>
      <w:contextualSpacing/>
    </w:pPr>
  </w:style>
  <w:style w:type="paragraph" w:styleId="NormaleWeb">
    <w:name w:val="Normal (Web)"/>
    <w:basedOn w:val="Normale"/>
    <w:uiPriority w:val="99"/>
    <w:semiHidden/>
    <w:unhideWhenUsed/>
    <w:rsid w:val="00FC753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927140">
      <w:bodyDiv w:val="1"/>
      <w:marLeft w:val="0"/>
      <w:marRight w:val="0"/>
      <w:marTop w:val="0"/>
      <w:marBottom w:val="0"/>
      <w:divBdr>
        <w:top w:val="none" w:sz="0" w:space="0" w:color="auto"/>
        <w:left w:val="none" w:sz="0" w:space="0" w:color="auto"/>
        <w:bottom w:val="none" w:sz="0" w:space="0" w:color="auto"/>
        <w:right w:val="none" w:sz="0" w:space="0" w:color="auto"/>
      </w:divBdr>
    </w:div>
    <w:div w:id="325325035">
      <w:bodyDiv w:val="1"/>
      <w:marLeft w:val="0"/>
      <w:marRight w:val="0"/>
      <w:marTop w:val="0"/>
      <w:marBottom w:val="0"/>
      <w:divBdr>
        <w:top w:val="none" w:sz="0" w:space="0" w:color="auto"/>
        <w:left w:val="none" w:sz="0" w:space="0" w:color="auto"/>
        <w:bottom w:val="none" w:sz="0" w:space="0" w:color="auto"/>
        <w:right w:val="none" w:sz="0" w:space="0" w:color="auto"/>
      </w:divBdr>
    </w:div>
    <w:div w:id="390471886">
      <w:bodyDiv w:val="1"/>
      <w:marLeft w:val="0"/>
      <w:marRight w:val="0"/>
      <w:marTop w:val="0"/>
      <w:marBottom w:val="0"/>
      <w:divBdr>
        <w:top w:val="none" w:sz="0" w:space="0" w:color="auto"/>
        <w:left w:val="none" w:sz="0" w:space="0" w:color="auto"/>
        <w:bottom w:val="none" w:sz="0" w:space="0" w:color="auto"/>
        <w:right w:val="none" w:sz="0" w:space="0" w:color="auto"/>
      </w:divBdr>
    </w:div>
    <w:div w:id="396635621">
      <w:bodyDiv w:val="1"/>
      <w:marLeft w:val="0"/>
      <w:marRight w:val="0"/>
      <w:marTop w:val="0"/>
      <w:marBottom w:val="0"/>
      <w:divBdr>
        <w:top w:val="none" w:sz="0" w:space="0" w:color="auto"/>
        <w:left w:val="none" w:sz="0" w:space="0" w:color="auto"/>
        <w:bottom w:val="none" w:sz="0" w:space="0" w:color="auto"/>
        <w:right w:val="none" w:sz="0" w:space="0" w:color="auto"/>
      </w:divBdr>
    </w:div>
    <w:div w:id="864831771">
      <w:bodyDiv w:val="1"/>
      <w:marLeft w:val="0"/>
      <w:marRight w:val="0"/>
      <w:marTop w:val="0"/>
      <w:marBottom w:val="0"/>
      <w:divBdr>
        <w:top w:val="none" w:sz="0" w:space="0" w:color="auto"/>
        <w:left w:val="none" w:sz="0" w:space="0" w:color="auto"/>
        <w:bottom w:val="none" w:sz="0" w:space="0" w:color="auto"/>
        <w:right w:val="none" w:sz="0" w:space="0" w:color="auto"/>
      </w:divBdr>
    </w:div>
    <w:div w:id="1034844984">
      <w:bodyDiv w:val="1"/>
      <w:marLeft w:val="0"/>
      <w:marRight w:val="0"/>
      <w:marTop w:val="0"/>
      <w:marBottom w:val="0"/>
      <w:divBdr>
        <w:top w:val="none" w:sz="0" w:space="0" w:color="auto"/>
        <w:left w:val="none" w:sz="0" w:space="0" w:color="auto"/>
        <w:bottom w:val="none" w:sz="0" w:space="0" w:color="auto"/>
        <w:right w:val="none" w:sz="0" w:space="0" w:color="auto"/>
      </w:divBdr>
    </w:div>
    <w:div w:id="1104303230">
      <w:bodyDiv w:val="1"/>
      <w:marLeft w:val="0"/>
      <w:marRight w:val="0"/>
      <w:marTop w:val="0"/>
      <w:marBottom w:val="0"/>
      <w:divBdr>
        <w:top w:val="none" w:sz="0" w:space="0" w:color="auto"/>
        <w:left w:val="none" w:sz="0" w:space="0" w:color="auto"/>
        <w:bottom w:val="none" w:sz="0" w:space="0" w:color="auto"/>
        <w:right w:val="none" w:sz="0" w:space="0" w:color="auto"/>
      </w:divBdr>
    </w:div>
    <w:div w:id="1236208755">
      <w:bodyDiv w:val="1"/>
      <w:marLeft w:val="0"/>
      <w:marRight w:val="0"/>
      <w:marTop w:val="0"/>
      <w:marBottom w:val="0"/>
      <w:divBdr>
        <w:top w:val="none" w:sz="0" w:space="0" w:color="auto"/>
        <w:left w:val="none" w:sz="0" w:space="0" w:color="auto"/>
        <w:bottom w:val="none" w:sz="0" w:space="0" w:color="auto"/>
        <w:right w:val="none" w:sz="0" w:space="0" w:color="auto"/>
      </w:divBdr>
    </w:div>
    <w:div w:id="2032141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5472</TotalTime>
  <Pages>5</Pages>
  <Words>1755</Words>
  <Characters>10004</Characters>
  <Application>Microsoft Office Word</Application>
  <DocSecurity>0</DocSecurity>
  <Lines>83</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Federico Favaro</cp:lastModifiedBy>
  <cp:revision>15</cp:revision>
  <dcterms:created xsi:type="dcterms:W3CDTF">2025-02-24T14:15:00Z</dcterms:created>
  <dcterms:modified xsi:type="dcterms:W3CDTF">2026-05-07T07:12:00Z</dcterms:modified>
</cp:coreProperties>
</file>