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9B241C" w14:textId="68D263D2" w:rsidR="000F46DD" w:rsidRPr="00B5726B" w:rsidRDefault="00B57CE8" w:rsidP="00D0109A">
      <w:pPr>
        <w:pStyle w:val="Heading1"/>
        <w:rPr>
          <w:sz w:val="16"/>
          <w:szCs w:val="16"/>
        </w:rPr>
      </w:pPr>
      <w:bookmarkStart w:id="0" w:name="_GoBack"/>
      <w:bookmarkEnd w:id="0"/>
      <w:r w:rsidRPr="00B5726B">
        <w:rPr>
          <w:b/>
          <w:sz w:val="32"/>
          <w:szCs w:val="32"/>
        </w:rPr>
        <w:t>Fernando Felicíssimo</w:t>
      </w:r>
    </w:p>
    <w:p w14:paraId="71C4FFA4" w14:textId="15C247A3" w:rsidR="000F46DD" w:rsidRPr="00B5726B" w:rsidRDefault="000F46DD" w:rsidP="00D0109A">
      <w:pPr>
        <w:pStyle w:val="Normal1"/>
        <w:jc w:val="right"/>
        <w:rPr>
          <w:rFonts w:ascii="Arial" w:eastAsia="Arial" w:hAnsi="Arial" w:cs="Arial"/>
          <w:sz w:val="16"/>
          <w:szCs w:val="16"/>
        </w:rPr>
      </w:pPr>
    </w:p>
    <w:p w14:paraId="2D901CA2" w14:textId="5942F86D" w:rsidR="000F46DD" w:rsidRPr="00B5726B" w:rsidRDefault="00D31E8D" w:rsidP="00D0109A">
      <w:pPr>
        <w:pStyle w:val="Normal1"/>
        <w:rPr>
          <w:rFonts w:ascii="Arial" w:eastAsia="Arial" w:hAnsi="Arial" w:cs="Arial"/>
          <w:sz w:val="20"/>
          <w:szCs w:val="20"/>
        </w:rPr>
      </w:pPr>
      <w:r w:rsidRPr="00B5726B">
        <w:rPr>
          <w:rFonts w:ascii="Arial" w:eastAsia="Arial" w:hAnsi="Arial" w:cs="Arial"/>
          <w:sz w:val="20"/>
          <w:szCs w:val="20"/>
        </w:rPr>
        <w:t>Dublin,</w:t>
      </w:r>
      <w:r w:rsidR="00B57CE8" w:rsidRPr="00B5726B">
        <w:rPr>
          <w:rFonts w:ascii="Arial" w:eastAsia="Arial" w:hAnsi="Arial" w:cs="Arial"/>
          <w:sz w:val="20"/>
          <w:szCs w:val="20"/>
        </w:rPr>
        <w:t xml:space="preserve"> </w:t>
      </w:r>
      <w:r w:rsidR="00E169EB" w:rsidRPr="00B5726B">
        <w:rPr>
          <w:rFonts w:ascii="Arial" w:eastAsia="Arial" w:hAnsi="Arial" w:cs="Arial"/>
          <w:sz w:val="20"/>
          <w:szCs w:val="20"/>
        </w:rPr>
        <w:t>Ireland</w:t>
      </w:r>
    </w:p>
    <w:p w14:paraId="05C09BCF" w14:textId="1C2E609B" w:rsidR="000F46DD" w:rsidRPr="00B5726B" w:rsidRDefault="00D31E8D" w:rsidP="00D0109A">
      <w:pPr>
        <w:pStyle w:val="Normal1"/>
        <w:rPr>
          <w:rFonts w:ascii="Arial" w:eastAsia="Arial" w:hAnsi="Arial" w:cs="Arial"/>
          <w:sz w:val="20"/>
          <w:szCs w:val="20"/>
        </w:rPr>
      </w:pPr>
      <w:r w:rsidRPr="00B5726B">
        <w:rPr>
          <w:rFonts w:ascii="Arial" w:eastAsia="Arial" w:hAnsi="Arial" w:cs="Arial"/>
          <w:sz w:val="20"/>
          <w:szCs w:val="20"/>
        </w:rPr>
        <w:t xml:space="preserve">Contact details: +353 </w:t>
      </w:r>
      <w:r w:rsidR="009705C1" w:rsidRPr="00B5726B">
        <w:rPr>
          <w:rFonts w:ascii="Arial" w:eastAsia="Arial" w:hAnsi="Arial" w:cs="Arial"/>
          <w:sz w:val="20"/>
          <w:szCs w:val="20"/>
        </w:rPr>
        <w:t>8</w:t>
      </w:r>
      <w:r w:rsidR="002B7ED8" w:rsidRPr="00B5726B">
        <w:rPr>
          <w:rFonts w:ascii="Arial" w:eastAsia="Arial" w:hAnsi="Arial" w:cs="Arial"/>
          <w:sz w:val="20"/>
          <w:szCs w:val="20"/>
        </w:rPr>
        <w:t>3039</w:t>
      </w:r>
      <w:r w:rsidR="009705C1" w:rsidRPr="00B5726B">
        <w:rPr>
          <w:rFonts w:ascii="Arial" w:eastAsia="Arial" w:hAnsi="Arial" w:cs="Arial"/>
          <w:sz w:val="20"/>
          <w:szCs w:val="20"/>
        </w:rPr>
        <w:t xml:space="preserve"> </w:t>
      </w:r>
      <w:r w:rsidR="002B7ED8" w:rsidRPr="00B5726B">
        <w:rPr>
          <w:rFonts w:ascii="Arial" w:eastAsia="Arial" w:hAnsi="Arial" w:cs="Arial"/>
          <w:sz w:val="20"/>
          <w:szCs w:val="20"/>
        </w:rPr>
        <w:t>6499</w:t>
      </w:r>
      <w:r w:rsidR="00D0109A" w:rsidRPr="00B5726B">
        <w:rPr>
          <w:rFonts w:ascii="Arial" w:eastAsia="Arial" w:hAnsi="Arial" w:cs="Arial"/>
          <w:sz w:val="20"/>
          <w:szCs w:val="20"/>
        </w:rPr>
        <w:t xml:space="preserve"> /</w:t>
      </w:r>
      <w:r w:rsidR="00B57CE8" w:rsidRPr="00B5726B">
        <w:rPr>
          <w:rFonts w:ascii="Arial" w:eastAsia="Arial" w:hAnsi="Arial" w:cs="Arial"/>
          <w:sz w:val="20"/>
          <w:szCs w:val="20"/>
        </w:rPr>
        <w:t xml:space="preserve"> </w:t>
      </w:r>
      <w:hyperlink r:id="rId7" w:history="1">
        <w:r w:rsidRPr="00B5726B">
          <w:rPr>
            <w:rStyle w:val="Hyperlink"/>
            <w:rFonts w:ascii="Arial" w:eastAsia="Arial" w:hAnsi="Arial" w:cs="Arial"/>
            <w:sz w:val="20"/>
            <w:szCs w:val="20"/>
          </w:rPr>
          <w:t>ffelicissimo@gmail.com</w:t>
        </w:r>
      </w:hyperlink>
    </w:p>
    <w:p w14:paraId="66D571AF" w14:textId="04F0DC99" w:rsidR="000F46DD" w:rsidRPr="00D0109A" w:rsidRDefault="00E94EDC" w:rsidP="00D0109A">
      <w:pPr>
        <w:pStyle w:val="Normal1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1AE26B86" wp14:editId="11F2AED7">
            <wp:extent cx="541020" cy="333567"/>
            <wp:effectExtent l="0" t="0" r="0" b="9525"/>
            <wp:docPr id="1" name="Picture 1" descr="LinkedIn 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kedIn 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5" cy="3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60FC" w14:textId="77777777" w:rsidR="00D0109A" w:rsidRPr="00D0109A" w:rsidRDefault="00D0109A" w:rsidP="00D0109A">
      <w:pPr>
        <w:pStyle w:val="Heading1"/>
        <w:pBdr>
          <w:bottom w:val="single" w:sz="6" w:space="2" w:color="000000"/>
        </w:pBdr>
        <w:jc w:val="right"/>
        <w:rPr>
          <w:b/>
          <w:sz w:val="24"/>
          <w:szCs w:val="24"/>
          <w:lang w:val="en-US"/>
        </w:rPr>
      </w:pPr>
    </w:p>
    <w:p w14:paraId="257725F6" w14:textId="77777777" w:rsidR="000F46DD" w:rsidRPr="00D0109A" w:rsidRDefault="00B57CE8" w:rsidP="00D0109A">
      <w:pPr>
        <w:pStyle w:val="Heading1"/>
        <w:pBdr>
          <w:bottom w:val="single" w:sz="6" w:space="2" w:color="000000"/>
        </w:pBdr>
        <w:jc w:val="right"/>
        <w:rPr>
          <w:b/>
          <w:sz w:val="24"/>
          <w:szCs w:val="24"/>
          <w:lang w:val="en-US"/>
        </w:rPr>
      </w:pPr>
      <w:r w:rsidRPr="00D0109A">
        <w:rPr>
          <w:b/>
          <w:sz w:val="24"/>
          <w:szCs w:val="24"/>
          <w:lang w:val="en-US"/>
        </w:rPr>
        <w:t>Objective</w:t>
      </w:r>
    </w:p>
    <w:p w14:paraId="66F80A9C" w14:textId="77777777" w:rsidR="000F46DD" w:rsidRPr="00D0109A" w:rsidRDefault="00B57CE8" w:rsidP="00D0109A">
      <w:pPr>
        <w:pStyle w:val="Heading3"/>
        <w:rPr>
          <w:rFonts w:eastAsia="Verdana"/>
          <w:b w:val="0"/>
          <w:sz w:val="16"/>
          <w:szCs w:val="16"/>
          <w:u w:val="none"/>
          <w:lang w:val="en-US"/>
        </w:rPr>
      </w:pPr>
      <w:r w:rsidRPr="00D0109A">
        <w:rPr>
          <w:rFonts w:eastAsia="Verdana"/>
          <w:b w:val="0"/>
          <w:sz w:val="18"/>
          <w:szCs w:val="18"/>
          <w:u w:val="none"/>
          <w:lang w:val="en-US"/>
        </w:rPr>
        <w:t xml:space="preserve">   </w:t>
      </w:r>
    </w:p>
    <w:p w14:paraId="54BBDE02" w14:textId="201019AF" w:rsidR="000F46DD" w:rsidRPr="00D0109A" w:rsidRDefault="00B57CE8" w:rsidP="00D0109A">
      <w:pPr>
        <w:pStyle w:val="Heading3"/>
        <w:rPr>
          <w:b w:val="0"/>
          <w:sz w:val="20"/>
          <w:szCs w:val="20"/>
          <w:u w:val="none"/>
          <w:lang w:val="en-US"/>
        </w:rPr>
      </w:pPr>
      <w:r w:rsidRPr="00D0109A">
        <w:rPr>
          <w:b w:val="0"/>
          <w:sz w:val="20"/>
          <w:szCs w:val="20"/>
          <w:u w:val="none"/>
          <w:lang w:val="en-US"/>
        </w:rPr>
        <w:t xml:space="preserve">Infrastructure Analyst / </w:t>
      </w:r>
      <w:bookmarkStart w:id="1" w:name="_Hlk493085146"/>
      <w:r w:rsidRPr="00D0109A">
        <w:rPr>
          <w:b w:val="0"/>
          <w:sz w:val="20"/>
          <w:szCs w:val="20"/>
          <w:u w:val="none"/>
          <w:lang w:val="en-US"/>
        </w:rPr>
        <w:t>Infrastructure</w:t>
      </w:r>
      <w:bookmarkEnd w:id="1"/>
      <w:r w:rsidRPr="00D0109A">
        <w:rPr>
          <w:b w:val="0"/>
          <w:sz w:val="20"/>
          <w:szCs w:val="20"/>
          <w:u w:val="none"/>
          <w:lang w:val="en-US"/>
        </w:rPr>
        <w:t xml:space="preserve"> Architect /</w:t>
      </w:r>
      <w:r w:rsidR="00CF6EE2">
        <w:rPr>
          <w:b w:val="0"/>
          <w:sz w:val="20"/>
          <w:szCs w:val="20"/>
          <w:u w:val="none"/>
          <w:lang w:val="en-US"/>
        </w:rPr>
        <w:t xml:space="preserve"> </w:t>
      </w:r>
      <w:r w:rsidRPr="00D0109A">
        <w:rPr>
          <w:b w:val="0"/>
          <w:sz w:val="20"/>
          <w:szCs w:val="20"/>
          <w:u w:val="none"/>
          <w:lang w:val="en-US"/>
        </w:rPr>
        <w:t>Devops</w:t>
      </w:r>
    </w:p>
    <w:p w14:paraId="4640DCAD" w14:textId="77777777" w:rsidR="00D31E8D" w:rsidRPr="00D0109A" w:rsidRDefault="00D31E8D" w:rsidP="00D0109A">
      <w:pPr>
        <w:pStyle w:val="Heading1"/>
        <w:pBdr>
          <w:bottom w:val="single" w:sz="6" w:space="1" w:color="000000"/>
        </w:pBdr>
        <w:jc w:val="right"/>
        <w:rPr>
          <w:b/>
          <w:sz w:val="20"/>
          <w:szCs w:val="20"/>
          <w:lang w:val="en-US"/>
        </w:rPr>
      </w:pPr>
    </w:p>
    <w:p w14:paraId="415EAC8B" w14:textId="4AE2FBDA" w:rsidR="000F46DD" w:rsidRPr="00D0109A" w:rsidRDefault="00D31E8D" w:rsidP="00D0109A">
      <w:pPr>
        <w:pStyle w:val="Heading1"/>
        <w:pBdr>
          <w:bottom w:val="single" w:sz="6" w:space="1" w:color="000000"/>
        </w:pBdr>
        <w:jc w:val="right"/>
        <w:rPr>
          <w:b/>
          <w:sz w:val="24"/>
          <w:szCs w:val="24"/>
          <w:lang w:val="en-US"/>
        </w:rPr>
      </w:pPr>
      <w:r w:rsidRPr="00D0109A">
        <w:rPr>
          <w:b/>
          <w:sz w:val="24"/>
          <w:szCs w:val="24"/>
          <w:lang w:val="en-US"/>
        </w:rPr>
        <w:t xml:space="preserve">Summary </w:t>
      </w:r>
    </w:p>
    <w:p w14:paraId="0DED8057" w14:textId="77777777" w:rsidR="00664DEB" w:rsidRPr="00D0109A" w:rsidRDefault="00664DEB" w:rsidP="00D0109A">
      <w:pPr>
        <w:pStyle w:val="Normal1"/>
        <w:spacing w:after="120"/>
        <w:jc w:val="both"/>
        <w:rPr>
          <w:rFonts w:ascii="Arial" w:eastAsia="Verdana" w:hAnsi="Arial" w:cs="Arial"/>
          <w:sz w:val="20"/>
          <w:szCs w:val="20"/>
          <w:lang w:val="en-US"/>
        </w:rPr>
      </w:pPr>
    </w:p>
    <w:p w14:paraId="02016FAC" w14:textId="149EA925" w:rsidR="00E963A9" w:rsidRPr="00E963A9" w:rsidRDefault="00E963A9" w:rsidP="00E963A9">
      <w:pPr>
        <w:pStyle w:val="Normal1"/>
        <w:spacing w:after="120"/>
        <w:jc w:val="both"/>
        <w:rPr>
          <w:rFonts w:ascii="Arial" w:eastAsia="Verdana" w:hAnsi="Arial" w:cs="Arial"/>
          <w:sz w:val="20"/>
          <w:szCs w:val="20"/>
          <w:lang w:val="en-US"/>
        </w:rPr>
      </w:pPr>
      <w:r>
        <w:rPr>
          <w:rFonts w:ascii="Arial" w:eastAsia="Verdana" w:hAnsi="Arial" w:cs="Arial"/>
          <w:sz w:val="20"/>
          <w:szCs w:val="20"/>
          <w:lang w:val="en-US"/>
        </w:rPr>
        <w:t>IT P</w:t>
      </w:r>
      <w:r w:rsidR="00D31E8D" w:rsidRPr="00D0109A">
        <w:rPr>
          <w:rFonts w:ascii="Arial" w:eastAsia="Verdana" w:hAnsi="Arial" w:cs="Arial"/>
          <w:sz w:val="20"/>
          <w:szCs w:val="20"/>
          <w:lang w:val="en-US"/>
        </w:rPr>
        <w:t xml:space="preserve">rofessional with 17 years of experience </w:t>
      </w:r>
      <w:r w:rsidR="00D0109A">
        <w:rPr>
          <w:rFonts w:ascii="Arial" w:eastAsia="Verdana" w:hAnsi="Arial" w:cs="Arial"/>
          <w:sz w:val="20"/>
          <w:szCs w:val="20"/>
          <w:lang w:val="en-US"/>
        </w:rPr>
        <w:t xml:space="preserve">across various industries such as </w:t>
      </w:r>
      <w:r>
        <w:rPr>
          <w:rFonts w:ascii="Arial" w:eastAsia="Verdana" w:hAnsi="Arial" w:cs="Arial"/>
          <w:sz w:val="20"/>
          <w:szCs w:val="20"/>
          <w:lang w:val="en-US"/>
        </w:rPr>
        <w:t>R</w:t>
      </w:r>
      <w:r w:rsidR="00D0109A" w:rsidRPr="00D0109A">
        <w:rPr>
          <w:rFonts w:ascii="Arial" w:eastAsia="Verdana" w:hAnsi="Arial" w:cs="Arial"/>
          <w:sz w:val="20"/>
          <w:szCs w:val="20"/>
          <w:lang w:val="en-US"/>
        </w:rPr>
        <w:t xml:space="preserve">etail, </w:t>
      </w:r>
      <w:r>
        <w:rPr>
          <w:rFonts w:ascii="Arial" w:eastAsia="Verdana" w:hAnsi="Arial" w:cs="Arial"/>
          <w:sz w:val="20"/>
          <w:szCs w:val="20"/>
          <w:lang w:val="en-US"/>
        </w:rPr>
        <w:t>H</w:t>
      </w:r>
      <w:r w:rsidR="00D0109A" w:rsidRPr="00D0109A">
        <w:rPr>
          <w:rFonts w:ascii="Arial" w:eastAsia="Verdana" w:hAnsi="Arial" w:cs="Arial"/>
          <w:sz w:val="20"/>
          <w:szCs w:val="20"/>
          <w:lang w:val="en-US"/>
        </w:rPr>
        <w:t>ealthcare</w:t>
      </w:r>
      <w:r>
        <w:rPr>
          <w:rFonts w:ascii="Arial" w:eastAsia="Verdana" w:hAnsi="Arial" w:cs="Arial"/>
          <w:sz w:val="20"/>
          <w:szCs w:val="20"/>
          <w:lang w:val="en-US"/>
        </w:rPr>
        <w:t>, M</w:t>
      </w:r>
      <w:r w:rsidR="00D0109A" w:rsidRPr="00D0109A">
        <w:rPr>
          <w:rFonts w:ascii="Arial" w:eastAsia="Verdana" w:hAnsi="Arial" w:cs="Arial"/>
          <w:sz w:val="20"/>
          <w:szCs w:val="20"/>
          <w:lang w:val="en-US"/>
        </w:rPr>
        <w:t>edias</w:t>
      </w:r>
      <w:r>
        <w:rPr>
          <w:rFonts w:ascii="Arial" w:eastAsia="Verdana" w:hAnsi="Arial" w:cs="Arial"/>
          <w:sz w:val="20"/>
          <w:szCs w:val="20"/>
          <w:lang w:val="en-US"/>
        </w:rPr>
        <w:t xml:space="preserve">, Internet Provider and </w:t>
      </w:r>
      <w:r w:rsidR="00D0109A" w:rsidRPr="00D0109A">
        <w:rPr>
          <w:rFonts w:ascii="Arial" w:eastAsia="Verdana" w:hAnsi="Arial" w:cs="Arial"/>
          <w:sz w:val="20"/>
          <w:szCs w:val="20"/>
          <w:lang w:val="en-US"/>
        </w:rPr>
        <w:t>Telecom</w:t>
      </w:r>
      <w:r>
        <w:rPr>
          <w:rFonts w:ascii="Arial" w:eastAsia="Verdana" w:hAnsi="Arial" w:cs="Arial"/>
          <w:sz w:val="20"/>
          <w:szCs w:val="20"/>
          <w:lang w:val="en-US"/>
        </w:rPr>
        <w:t xml:space="preserve">, </w:t>
      </w:r>
      <w:r w:rsidRPr="00E963A9">
        <w:rPr>
          <w:rFonts w:ascii="Arial" w:eastAsia="Verdana" w:hAnsi="Arial" w:cs="Arial"/>
          <w:sz w:val="20"/>
          <w:szCs w:val="20"/>
          <w:lang w:val="en-US"/>
        </w:rPr>
        <w:t>with proven background successfully managing all facets of site development, from initial design and architecture to site deployment and client management.</w:t>
      </w:r>
    </w:p>
    <w:p w14:paraId="274D01B4" w14:textId="52F4CF28" w:rsidR="00D0109A" w:rsidRPr="00DB2559" w:rsidRDefault="00E963A9" w:rsidP="00E963A9">
      <w:pPr>
        <w:pStyle w:val="Normal1"/>
        <w:spacing w:after="120"/>
        <w:jc w:val="both"/>
        <w:rPr>
          <w:rFonts w:ascii="Arial" w:eastAsia="Verdana" w:hAnsi="Arial" w:cs="Arial"/>
          <w:sz w:val="20"/>
          <w:szCs w:val="20"/>
          <w:lang w:val="en-US"/>
        </w:rPr>
      </w:pPr>
      <w:r w:rsidRPr="00E963A9">
        <w:rPr>
          <w:rFonts w:ascii="Arial" w:eastAsia="Verdana" w:hAnsi="Arial" w:cs="Arial"/>
          <w:sz w:val="20"/>
          <w:szCs w:val="20"/>
          <w:lang w:val="en-US"/>
        </w:rPr>
        <w:t>Demonstrated ability to complete high-end projects in deadline-oriented environments</w:t>
      </w:r>
      <w:r w:rsidR="00DB2559">
        <w:rPr>
          <w:rFonts w:ascii="Arial" w:eastAsia="Verdana" w:hAnsi="Arial" w:cs="Arial"/>
          <w:sz w:val="20"/>
          <w:szCs w:val="20"/>
          <w:lang w:val="en-US"/>
        </w:rPr>
        <w:t xml:space="preserve"> and </w:t>
      </w:r>
      <w:r w:rsidRPr="00E963A9">
        <w:rPr>
          <w:rFonts w:ascii="Arial" w:eastAsia="Verdana" w:hAnsi="Arial" w:cs="Arial"/>
          <w:sz w:val="20"/>
          <w:szCs w:val="20"/>
          <w:lang w:val="en-US"/>
        </w:rPr>
        <w:t>successfully revamp</w:t>
      </w:r>
      <w:r w:rsidR="00DB2559">
        <w:rPr>
          <w:rFonts w:ascii="Arial" w:eastAsia="Verdana" w:hAnsi="Arial" w:cs="Arial"/>
          <w:sz w:val="20"/>
          <w:szCs w:val="20"/>
          <w:lang w:val="en-US"/>
        </w:rPr>
        <w:t xml:space="preserve">ed </w:t>
      </w:r>
      <w:r w:rsidRPr="00E963A9">
        <w:rPr>
          <w:rFonts w:ascii="Arial" w:eastAsia="Verdana" w:hAnsi="Arial" w:cs="Arial"/>
          <w:sz w:val="20"/>
          <w:szCs w:val="20"/>
          <w:lang w:val="en-US"/>
        </w:rPr>
        <w:t>Web sites to enhance user satisfaction and retention time, streamline navigation, and increase ad revenue and sales.</w:t>
      </w:r>
    </w:p>
    <w:p w14:paraId="320244C5" w14:textId="6569FC2B" w:rsidR="00CE6F0A" w:rsidRDefault="00DB2559" w:rsidP="00D0109A">
      <w:pPr>
        <w:pStyle w:val="Normal1"/>
        <w:spacing w:after="120"/>
        <w:jc w:val="both"/>
        <w:rPr>
          <w:rFonts w:ascii="Arial" w:eastAsia="Verdana" w:hAnsi="Arial" w:cs="Arial"/>
          <w:sz w:val="20"/>
          <w:szCs w:val="20"/>
          <w:lang w:val="en-US"/>
        </w:rPr>
      </w:pPr>
      <w:r>
        <w:rPr>
          <w:rFonts w:ascii="Arial" w:eastAsia="Verdana" w:hAnsi="Arial" w:cs="Arial"/>
          <w:sz w:val="20"/>
          <w:szCs w:val="20"/>
          <w:lang w:val="en-US"/>
        </w:rPr>
        <w:t xml:space="preserve">Computer Skills: </w:t>
      </w:r>
    </w:p>
    <w:p w14:paraId="15C1547B" w14:textId="57C499AB" w:rsidR="00E86964" w:rsidRPr="00B5726B" w:rsidRDefault="00CE6F0A" w:rsidP="00B5726B">
      <w:pPr>
        <w:pStyle w:val="Normal1"/>
        <w:numPr>
          <w:ilvl w:val="0"/>
          <w:numId w:val="5"/>
        </w:numPr>
        <w:spacing w:after="120"/>
        <w:jc w:val="both"/>
        <w:rPr>
          <w:rFonts w:ascii="Arial" w:eastAsia="Verdana" w:hAnsi="Arial" w:cs="Arial"/>
          <w:b/>
          <w:sz w:val="20"/>
          <w:szCs w:val="20"/>
          <w:lang w:val="en-US"/>
        </w:rPr>
      </w:pPr>
      <w:r w:rsidRPr="003D335D">
        <w:rPr>
          <w:rFonts w:ascii="Arial" w:eastAsia="Verdana" w:hAnsi="Arial" w:cs="Arial"/>
          <w:b/>
          <w:sz w:val="20"/>
          <w:szCs w:val="20"/>
          <w:lang w:val="en-US"/>
        </w:rPr>
        <w:t>Webservices</w:t>
      </w:r>
      <w:r w:rsidR="00B5726B">
        <w:rPr>
          <w:rFonts w:ascii="Arial" w:eastAsia="Verdana" w:hAnsi="Arial" w:cs="Arial"/>
          <w:b/>
          <w:sz w:val="20"/>
          <w:szCs w:val="20"/>
          <w:lang w:val="en-US"/>
        </w:rPr>
        <w:t>:</w:t>
      </w:r>
      <w:r w:rsidR="00B5726B">
        <w:rPr>
          <w:rFonts w:ascii="Arial" w:eastAsia="Verdana" w:hAnsi="Arial" w:cs="Arial"/>
          <w:b/>
          <w:sz w:val="20"/>
          <w:szCs w:val="20"/>
          <w:lang w:val="en-US"/>
        </w:rPr>
        <w:tab/>
      </w:r>
      <w:r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Jboss, Tomcat, Apache, Nginx, HAPROXY, WebSphere</w:t>
      </w:r>
      <w:r w:rsidR="00B21200"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, Node</w:t>
      </w:r>
    </w:p>
    <w:p w14:paraId="15642043" w14:textId="59E5866D" w:rsidR="00E86964" w:rsidRPr="00B5726B" w:rsidRDefault="00E86964" w:rsidP="00B5726B">
      <w:pPr>
        <w:pStyle w:val="Normal1"/>
        <w:numPr>
          <w:ilvl w:val="0"/>
          <w:numId w:val="5"/>
        </w:numPr>
        <w:spacing w:after="120"/>
        <w:jc w:val="both"/>
        <w:rPr>
          <w:rFonts w:ascii="Arial" w:eastAsia="Verdana" w:hAnsi="Arial" w:cs="Arial"/>
          <w:b/>
          <w:color w:val="auto"/>
          <w:sz w:val="20"/>
          <w:szCs w:val="20"/>
          <w:lang w:val="en-US"/>
        </w:rPr>
      </w:pPr>
      <w:r w:rsidRPr="003D335D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>Oracle Middleware</w:t>
      </w:r>
      <w:r w:rsidR="00B5726B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 xml:space="preserve">: </w:t>
      </w:r>
      <w:r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WebLogic, Oracle Service Bus and SOA</w:t>
      </w:r>
    </w:p>
    <w:p w14:paraId="4D4BD15E" w14:textId="717B31C1" w:rsidR="00E86964" w:rsidRPr="00B5726B" w:rsidRDefault="00E86964" w:rsidP="00B5726B">
      <w:pPr>
        <w:pStyle w:val="Normal1"/>
        <w:numPr>
          <w:ilvl w:val="0"/>
          <w:numId w:val="5"/>
        </w:numPr>
        <w:spacing w:after="120"/>
        <w:jc w:val="both"/>
        <w:rPr>
          <w:rFonts w:ascii="Arial" w:eastAsia="Verdana" w:hAnsi="Arial" w:cs="Arial"/>
          <w:b/>
          <w:color w:val="auto"/>
          <w:sz w:val="20"/>
          <w:szCs w:val="20"/>
          <w:lang w:val="en-US"/>
        </w:rPr>
      </w:pPr>
      <w:r w:rsidRPr="003D335D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>Databases</w:t>
      </w:r>
      <w:r w:rsidR="00B5726B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 xml:space="preserve">: </w:t>
      </w:r>
      <w:r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 xml:space="preserve">Oracle, </w:t>
      </w:r>
      <w:r w:rsidRPr="00B5726B">
        <w:rPr>
          <w:rFonts w:ascii="Arial" w:hAnsi="Arial" w:cs="Arial"/>
          <w:color w:val="auto"/>
          <w:sz w:val="20"/>
          <w:szCs w:val="20"/>
          <w:lang w:val="en"/>
        </w:rPr>
        <w:t>MySQL, Mongodb, Postgree</w:t>
      </w:r>
    </w:p>
    <w:p w14:paraId="0910439D" w14:textId="4880BB45" w:rsidR="00E86964" w:rsidRPr="00B5726B" w:rsidRDefault="00E86964" w:rsidP="00B5726B">
      <w:pPr>
        <w:pStyle w:val="Normal1"/>
        <w:numPr>
          <w:ilvl w:val="0"/>
          <w:numId w:val="5"/>
        </w:numPr>
        <w:spacing w:after="120"/>
        <w:jc w:val="both"/>
        <w:rPr>
          <w:rFonts w:ascii="Arial" w:eastAsia="Verdana" w:hAnsi="Arial" w:cs="Arial"/>
          <w:b/>
          <w:color w:val="auto"/>
          <w:sz w:val="20"/>
          <w:szCs w:val="20"/>
          <w:lang w:val="en-US"/>
        </w:rPr>
      </w:pPr>
      <w:r w:rsidRPr="003D335D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>Virtualization</w:t>
      </w:r>
      <w:r w:rsidR="00B5726B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 xml:space="preserve">: </w:t>
      </w:r>
      <w:r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Esx, Esxi, Vmware, Vcenter, Oracle Vmware</w:t>
      </w:r>
    </w:p>
    <w:p w14:paraId="2C239841" w14:textId="5469F31D" w:rsidR="00E86964" w:rsidRPr="00B5726B" w:rsidRDefault="00E86964" w:rsidP="00B5726B">
      <w:pPr>
        <w:pStyle w:val="Normal1"/>
        <w:numPr>
          <w:ilvl w:val="0"/>
          <w:numId w:val="5"/>
        </w:numPr>
        <w:spacing w:after="120"/>
        <w:jc w:val="both"/>
        <w:rPr>
          <w:rFonts w:ascii="Arial" w:eastAsia="Verdana" w:hAnsi="Arial" w:cs="Arial"/>
          <w:b/>
          <w:color w:val="auto"/>
          <w:sz w:val="20"/>
          <w:szCs w:val="20"/>
          <w:lang w:val="en-US"/>
        </w:rPr>
      </w:pPr>
      <w:r w:rsidRPr="003D335D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>Microservices</w:t>
      </w:r>
      <w:r w:rsidR="00B5726B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 xml:space="preserve">: </w:t>
      </w:r>
      <w:r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Docker, Kubernetes, Rancher</w:t>
      </w:r>
    </w:p>
    <w:p w14:paraId="2F2D81D7" w14:textId="51E0597F" w:rsidR="003D335D" w:rsidRPr="00B5726B" w:rsidRDefault="004C3640" w:rsidP="00B5726B">
      <w:pPr>
        <w:pStyle w:val="Normal1"/>
        <w:numPr>
          <w:ilvl w:val="0"/>
          <w:numId w:val="1"/>
        </w:numPr>
        <w:spacing w:after="120"/>
        <w:jc w:val="both"/>
        <w:rPr>
          <w:rFonts w:ascii="Arial" w:eastAsia="Verdana" w:hAnsi="Arial" w:cs="Arial"/>
          <w:b/>
          <w:color w:val="auto"/>
          <w:sz w:val="20"/>
          <w:szCs w:val="20"/>
          <w:lang w:val="en-US"/>
        </w:rPr>
      </w:pPr>
      <w:r w:rsidRPr="003D335D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>Opera</w:t>
      </w:r>
      <w:r w:rsidR="003D335D" w:rsidRPr="003D335D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>ting System</w:t>
      </w:r>
      <w:r w:rsidR="00B5726B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 xml:space="preserve">: </w:t>
      </w:r>
      <w:r w:rsidR="003D335D" w:rsidRPr="00B5726B">
        <w:rPr>
          <w:rFonts w:ascii="Arial" w:hAnsi="Arial" w:cs="Arial"/>
          <w:color w:val="auto"/>
          <w:sz w:val="20"/>
          <w:szCs w:val="20"/>
          <w:lang w:val="en-GB"/>
        </w:rPr>
        <w:t>Linux Systems (Redhat, Oracle, Ubuntu, Centos, Debian)</w:t>
      </w:r>
    </w:p>
    <w:p w14:paraId="4BC78D9D" w14:textId="1B12AC5A" w:rsidR="00D0109A" w:rsidRPr="00B5726B" w:rsidRDefault="003D335D" w:rsidP="00B5726B">
      <w:pPr>
        <w:pStyle w:val="Normal1"/>
        <w:numPr>
          <w:ilvl w:val="0"/>
          <w:numId w:val="5"/>
        </w:numPr>
        <w:spacing w:after="120"/>
        <w:jc w:val="both"/>
        <w:rPr>
          <w:rFonts w:ascii="Arial" w:hAnsi="Arial" w:cs="Arial"/>
          <w:b/>
          <w:color w:val="auto"/>
          <w:sz w:val="20"/>
          <w:szCs w:val="20"/>
          <w:lang w:val="en-GB"/>
        </w:rPr>
      </w:pPr>
      <w:r w:rsidRPr="003D335D">
        <w:rPr>
          <w:rFonts w:ascii="Arial" w:hAnsi="Arial" w:cs="Arial"/>
          <w:b/>
          <w:color w:val="auto"/>
          <w:sz w:val="20"/>
          <w:szCs w:val="20"/>
          <w:lang w:val="en-GB"/>
        </w:rPr>
        <w:t>Automatization</w:t>
      </w:r>
      <w:r>
        <w:rPr>
          <w:rFonts w:ascii="Arial" w:hAnsi="Arial" w:cs="Arial"/>
          <w:b/>
          <w:color w:val="auto"/>
          <w:sz w:val="20"/>
          <w:szCs w:val="20"/>
          <w:lang w:val="en-GB"/>
        </w:rPr>
        <w:t xml:space="preserve"> and Building</w:t>
      </w:r>
      <w:r w:rsidR="00B5726B">
        <w:rPr>
          <w:rFonts w:ascii="Arial" w:hAnsi="Arial" w:cs="Arial"/>
          <w:b/>
          <w:color w:val="auto"/>
          <w:sz w:val="20"/>
          <w:szCs w:val="20"/>
          <w:lang w:val="en-GB"/>
        </w:rPr>
        <w:t xml:space="preserve">: </w:t>
      </w:r>
      <w:r w:rsidR="00D0109A" w:rsidRPr="00B5726B">
        <w:rPr>
          <w:rFonts w:ascii="Arial" w:hAnsi="Arial" w:cs="Arial"/>
          <w:color w:val="auto"/>
          <w:sz w:val="20"/>
          <w:szCs w:val="20"/>
          <w:lang w:val="en-GB"/>
        </w:rPr>
        <w:t xml:space="preserve">python, vagrant, ansible, maven, Continuous Integration and </w:t>
      </w:r>
      <w:r w:rsidR="00CE6F0A" w:rsidRPr="00B5726B">
        <w:rPr>
          <w:rFonts w:ascii="Arial" w:hAnsi="Arial" w:cs="Arial"/>
          <w:color w:val="auto"/>
          <w:sz w:val="20"/>
          <w:szCs w:val="20"/>
          <w:lang w:val="en-GB"/>
        </w:rPr>
        <w:t xml:space="preserve">Continuous </w:t>
      </w:r>
      <w:r w:rsidR="00D0109A" w:rsidRPr="00B5726B">
        <w:rPr>
          <w:rFonts w:ascii="Arial" w:hAnsi="Arial" w:cs="Arial"/>
          <w:color w:val="auto"/>
          <w:sz w:val="20"/>
          <w:szCs w:val="20"/>
          <w:lang w:val="en-GB"/>
        </w:rPr>
        <w:t>Delivery (CircleCI)</w:t>
      </w:r>
      <w:r w:rsidR="00DB2559" w:rsidRPr="00B5726B">
        <w:rPr>
          <w:rFonts w:ascii="Arial" w:hAnsi="Arial" w:cs="Arial"/>
          <w:color w:val="auto"/>
          <w:sz w:val="20"/>
          <w:szCs w:val="20"/>
          <w:lang w:val="en"/>
        </w:rPr>
        <w:t xml:space="preserve">, </w:t>
      </w:r>
      <w:r w:rsidR="00D0109A" w:rsidRPr="00B5726B">
        <w:rPr>
          <w:rFonts w:ascii="Arial" w:hAnsi="Arial" w:cs="Arial"/>
          <w:color w:val="auto"/>
          <w:sz w:val="20"/>
          <w:szCs w:val="20"/>
          <w:lang w:val="en-GB"/>
        </w:rPr>
        <w:t>Blue Green Agreements, Agile Development</w:t>
      </w:r>
      <w:r w:rsidR="00CE6F0A" w:rsidRPr="00B5726B">
        <w:rPr>
          <w:rFonts w:ascii="Arial" w:eastAsia="Verdana" w:hAnsi="Arial" w:cs="Arial"/>
          <w:color w:val="8064A2" w:themeColor="accent4"/>
          <w:sz w:val="20"/>
          <w:szCs w:val="20"/>
          <w:lang w:val="en-US"/>
        </w:rPr>
        <w:t xml:space="preserve"> </w:t>
      </w:r>
    </w:p>
    <w:p w14:paraId="003AB0EA" w14:textId="6FA40E58" w:rsidR="00D0109A" w:rsidRPr="00B5726B" w:rsidRDefault="00B21200" w:rsidP="00B5726B">
      <w:pPr>
        <w:pStyle w:val="Normal1"/>
        <w:numPr>
          <w:ilvl w:val="0"/>
          <w:numId w:val="5"/>
        </w:numPr>
        <w:spacing w:after="120"/>
        <w:jc w:val="both"/>
        <w:rPr>
          <w:rFonts w:ascii="Arial" w:eastAsia="Verdana" w:hAnsi="Arial" w:cs="Arial"/>
          <w:b/>
          <w:color w:val="auto"/>
          <w:sz w:val="20"/>
          <w:szCs w:val="20"/>
          <w:lang w:val="en-US"/>
        </w:rPr>
      </w:pPr>
      <w:r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>Web Applications</w:t>
      </w:r>
      <w:r w:rsidR="00B5726B">
        <w:rPr>
          <w:rFonts w:ascii="Arial" w:eastAsia="Verdana" w:hAnsi="Arial" w:cs="Arial"/>
          <w:b/>
          <w:color w:val="auto"/>
          <w:sz w:val="20"/>
          <w:szCs w:val="20"/>
          <w:lang w:val="en-US"/>
        </w:rPr>
        <w:t xml:space="preserve">: </w:t>
      </w:r>
      <w:r w:rsidR="003D335D"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J</w:t>
      </w:r>
      <w:r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ava</w:t>
      </w:r>
      <w:r w:rsidR="003D335D"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, NodeJS</w:t>
      </w:r>
      <w:r w:rsidRPr="00B5726B">
        <w:rPr>
          <w:rFonts w:ascii="Arial" w:eastAsia="Verdana" w:hAnsi="Arial" w:cs="Arial"/>
          <w:color w:val="auto"/>
          <w:sz w:val="20"/>
          <w:szCs w:val="20"/>
          <w:lang w:val="en-US"/>
        </w:rPr>
        <w:t>, PHP</w:t>
      </w:r>
    </w:p>
    <w:p w14:paraId="68EF4CCD" w14:textId="77777777" w:rsidR="004D5B1E" w:rsidRDefault="004D5B1E" w:rsidP="00D0109A">
      <w:pPr>
        <w:pStyle w:val="Heading1"/>
        <w:pBdr>
          <w:bottom w:val="single" w:sz="6" w:space="1" w:color="000000"/>
        </w:pBdr>
        <w:jc w:val="right"/>
        <w:rPr>
          <w:b/>
          <w:sz w:val="24"/>
          <w:szCs w:val="24"/>
        </w:rPr>
      </w:pPr>
    </w:p>
    <w:p w14:paraId="3CC75ECC" w14:textId="02D4E3DE" w:rsidR="000F46DD" w:rsidRPr="004D5B1E" w:rsidRDefault="00B57CE8" w:rsidP="00D0109A">
      <w:pPr>
        <w:pStyle w:val="Heading1"/>
        <w:pBdr>
          <w:bottom w:val="single" w:sz="6" w:space="1" w:color="000000"/>
        </w:pBdr>
        <w:jc w:val="right"/>
        <w:rPr>
          <w:b/>
          <w:sz w:val="24"/>
          <w:szCs w:val="24"/>
          <w:lang w:val="en-GB"/>
        </w:rPr>
      </w:pPr>
      <w:r w:rsidRPr="004D5B1E">
        <w:rPr>
          <w:b/>
          <w:sz w:val="24"/>
          <w:szCs w:val="24"/>
          <w:lang w:val="en-GB"/>
        </w:rPr>
        <w:t>Professional Experience</w:t>
      </w:r>
    </w:p>
    <w:p w14:paraId="3C3665D5" w14:textId="77777777" w:rsidR="00664DEB" w:rsidRPr="004D5B1E" w:rsidRDefault="00664DEB" w:rsidP="00D0109A">
      <w:pPr>
        <w:pStyle w:val="Normal1"/>
        <w:rPr>
          <w:rFonts w:ascii="Arial" w:eastAsia="Arial" w:hAnsi="Arial" w:cs="Arial"/>
          <w:b/>
          <w:sz w:val="20"/>
          <w:szCs w:val="20"/>
          <w:lang w:val="en-GB"/>
        </w:rPr>
      </w:pPr>
    </w:p>
    <w:p w14:paraId="3F8F3A30" w14:textId="5816B46F" w:rsidR="00D0109A" w:rsidRPr="004D5B1E" w:rsidRDefault="00D0109A" w:rsidP="00D0109A">
      <w:pPr>
        <w:pStyle w:val="Normal1"/>
        <w:rPr>
          <w:rFonts w:ascii="Arial" w:eastAsia="Arial" w:hAnsi="Arial" w:cs="Arial"/>
          <w:b/>
          <w:sz w:val="20"/>
          <w:szCs w:val="20"/>
          <w:lang w:val="en-GB"/>
        </w:rPr>
      </w:pPr>
      <w:r w:rsidRPr="004D5B1E">
        <w:rPr>
          <w:rFonts w:ascii="Arial" w:eastAsia="Arial" w:hAnsi="Arial" w:cs="Arial"/>
          <w:b/>
          <w:sz w:val="20"/>
          <w:szCs w:val="20"/>
          <w:lang w:val="en-GB"/>
        </w:rPr>
        <w:t>07/2011</w:t>
      </w:r>
      <w:r w:rsidR="00CF1F7B" w:rsidRPr="004D5B1E">
        <w:rPr>
          <w:rFonts w:ascii="Arial" w:eastAsia="Arial" w:hAnsi="Arial" w:cs="Arial"/>
          <w:b/>
          <w:sz w:val="20"/>
          <w:szCs w:val="20"/>
          <w:lang w:val="en-GB"/>
        </w:rPr>
        <w:t xml:space="preserve"> –</w:t>
      </w:r>
      <w:r w:rsidRPr="004D5B1E">
        <w:rPr>
          <w:rFonts w:ascii="Arial" w:eastAsia="Arial" w:hAnsi="Arial" w:cs="Arial"/>
          <w:b/>
          <w:sz w:val="20"/>
          <w:szCs w:val="20"/>
          <w:lang w:val="en-GB"/>
        </w:rPr>
        <w:t xml:space="preserve"> 05/2017</w:t>
      </w:r>
    </w:p>
    <w:p w14:paraId="752099E7" w14:textId="7A14ECE6" w:rsidR="00CF1F7B" w:rsidRPr="00CF1F7B" w:rsidRDefault="00CF1F7B" w:rsidP="00D0109A">
      <w:pPr>
        <w:pStyle w:val="Normal1"/>
        <w:rPr>
          <w:rFonts w:ascii="Arial" w:eastAsia="Arial" w:hAnsi="Arial" w:cs="Arial"/>
          <w:b/>
          <w:sz w:val="20"/>
          <w:szCs w:val="20"/>
          <w:lang w:val="en-US"/>
        </w:rPr>
      </w:pPr>
      <w:r w:rsidRPr="00D0109A">
        <w:rPr>
          <w:rFonts w:ascii="Arial" w:eastAsia="Arial" w:hAnsi="Arial" w:cs="Arial"/>
          <w:b/>
          <w:sz w:val="20"/>
          <w:szCs w:val="20"/>
          <w:lang w:val="en-US"/>
        </w:rPr>
        <w:t xml:space="preserve">Linux Sysadmin / Infrastructure Architect / Devops </w:t>
      </w:r>
    </w:p>
    <w:p w14:paraId="78041AB8" w14:textId="62CF71F4" w:rsidR="000F46DD" w:rsidRPr="00D0109A" w:rsidRDefault="00B57CE8" w:rsidP="00D0109A">
      <w:pPr>
        <w:pStyle w:val="Normal1"/>
        <w:rPr>
          <w:rFonts w:ascii="Arial" w:eastAsia="Arial" w:hAnsi="Arial" w:cs="Arial"/>
          <w:b/>
          <w:sz w:val="20"/>
          <w:szCs w:val="20"/>
        </w:rPr>
      </w:pPr>
      <w:r w:rsidRPr="00CF1F7B">
        <w:rPr>
          <w:rFonts w:ascii="Arial" w:eastAsia="Arial" w:hAnsi="Arial" w:cs="Arial"/>
          <w:sz w:val="20"/>
          <w:szCs w:val="20"/>
        </w:rPr>
        <w:t>Magazine Luiza</w:t>
      </w:r>
      <w:r w:rsidR="00CB2746" w:rsidRPr="00CF1F7B">
        <w:rPr>
          <w:rFonts w:ascii="Arial" w:eastAsia="Arial" w:hAnsi="Arial" w:cs="Arial"/>
          <w:sz w:val="20"/>
          <w:szCs w:val="20"/>
        </w:rPr>
        <w:t xml:space="preserve"> </w:t>
      </w:r>
      <w:r w:rsidR="00B6622B" w:rsidRPr="00CF1F7B">
        <w:rPr>
          <w:rFonts w:ascii="Arial" w:eastAsia="Arial" w:hAnsi="Arial" w:cs="Arial"/>
          <w:sz w:val="20"/>
          <w:szCs w:val="20"/>
        </w:rPr>
        <w:t>(</w:t>
      </w:r>
      <w:r w:rsidR="00CB2746" w:rsidRPr="00CF1F7B">
        <w:rPr>
          <w:rFonts w:ascii="Arial" w:eastAsia="Arial" w:hAnsi="Arial" w:cs="Arial"/>
          <w:sz w:val="20"/>
          <w:szCs w:val="20"/>
        </w:rPr>
        <w:t>LuizaLabs</w:t>
      </w:r>
      <w:r w:rsidR="00B6622B" w:rsidRPr="00CF1F7B">
        <w:rPr>
          <w:rFonts w:ascii="Arial" w:eastAsia="Arial" w:hAnsi="Arial" w:cs="Arial"/>
          <w:sz w:val="20"/>
          <w:szCs w:val="20"/>
        </w:rPr>
        <w:t>) –</w:t>
      </w:r>
      <w:r w:rsidR="00D31E8D" w:rsidRPr="00D0109A">
        <w:rPr>
          <w:rFonts w:ascii="Arial" w:eastAsia="Arial" w:hAnsi="Arial" w:cs="Arial"/>
          <w:sz w:val="20"/>
          <w:szCs w:val="20"/>
        </w:rPr>
        <w:t xml:space="preserve"> </w:t>
      </w:r>
      <w:r w:rsidR="00B6622B" w:rsidRPr="00D0109A">
        <w:rPr>
          <w:rFonts w:ascii="Arial" w:eastAsia="Arial" w:hAnsi="Arial" w:cs="Arial"/>
          <w:sz w:val="20"/>
          <w:szCs w:val="20"/>
        </w:rPr>
        <w:t>São</w:t>
      </w:r>
      <w:r w:rsidR="00D31E8D" w:rsidRPr="00D0109A">
        <w:rPr>
          <w:rFonts w:ascii="Arial" w:eastAsia="Arial" w:hAnsi="Arial" w:cs="Arial"/>
          <w:sz w:val="20"/>
          <w:szCs w:val="20"/>
        </w:rPr>
        <w:t xml:space="preserve"> Paulo – BR</w:t>
      </w:r>
      <w:r w:rsidR="00D31E8D" w:rsidRPr="00D0109A">
        <w:rPr>
          <w:rFonts w:ascii="Arial" w:eastAsia="Arial" w:hAnsi="Arial" w:cs="Arial"/>
          <w:b/>
          <w:sz w:val="20"/>
          <w:szCs w:val="20"/>
        </w:rPr>
        <w:t xml:space="preserve"> </w:t>
      </w:r>
      <w:r w:rsidR="00D0109A" w:rsidRPr="00D0109A">
        <w:rPr>
          <w:rFonts w:ascii="Arial" w:eastAsia="Arial" w:hAnsi="Arial" w:cs="Arial"/>
          <w:sz w:val="20"/>
          <w:szCs w:val="20"/>
        </w:rPr>
        <w:t>(</w:t>
      </w:r>
      <w:r w:rsidR="00D31E8D" w:rsidRPr="00D0109A">
        <w:rPr>
          <w:rFonts w:ascii="Arial" w:eastAsia="Arial" w:hAnsi="Arial" w:cs="Arial"/>
          <w:sz w:val="20"/>
          <w:szCs w:val="20"/>
        </w:rPr>
        <w:t>Industry</w:t>
      </w:r>
      <w:r w:rsidR="00D0109A" w:rsidRPr="00D0109A">
        <w:rPr>
          <w:rFonts w:ascii="Arial" w:eastAsia="Arial" w:hAnsi="Arial" w:cs="Arial"/>
          <w:sz w:val="20"/>
          <w:szCs w:val="20"/>
        </w:rPr>
        <w:t>:</w:t>
      </w:r>
      <w:r w:rsidR="00D31E8D" w:rsidRPr="00D0109A">
        <w:rPr>
          <w:rFonts w:ascii="Arial" w:eastAsia="Arial" w:hAnsi="Arial" w:cs="Arial"/>
          <w:b/>
          <w:sz w:val="20"/>
          <w:szCs w:val="20"/>
        </w:rPr>
        <w:t xml:space="preserve"> </w:t>
      </w:r>
      <w:r w:rsidRPr="00D0109A">
        <w:rPr>
          <w:rFonts w:ascii="Arial" w:eastAsia="Arial" w:hAnsi="Arial" w:cs="Arial"/>
          <w:sz w:val="20"/>
          <w:szCs w:val="20"/>
        </w:rPr>
        <w:t>Retail</w:t>
      </w:r>
      <w:r w:rsidR="00D0109A" w:rsidRPr="00D0109A">
        <w:rPr>
          <w:rFonts w:ascii="Arial" w:eastAsia="Arial" w:hAnsi="Arial" w:cs="Arial"/>
          <w:sz w:val="20"/>
          <w:szCs w:val="20"/>
        </w:rPr>
        <w:t>)</w:t>
      </w:r>
    </w:p>
    <w:p w14:paraId="71CFA58B" w14:textId="77777777" w:rsidR="00D31E8D" w:rsidRPr="00B5726B" w:rsidRDefault="00D31E8D" w:rsidP="00D0109A">
      <w:pPr>
        <w:pStyle w:val="Normal1"/>
        <w:rPr>
          <w:rFonts w:ascii="Arial" w:eastAsia="Arial" w:hAnsi="Arial" w:cs="Arial"/>
          <w:sz w:val="20"/>
          <w:szCs w:val="20"/>
        </w:rPr>
      </w:pPr>
    </w:p>
    <w:p w14:paraId="460EB092" w14:textId="4F447D2D" w:rsidR="00EE77CD" w:rsidRPr="00D0109A" w:rsidRDefault="00D0109A" w:rsidP="00D0109A">
      <w:pPr>
        <w:pStyle w:val="Normal1"/>
        <w:jc w:val="both"/>
        <w:rPr>
          <w:rFonts w:ascii="Arial" w:hAnsi="Arial" w:cs="Arial"/>
          <w:color w:val="222222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-US"/>
        </w:rPr>
        <w:t>I h</w:t>
      </w:r>
      <w:r w:rsidR="001B2CFB" w:rsidRPr="00D0109A">
        <w:rPr>
          <w:rFonts w:ascii="Arial" w:eastAsia="Arial" w:hAnsi="Arial" w:cs="Arial"/>
          <w:sz w:val="20"/>
          <w:szCs w:val="20"/>
          <w:lang w:val="en-US"/>
        </w:rPr>
        <w:t xml:space="preserve">elped transition the company’s 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conventional </w:t>
      </w:r>
      <w:r w:rsidR="00483143" w:rsidRPr="00D0109A">
        <w:rPr>
          <w:rStyle w:val="shorttext"/>
          <w:rFonts w:ascii="Arial" w:hAnsi="Arial" w:cs="Arial"/>
          <w:color w:val="222222"/>
          <w:sz w:val="20"/>
          <w:szCs w:val="20"/>
          <w:lang w:val="en"/>
        </w:rPr>
        <w:t>infrastructure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based ITIL</w:t>
      </w:r>
      <w:r w:rsidR="001B2CFB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on to 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modernization and digitization </w:t>
      </w:r>
      <w:r w:rsidR="001B2CFB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of IT processes, 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>work</w:t>
      </w:r>
      <w:r w:rsidR="001B2CFB" w:rsidRPr="00D0109A">
        <w:rPr>
          <w:rFonts w:ascii="Arial" w:hAnsi="Arial" w:cs="Arial"/>
          <w:color w:val="222222"/>
          <w:sz w:val="20"/>
          <w:szCs w:val="20"/>
          <w:lang w:val="en"/>
        </w:rPr>
        <w:t>ing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with some public clouding providers (AWS, GCP and AZZURE) and new technologies for </w:t>
      </w:r>
      <w:r w:rsidR="001B2CFB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Infrastructure as a Code 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>(vagrant, ansible, python</w:t>
      </w:r>
      <w:r w:rsidR="00FC4441" w:rsidRPr="00D0109A">
        <w:rPr>
          <w:rFonts w:ascii="Arial" w:hAnsi="Arial" w:cs="Arial"/>
          <w:color w:val="222222"/>
          <w:sz w:val="20"/>
          <w:szCs w:val="20"/>
          <w:lang w:val="en"/>
        </w:rPr>
        <w:t>, git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>) using the</w:t>
      </w:r>
      <w:r w:rsidR="001B2CFB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Lean IT 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>concept with agile model development.</w:t>
      </w:r>
    </w:p>
    <w:p w14:paraId="3C989A3F" w14:textId="77777777" w:rsidR="00483143" w:rsidRPr="00D0109A" w:rsidRDefault="00483143" w:rsidP="00D0109A">
      <w:pPr>
        <w:pStyle w:val="Normal1"/>
        <w:rPr>
          <w:rFonts w:ascii="Arial" w:hAnsi="Arial" w:cs="Arial"/>
          <w:color w:val="222222"/>
          <w:sz w:val="20"/>
          <w:szCs w:val="20"/>
          <w:lang w:val="en"/>
        </w:rPr>
      </w:pPr>
    </w:p>
    <w:p w14:paraId="16C71B86" w14:textId="77777777" w:rsidR="00D0109A" w:rsidRDefault="00AE275C" w:rsidP="00D0109A">
      <w:pPr>
        <w:pStyle w:val="Normal1"/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>I contributed as a</w:t>
      </w:r>
      <w:r w:rsidR="00483143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technical leader 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>on</w:t>
      </w:r>
      <w:r w:rsidR="00D0109A">
        <w:rPr>
          <w:rFonts w:ascii="Arial" w:hAnsi="Arial" w:cs="Arial"/>
          <w:color w:val="222222"/>
          <w:sz w:val="20"/>
          <w:szCs w:val="20"/>
          <w:lang w:val="en"/>
        </w:rPr>
        <w:t xml:space="preserve"> 5 major projects:</w:t>
      </w:r>
    </w:p>
    <w:p w14:paraId="1BA721AE" w14:textId="4B22B0FF" w:rsidR="00D0109A" w:rsidRPr="00CD3040" w:rsidRDefault="00483143" w:rsidP="00CD3040">
      <w:pPr>
        <w:pStyle w:val="Normal1"/>
        <w:numPr>
          <w:ilvl w:val="0"/>
          <w:numId w:val="6"/>
        </w:numPr>
        <w:rPr>
          <w:rFonts w:ascii="Arial" w:hAnsi="Arial" w:cs="Arial"/>
          <w:color w:val="auto"/>
          <w:sz w:val="20"/>
          <w:szCs w:val="20"/>
          <w:lang w:val="en"/>
        </w:rPr>
      </w:pPr>
      <w:r w:rsidRPr="00CD3040">
        <w:rPr>
          <w:rFonts w:ascii="Arial" w:hAnsi="Arial" w:cs="Arial"/>
          <w:color w:val="auto"/>
          <w:sz w:val="20"/>
          <w:szCs w:val="20"/>
          <w:lang w:val="en"/>
        </w:rPr>
        <w:t xml:space="preserve">Portal Luiza - </w:t>
      </w:r>
      <w:r w:rsidR="00CD3040" w:rsidRPr="00CD3040">
        <w:rPr>
          <w:rFonts w:ascii="Arial" w:hAnsi="Arial" w:cs="Arial"/>
          <w:color w:val="auto"/>
          <w:sz w:val="20"/>
          <w:szCs w:val="20"/>
          <w:lang w:val="en"/>
        </w:rPr>
        <w:t>Portal Luiza is an intranet portal for employees that has several tools coupled to one of them and access to salary information</w:t>
      </w:r>
      <w:r w:rsidR="000A4569">
        <w:rPr>
          <w:rFonts w:ascii="Arial" w:hAnsi="Arial" w:cs="Arial"/>
          <w:color w:val="auto"/>
          <w:sz w:val="20"/>
          <w:szCs w:val="20"/>
          <w:lang w:val="en"/>
        </w:rPr>
        <w:t>.</w:t>
      </w:r>
    </w:p>
    <w:p w14:paraId="2464B599" w14:textId="0DD1F7F9" w:rsidR="00D0109A" w:rsidRPr="00CB26B5" w:rsidRDefault="00483143" w:rsidP="00CB26B5">
      <w:pPr>
        <w:pStyle w:val="Normal1"/>
        <w:numPr>
          <w:ilvl w:val="0"/>
          <w:numId w:val="2"/>
        </w:numPr>
        <w:rPr>
          <w:rFonts w:ascii="Arial" w:hAnsi="Arial" w:cs="Arial"/>
          <w:color w:val="auto"/>
          <w:sz w:val="20"/>
          <w:szCs w:val="20"/>
          <w:lang w:val="en"/>
        </w:rPr>
      </w:pPr>
      <w:r w:rsidRPr="00CB26B5">
        <w:rPr>
          <w:rFonts w:ascii="Arial" w:hAnsi="Arial" w:cs="Arial"/>
          <w:color w:val="auto"/>
          <w:sz w:val="20"/>
          <w:szCs w:val="20"/>
          <w:lang w:val="en"/>
        </w:rPr>
        <w:t xml:space="preserve">Mastersaf NFE v1 - </w:t>
      </w:r>
      <w:r w:rsidR="00CB26B5" w:rsidRPr="00CB26B5">
        <w:rPr>
          <w:rFonts w:ascii="Arial" w:hAnsi="Arial" w:cs="Arial"/>
          <w:color w:val="auto"/>
          <w:sz w:val="20"/>
          <w:szCs w:val="20"/>
          <w:lang w:val="en"/>
        </w:rPr>
        <w:t>generation and sending Electronic Invoice to the Brazilian Government</w:t>
      </w:r>
      <w:r w:rsidR="000A4569">
        <w:rPr>
          <w:rFonts w:ascii="Arial" w:hAnsi="Arial" w:cs="Arial"/>
          <w:color w:val="auto"/>
          <w:sz w:val="20"/>
          <w:szCs w:val="20"/>
          <w:lang w:val="en"/>
        </w:rPr>
        <w:t>.</w:t>
      </w:r>
    </w:p>
    <w:p w14:paraId="71D141A5" w14:textId="78E1E9C4" w:rsidR="00D0109A" w:rsidRDefault="00483143" w:rsidP="00D0109A">
      <w:pPr>
        <w:pStyle w:val="Normal1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Mastersaf NFE v2 - New </w:t>
      </w:r>
      <w:r w:rsidR="00CD3040">
        <w:rPr>
          <w:rFonts w:ascii="Arial" w:hAnsi="Arial" w:cs="Arial"/>
          <w:color w:val="222222"/>
          <w:sz w:val="20"/>
          <w:szCs w:val="20"/>
          <w:lang w:val="en"/>
        </w:rPr>
        <w:t>A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rchitecture </w:t>
      </w:r>
      <w:r w:rsidR="00CD3040">
        <w:rPr>
          <w:rFonts w:ascii="Arial" w:hAnsi="Arial" w:cs="Arial"/>
          <w:color w:val="222222"/>
          <w:sz w:val="20"/>
          <w:szCs w:val="20"/>
          <w:lang w:val="en"/>
        </w:rPr>
        <w:t xml:space="preserve">and </w:t>
      </w:r>
      <w:r w:rsidR="00CD3040" w:rsidRPr="00CD3040">
        <w:rPr>
          <w:rFonts w:ascii="Arial" w:hAnsi="Arial" w:cs="Arial"/>
          <w:sz w:val="20"/>
          <w:szCs w:val="20"/>
          <w:lang w:val="en-US"/>
        </w:rPr>
        <w:t>Infra</w:t>
      </w:r>
      <w:r w:rsidR="00CD3040">
        <w:rPr>
          <w:rFonts w:ascii="Arial" w:hAnsi="Arial" w:cs="Arial"/>
          <w:sz w:val="20"/>
          <w:szCs w:val="20"/>
          <w:lang w:val="en-US"/>
        </w:rPr>
        <w:t>s</w:t>
      </w:r>
      <w:r w:rsidR="00CD3040" w:rsidRPr="00CD3040">
        <w:rPr>
          <w:rFonts w:ascii="Arial" w:hAnsi="Arial" w:cs="Arial"/>
          <w:sz w:val="20"/>
          <w:szCs w:val="20"/>
          <w:lang w:val="en-US"/>
        </w:rPr>
        <w:t>tructure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r w:rsidR="00CD3040">
        <w:rPr>
          <w:rFonts w:ascii="Arial" w:hAnsi="Arial" w:cs="Arial"/>
          <w:color w:val="222222"/>
          <w:sz w:val="20"/>
          <w:szCs w:val="20"/>
          <w:lang w:val="en"/>
        </w:rPr>
        <w:t xml:space="preserve">in </w:t>
      </w:r>
      <w:r w:rsidR="00DF59B6" w:rsidRPr="00D0109A">
        <w:rPr>
          <w:rFonts w:ascii="Arial" w:hAnsi="Arial" w:cs="Arial"/>
          <w:color w:val="222222"/>
          <w:sz w:val="20"/>
          <w:szCs w:val="20"/>
          <w:lang w:val="en"/>
        </w:rPr>
        <w:t>Middleware</w:t>
      </w:r>
      <w:r w:rsidR="000A4569">
        <w:rPr>
          <w:rFonts w:ascii="Arial" w:hAnsi="Arial" w:cs="Arial"/>
          <w:color w:val="222222"/>
          <w:sz w:val="20"/>
          <w:szCs w:val="20"/>
          <w:lang w:val="en"/>
        </w:rPr>
        <w:t>.</w:t>
      </w:r>
    </w:p>
    <w:p w14:paraId="4CF4E8AA" w14:textId="6E561EA1" w:rsidR="00D0109A" w:rsidRDefault="00483143" w:rsidP="00D0109A">
      <w:pPr>
        <w:pStyle w:val="Normal1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>Dock</w:t>
      </w:r>
      <w:r w:rsidR="001733C6">
        <w:rPr>
          <w:rFonts w:ascii="Arial" w:hAnsi="Arial" w:cs="Arial"/>
          <w:color w:val="222222"/>
          <w:sz w:val="20"/>
          <w:szCs w:val="20"/>
          <w:lang w:val="en"/>
        </w:rPr>
        <w:t xml:space="preserve">er – 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>implement</w:t>
      </w:r>
      <w:r w:rsidR="001733C6">
        <w:rPr>
          <w:rFonts w:ascii="Arial" w:hAnsi="Arial" w:cs="Arial"/>
          <w:color w:val="222222"/>
          <w:sz w:val="20"/>
          <w:szCs w:val="20"/>
          <w:lang w:val="en"/>
        </w:rPr>
        <w:t xml:space="preserve">ation of 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>PAAS environment in Docker using Rancher</w:t>
      </w:r>
      <w:r w:rsidR="00027D37">
        <w:rPr>
          <w:rFonts w:ascii="Arial" w:hAnsi="Arial" w:cs="Arial"/>
          <w:color w:val="222222"/>
          <w:sz w:val="20"/>
          <w:szCs w:val="20"/>
          <w:lang w:val="en"/>
        </w:rPr>
        <w:t>.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I created all Docker environment</w:t>
      </w:r>
      <w:r w:rsidR="00EA5294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>automation using the code repository (</w:t>
      </w:r>
      <w:r w:rsidR="00DF59B6" w:rsidRPr="00D0109A">
        <w:rPr>
          <w:rFonts w:ascii="Arial" w:hAnsi="Arial" w:cs="Arial"/>
          <w:color w:val="222222"/>
          <w:sz w:val="20"/>
          <w:szCs w:val="20"/>
          <w:lang w:val="en"/>
        </w:rPr>
        <w:t>GitHub, B</w:t>
      </w:r>
      <w:r w:rsidR="00027D37">
        <w:rPr>
          <w:rFonts w:ascii="Arial" w:hAnsi="Arial" w:cs="Arial"/>
          <w:color w:val="222222"/>
          <w:sz w:val="20"/>
          <w:szCs w:val="20"/>
          <w:lang w:val="en"/>
        </w:rPr>
        <w:t xml:space="preserve">itbucket), 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continuous integration (CircleCI, Jenkins) and continuous delivery (CircleCI, Jenkins) running both health tests of code and build automation (Maven) in datacenter </w:t>
      </w:r>
      <w:r w:rsidR="00EA5294" w:rsidRPr="00D0109A">
        <w:rPr>
          <w:rFonts w:ascii="Arial" w:hAnsi="Arial" w:cs="Arial"/>
          <w:color w:val="222222"/>
          <w:sz w:val="20"/>
          <w:szCs w:val="20"/>
          <w:lang w:val="en"/>
        </w:rPr>
        <w:t>on premise</w:t>
      </w:r>
      <w:r w:rsidR="000A4569">
        <w:rPr>
          <w:rFonts w:ascii="Arial" w:hAnsi="Arial" w:cs="Arial"/>
          <w:color w:val="222222"/>
          <w:sz w:val="20"/>
          <w:szCs w:val="20"/>
          <w:lang w:val="en"/>
        </w:rPr>
        <w:t>.</w:t>
      </w:r>
    </w:p>
    <w:p w14:paraId="4562281F" w14:textId="308B62B2" w:rsidR="00483143" w:rsidRPr="00D0109A" w:rsidRDefault="00483143" w:rsidP="00D0109A">
      <w:pPr>
        <w:pStyle w:val="Normal1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Kubernetes - Implementation of cluster K8s in datacenter on </w:t>
      </w:r>
      <w:r w:rsidR="00686AF2" w:rsidRPr="00D0109A">
        <w:rPr>
          <w:rFonts w:ascii="Arial" w:hAnsi="Arial" w:cs="Arial"/>
          <w:color w:val="222222"/>
          <w:sz w:val="20"/>
          <w:szCs w:val="20"/>
          <w:lang w:val="en"/>
        </w:rPr>
        <w:t>premise</w:t>
      </w:r>
      <w:r w:rsidR="000A4569">
        <w:rPr>
          <w:rFonts w:ascii="Arial" w:hAnsi="Arial" w:cs="Arial"/>
          <w:color w:val="222222"/>
          <w:sz w:val="20"/>
          <w:szCs w:val="20"/>
          <w:lang w:val="en"/>
        </w:rPr>
        <w:t>.</w:t>
      </w:r>
    </w:p>
    <w:p w14:paraId="61AA00CE" w14:textId="77777777" w:rsidR="00686AF2" w:rsidRPr="00D0109A" w:rsidRDefault="00686AF2" w:rsidP="00D0109A">
      <w:pPr>
        <w:pStyle w:val="Normal1"/>
        <w:rPr>
          <w:rFonts w:ascii="Arial" w:hAnsi="Arial" w:cs="Arial"/>
          <w:color w:val="222222"/>
          <w:sz w:val="20"/>
          <w:szCs w:val="20"/>
          <w:lang w:val="en"/>
        </w:rPr>
      </w:pPr>
    </w:p>
    <w:p w14:paraId="24D82ED5" w14:textId="379B867A" w:rsidR="00D0109A" w:rsidRPr="00B5726B" w:rsidRDefault="00D0109A" w:rsidP="00D0109A">
      <w:pPr>
        <w:pStyle w:val="Normal1"/>
        <w:rPr>
          <w:rFonts w:ascii="Arial" w:eastAsia="Arial" w:hAnsi="Arial" w:cs="Arial"/>
          <w:b/>
          <w:sz w:val="20"/>
          <w:szCs w:val="20"/>
          <w:lang w:val="en-GB"/>
        </w:rPr>
      </w:pPr>
      <w:r w:rsidRPr="00B5726B">
        <w:rPr>
          <w:rFonts w:ascii="Arial" w:eastAsia="Arial" w:hAnsi="Arial" w:cs="Arial"/>
          <w:b/>
          <w:sz w:val="20"/>
          <w:szCs w:val="20"/>
          <w:lang w:val="en-GB"/>
        </w:rPr>
        <w:t xml:space="preserve">05/ 2009 </w:t>
      </w:r>
      <w:r w:rsidR="00CF1F7B" w:rsidRPr="00B5726B">
        <w:rPr>
          <w:rFonts w:ascii="Arial" w:eastAsia="Arial" w:hAnsi="Arial" w:cs="Arial"/>
          <w:b/>
          <w:sz w:val="20"/>
          <w:szCs w:val="20"/>
          <w:lang w:val="en-GB"/>
        </w:rPr>
        <w:t xml:space="preserve">– </w:t>
      </w:r>
      <w:r w:rsidRPr="00B5726B">
        <w:rPr>
          <w:rFonts w:ascii="Arial" w:eastAsia="Arial" w:hAnsi="Arial" w:cs="Arial"/>
          <w:b/>
          <w:sz w:val="20"/>
          <w:szCs w:val="20"/>
          <w:lang w:val="en-GB"/>
        </w:rPr>
        <w:t>06/2011</w:t>
      </w:r>
    </w:p>
    <w:p w14:paraId="07E618AD" w14:textId="4846300F" w:rsidR="00CF1F7B" w:rsidRPr="00CF1F7B" w:rsidRDefault="00CF1F7B" w:rsidP="00D0109A">
      <w:pPr>
        <w:pStyle w:val="Normal1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Linux/Windows Sysadmin</w:t>
      </w:r>
    </w:p>
    <w:p w14:paraId="0072C4EC" w14:textId="1168213A" w:rsidR="000F46DD" w:rsidRPr="00B5726B" w:rsidRDefault="00B57CE8" w:rsidP="00D0109A">
      <w:pPr>
        <w:pStyle w:val="Normal1"/>
        <w:rPr>
          <w:rFonts w:ascii="Arial" w:eastAsia="Arial" w:hAnsi="Arial" w:cs="Arial"/>
          <w:sz w:val="20"/>
          <w:szCs w:val="20"/>
          <w:lang w:val="en-GB"/>
        </w:rPr>
      </w:pPr>
      <w:r w:rsidRPr="00B5726B">
        <w:rPr>
          <w:rFonts w:ascii="Arial" w:eastAsia="Arial" w:hAnsi="Arial" w:cs="Arial"/>
          <w:sz w:val="20"/>
          <w:szCs w:val="20"/>
          <w:lang w:val="en-GB"/>
        </w:rPr>
        <w:t>Unimed – São José dos Campos</w:t>
      </w:r>
      <w:r w:rsidR="00B6622B" w:rsidRPr="00B5726B">
        <w:rPr>
          <w:rFonts w:ascii="Arial" w:eastAsia="Arial" w:hAnsi="Arial" w:cs="Arial"/>
          <w:sz w:val="20"/>
          <w:szCs w:val="20"/>
          <w:lang w:val="en-GB"/>
        </w:rPr>
        <w:t xml:space="preserve"> – BR </w:t>
      </w:r>
      <w:r w:rsidR="00D0109A" w:rsidRPr="00B5726B">
        <w:rPr>
          <w:rFonts w:ascii="Arial" w:eastAsia="Arial" w:hAnsi="Arial" w:cs="Arial"/>
          <w:sz w:val="20"/>
          <w:szCs w:val="20"/>
          <w:lang w:val="en-GB"/>
        </w:rPr>
        <w:t>(</w:t>
      </w:r>
      <w:r w:rsidR="00B6622B" w:rsidRPr="00B5726B">
        <w:rPr>
          <w:rFonts w:ascii="Arial" w:eastAsia="Arial" w:hAnsi="Arial" w:cs="Arial"/>
          <w:sz w:val="20"/>
          <w:szCs w:val="20"/>
          <w:lang w:val="en-GB"/>
        </w:rPr>
        <w:t>Industry:</w:t>
      </w:r>
      <w:r w:rsidR="00E13B82" w:rsidRPr="00B5726B">
        <w:rPr>
          <w:rFonts w:ascii="Arial" w:eastAsia="Arial" w:hAnsi="Arial" w:cs="Arial"/>
          <w:sz w:val="20"/>
          <w:szCs w:val="20"/>
          <w:lang w:val="en-GB"/>
        </w:rPr>
        <w:t xml:space="preserve"> Healthcare</w:t>
      </w:r>
      <w:r w:rsidR="00D0109A" w:rsidRPr="00B5726B">
        <w:rPr>
          <w:rFonts w:ascii="Arial" w:eastAsia="Arial" w:hAnsi="Arial" w:cs="Arial"/>
          <w:sz w:val="20"/>
          <w:szCs w:val="20"/>
          <w:lang w:val="en-GB"/>
        </w:rPr>
        <w:t>)</w:t>
      </w:r>
    </w:p>
    <w:p w14:paraId="3D9AFAAC" w14:textId="77777777" w:rsidR="00E4102D" w:rsidRPr="00D0109A" w:rsidRDefault="00E4102D" w:rsidP="00D0109A">
      <w:pPr>
        <w:pStyle w:val="Normal1"/>
        <w:rPr>
          <w:rFonts w:ascii="Arial" w:eastAsia="Arial" w:hAnsi="Arial" w:cs="Arial"/>
          <w:sz w:val="20"/>
          <w:szCs w:val="20"/>
          <w:lang w:val="en-US"/>
        </w:rPr>
      </w:pPr>
    </w:p>
    <w:p w14:paraId="10F7B026" w14:textId="33992245" w:rsidR="00B6622B" w:rsidRPr="00B5726B" w:rsidRDefault="00744C77" w:rsidP="00D0109A">
      <w:pPr>
        <w:pStyle w:val="Normal1"/>
        <w:rPr>
          <w:rFonts w:ascii="Arial" w:eastAsia="Arial" w:hAnsi="Arial" w:cs="Arial"/>
          <w:sz w:val="20"/>
          <w:szCs w:val="20"/>
          <w:lang w:val="en-GB"/>
        </w:rPr>
      </w:pPr>
      <w:r w:rsidRPr="00B5726B">
        <w:rPr>
          <w:rFonts w:ascii="Arial" w:eastAsia="Arial" w:hAnsi="Arial" w:cs="Arial"/>
          <w:color w:val="auto"/>
          <w:sz w:val="20"/>
          <w:szCs w:val="20"/>
          <w:lang w:val="en-GB"/>
        </w:rPr>
        <w:t>As a technical leader I had 4 major projects, the main benefits for the company were increased security, high availability of products and services online and redundancy of connectivity with its subsidiaries</w:t>
      </w:r>
      <w:r w:rsidR="00B6622B" w:rsidRPr="00B5726B">
        <w:rPr>
          <w:rFonts w:ascii="Arial" w:eastAsia="Arial" w:hAnsi="Arial" w:cs="Arial"/>
          <w:color w:val="auto"/>
          <w:sz w:val="20"/>
          <w:szCs w:val="20"/>
          <w:lang w:val="en-GB"/>
        </w:rPr>
        <w:t>:</w:t>
      </w:r>
      <w:r w:rsidR="00B6622B" w:rsidRPr="00B5726B">
        <w:rPr>
          <w:rFonts w:ascii="Arial" w:eastAsia="Arial" w:hAnsi="Arial" w:cs="Arial"/>
          <w:sz w:val="20"/>
          <w:szCs w:val="20"/>
          <w:lang w:val="en-GB"/>
        </w:rPr>
        <w:t xml:space="preserve"> </w:t>
      </w:r>
    </w:p>
    <w:p w14:paraId="7023724C" w14:textId="77777777" w:rsidR="00B6622B" w:rsidRPr="00B5726B" w:rsidRDefault="00B6622B" w:rsidP="00D0109A">
      <w:pPr>
        <w:pStyle w:val="Normal1"/>
        <w:rPr>
          <w:rFonts w:ascii="Arial" w:eastAsia="Arial" w:hAnsi="Arial" w:cs="Arial"/>
          <w:sz w:val="20"/>
          <w:szCs w:val="20"/>
          <w:lang w:val="en-GB"/>
        </w:rPr>
      </w:pPr>
    </w:p>
    <w:p w14:paraId="543D32F7" w14:textId="303299E3" w:rsidR="00B6622B" w:rsidRPr="00D0109A" w:rsidRDefault="00B6622B" w:rsidP="00D0109A">
      <w:pPr>
        <w:pStyle w:val="Normal1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>Redundancy of internet services (</w:t>
      </w:r>
      <w:r w:rsidR="00D9011A" w:rsidRPr="00D0109A">
        <w:rPr>
          <w:rFonts w:ascii="Arial" w:hAnsi="Arial" w:cs="Arial"/>
          <w:color w:val="222222"/>
          <w:sz w:val="20"/>
          <w:szCs w:val="20"/>
          <w:lang w:val="en"/>
        </w:rPr>
        <w:t>Edge</w:t>
      </w:r>
      <w:r w:rsidR="00745270" w:rsidRPr="00D0109A">
        <w:rPr>
          <w:rFonts w:ascii="Arial" w:hAnsi="Arial" w:cs="Arial"/>
          <w:color w:val="222222"/>
          <w:sz w:val="20"/>
          <w:szCs w:val="20"/>
          <w:lang w:val="en"/>
        </w:rPr>
        <w:t xml:space="preserve"> Firewall (IPTABLES)</w:t>
      </w:r>
      <w:r w:rsidRPr="00D0109A">
        <w:rPr>
          <w:rFonts w:ascii="Arial" w:hAnsi="Arial" w:cs="Arial"/>
          <w:color w:val="222222"/>
          <w:sz w:val="20"/>
          <w:szCs w:val="20"/>
          <w:lang w:val="en"/>
        </w:rPr>
        <w:t>, BGP, NIC BR).</w:t>
      </w:r>
    </w:p>
    <w:p w14:paraId="4AD90B17" w14:textId="37E21C08" w:rsidR="00B6622B" w:rsidRPr="00D0109A" w:rsidRDefault="00B6622B" w:rsidP="00D0109A">
      <w:pPr>
        <w:pStyle w:val="Normal1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>Redundancy of connectivity of the physical presence points.</w:t>
      </w:r>
    </w:p>
    <w:p w14:paraId="038B57A3" w14:textId="785A390B" w:rsidR="00B6622B" w:rsidRPr="00D0109A" w:rsidRDefault="00B6622B" w:rsidP="00D0109A">
      <w:pPr>
        <w:pStyle w:val="Normal1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>Architecture and implantation SAE (Electronic Authorization System) external medical agreements.</w:t>
      </w:r>
    </w:p>
    <w:p w14:paraId="14D85F1E" w14:textId="217C1702" w:rsidR="00745270" w:rsidRPr="00D0109A" w:rsidRDefault="00745270" w:rsidP="00D0109A">
      <w:pPr>
        <w:pStyle w:val="Normal1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lang w:val="en"/>
        </w:rPr>
      </w:pPr>
      <w:r w:rsidRPr="00D0109A">
        <w:rPr>
          <w:rFonts w:ascii="Arial" w:hAnsi="Arial" w:cs="Arial"/>
          <w:color w:val="222222"/>
          <w:sz w:val="20"/>
          <w:szCs w:val="20"/>
          <w:lang w:val="en"/>
        </w:rPr>
        <w:t>VPN and DMZ</w:t>
      </w:r>
      <w:r w:rsidR="000A4569">
        <w:rPr>
          <w:rFonts w:ascii="Arial" w:hAnsi="Arial" w:cs="Arial"/>
          <w:color w:val="222222"/>
          <w:sz w:val="20"/>
          <w:szCs w:val="20"/>
          <w:lang w:val="en"/>
        </w:rPr>
        <w:t>.</w:t>
      </w:r>
    </w:p>
    <w:p w14:paraId="1AE4BD41" w14:textId="77777777" w:rsidR="00B6622B" w:rsidRPr="00D0109A" w:rsidRDefault="00B6622B" w:rsidP="00D0109A">
      <w:pPr>
        <w:pStyle w:val="Normal1"/>
        <w:rPr>
          <w:rFonts w:ascii="Arial" w:eastAsia="Arial" w:hAnsi="Arial" w:cs="Arial"/>
          <w:sz w:val="20"/>
          <w:szCs w:val="20"/>
          <w:lang w:val="en"/>
        </w:rPr>
      </w:pPr>
    </w:p>
    <w:p w14:paraId="687E0463" w14:textId="5CDBA4A9" w:rsidR="00681EAC" w:rsidRPr="00711A39" w:rsidRDefault="00CF1F7B" w:rsidP="00D0109A">
      <w:pPr>
        <w:pStyle w:val="Normal1"/>
        <w:rPr>
          <w:rFonts w:ascii="Arial" w:hAnsi="Arial" w:cs="Arial"/>
          <w:b/>
          <w:color w:val="auto"/>
          <w:sz w:val="20"/>
          <w:szCs w:val="20"/>
          <w:lang w:val="en"/>
        </w:rPr>
      </w:pPr>
      <w:r w:rsidRPr="00711A39">
        <w:rPr>
          <w:rFonts w:ascii="Arial" w:hAnsi="Arial" w:cs="Arial"/>
          <w:b/>
          <w:color w:val="auto"/>
          <w:sz w:val="20"/>
          <w:szCs w:val="20"/>
          <w:lang w:val="en"/>
        </w:rPr>
        <w:t xml:space="preserve">Technical Support Analyst  </w:t>
      </w:r>
    </w:p>
    <w:p w14:paraId="761D3B02" w14:textId="743EBD91" w:rsidR="00CF1F7B" w:rsidRPr="00711A39" w:rsidRDefault="00CF1F7B" w:rsidP="00CF1F7B">
      <w:pPr>
        <w:pStyle w:val="Normal1"/>
        <w:numPr>
          <w:ilvl w:val="0"/>
          <w:numId w:val="4"/>
        </w:numPr>
        <w:rPr>
          <w:rFonts w:ascii="Arial" w:hAnsi="Arial" w:cs="Arial"/>
          <w:color w:val="auto"/>
          <w:sz w:val="20"/>
          <w:szCs w:val="20"/>
          <w:lang w:val="en"/>
        </w:rPr>
      </w:pPr>
      <w:r w:rsidRPr="00711A39">
        <w:rPr>
          <w:rFonts w:ascii="Arial" w:hAnsi="Arial" w:cs="Arial"/>
          <w:color w:val="auto"/>
          <w:sz w:val="20"/>
          <w:szCs w:val="20"/>
          <w:lang w:val="en"/>
        </w:rPr>
        <w:t xml:space="preserve">2008 – 2009: Abril Medias – Franca – BR </w:t>
      </w:r>
    </w:p>
    <w:p w14:paraId="65728F12" w14:textId="601C19E5" w:rsidR="00CF1F7B" w:rsidRPr="00711A39" w:rsidRDefault="00CF1F7B" w:rsidP="00CF1F7B">
      <w:pPr>
        <w:pStyle w:val="Normal1"/>
        <w:numPr>
          <w:ilvl w:val="0"/>
          <w:numId w:val="4"/>
        </w:numPr>
        <w:rPr>
          <w:rFonts w:ascii="Arial" w:hAnsi="Arial" w:cs="Arial"/>
          <w:color w:val="auto"/>
          <w:sz w:val="20"/>
          <w:szCs w:val="20"/>
        </w:rPr>
      </w:pPr>
      <w:r w:rsidRPr="00711A39">
        <w:rPr>
          <w:rFonts w:ascii="Arial" w:hAnsi="Arial" w:cs="Arial"/>
          <w:color w:val="auto"/>
          <w:sz w:val="20"/>
          <w:szCs w:val="20"/>
        </w:rPr>
        <w:t>200</w:t>
      </w:r>
      <w:r w:rsidR="00711A39" w:rsidRPr="00711A39">
        <w:rPr>
          <w:rFonts w:ascii="Arial" w:hAnsi="Arial" w:cs="Arial"/>
          <w:color w:val="auto"/>
          <w:sz w:val="20"/>
          <w:szCs w:val="20"/>
        </w:rPr>
        <w:t>0</w:t>
      </w:r>
      <w:r w:rsidRPr="00711A39">
        <w:rPr>
          <w:rFonts w:ascii="Arial" w:hAnsi="Arial" w:cs="Arial"/>
          <w:color w:val="auto"/>
          <w:sz w:val="20"/>
          <w:szCs w:val="20"/>
        </w:rPr>
        <w:t xml:space="preserve"> – 200</w:t>
      </w:r>
      <w:r w:rsidR="00711A39" w:rsidRPr="00711A39">
        <w:rPr>
          <w:rFonts w:ascii="Arial" w:hAnsi="Arial" w:cs="Arial"/>
          <w:color w:val="auto"/>
          <w:sz w:val="20"/>
          <w:szCs w:val="20"/>
        </w:rPr>
        <w:t>4</w:t>
      </w:r>
      <w:r w:rsidRPr="00711A39">
        <w:rPr>
          <w:rFonts w:ascii="Arial" w:hAnsi="Arial" w:cs="Arial"/>
          <w:color w:val="auto"/>
          <w:sz w:val="20"/>
          <w:szCs w:val="20"/>
        </w:rPr>
        <w:t>: Francanet Int</w:t>
      </w:r>
      <w:r w:rsidR="00711A39" w:rsidRPr="00711A39">
        <w:rPr>
          <w:rFonts w:ascii="Arial" w:hAnsi="Arial" w:cs="Arial"/>
          <w:color w:val="auto"/>
          <w:sz w:val="20"/>
          <w:szCs w:val="20"/>
        </w:rPr>
        <w:t>ernet Provider – Sao Paulo – BR</w:t>
      </w:r>
    </w:p>
    <w:p w14:paraId="311A3F82" w14:textId="5703257B" w:rsidR="00711A39" w:rsidRDefault="00711A39" w:rsidP="00711A39">
      <w:pPr>
        <w:pStyle w:val="Normal1"/>
        <w:rPr>
          <w:rFonts w:ascii="Arial" w:hAnsi="Arial" w:cs="Arial"/>
          <w:color w:val="8064A2" w:themeColor="accent4"/>
          <w:sz w:val="20"/>
          <w:szCs w:val="20"/>
        </w:rPr>
      </w:pPr>
    </w:p>
    <w:p w14:paraId="2EC1D5EC" w14:textId="15AC8C4E" w:rsidR="00711A39" w:rsidRPr="00744C77" w:rsidRDefault="00711A39" w:rsidP="00711A39">
      <w:pPr>
        <w:pStyle w:val="Normal1"/>
        <w:rPr>
          <w:rFonts w:ascii="Arial" w:hAnsi="Arial" w:cs="Arial"/>
          <w:b/>
          <w:color w:val="auto"/>
          <w:sz w:val="20"/>
          <w:szCs w:val="20"/>
        </w:rPr>
      </w:pPr>
      <w:r w:rsidRPr="00744C77">
        <w:rPr>
          <w:rFonts w:ascii="Arial" w:hAnsi="Arial" w:cs="Arial"/>
          <w:b/>
          <w:color w:val="auto"/>
          <w:sz w:val="20"/>
          <w:szCs w:val="20"/>
        </w:rPr>
        <w:t>Internship</w:t>
      </w:r>
    </w:p>
    <w:p w14:paraId="034AF35A" w14:textId="38A36BD8" w:rsidR="00CF1F7B" w:rsidRPr="00711A39" w:rsidRDefault="00CF1F7B" w:rsidP="00CF1F7B">
      <w:pPr>
        <w:pStyle w:val="Normal1"/>
        <w:numPr>
          <w:ilvl w:val="0"/>
          <w:numId w:val="4"/>
        </w:numPr>
        <w:rPr>
          <w:rFonts w:ascii="Arial" w:hAnsi="Arial" w:cs="Arial"/>
          <w:color w:val="auto"/>
          <w:sz w:val="20"/>
          <w:szCs w:val="20"/>
        </w:rPr>
      </w:pPr>
      <w:r w:rsidRPr="00711A39">
        <w:rPr>
          <w:rFonts w:ascii="Arial" w:hAnsi="Arial" w:cs="Arial"/>
          <w:color w:val="auto"/>
          <w:sz w:val="20"/>
          <w:szCs w:val="20"/>
        </w:rPr>
        <w:t>200</w:t>
      </w:r>
      <w:r w:rsidR="00711A39" w:rsidRPr="00711A39">
        <w:rPr>
          <w:rFonts w:ascii="Arial" w:hAnsi="Arial" w:cs="Arial"/>
          <w:color w:val="auto"/>
          <w:sz w:val="20"/>
          <w:szCs w:val="20"/>
        </w:rPr>
        <w:t>4</w:t>
      </w:r>
      <w:r w:rsidRPr="00711A39">
        <w:rPr>
          <w:rFonts w:ascii="Arial" w:hAnsi="Arial" w:cs="Arial"/>
          <w:color w:val="auto"/>
          <w:sz w:val="20"/>
          <w:szCs w:val="20"/>
        </w:rPr>
        <w:t xml:space="preserve"> – 200</w:t>
      </w:r>
      <w:r w:rsidR="00711A39" w:rsidRPr="00711A39">
        <w:rPr>
          <w:rFonts w:ascii="Arial" w:hAnsi="Arial" w:cs="Arial"/>
          <w:color w:val="auto"/>
          <w:sz w:val="20"/>
          <w:szCs w:val="20"/>
        </w:rPr>
        <w:t>4</w:t>
      </w:r>
      <w:r w:rsidRPr="00711A39">
        <w:rPr>
          <w:rFonts w:ascii="Arial" w:hAnsi="Arial" w:cs="Arial"/>
          <w:color w:val="auto"/>
          <w:sz w:val="20"/>
          <w:szCs w:val="20"/>
        </w:rPr>
        <w:t>: CTBC Telecom – São Paulo - BR</w:t>
      </w:r>
    </w:p>
    <w:p w14:paraId="6D92E349" w14:textId="77777777" w:rsidR="007321D0" w:rsidRPr="00D0109A" w:rsidRDefault="007321D0" w:rsidP="00D0109A">
      <w:pPr>
        <w:pStyle w:val="Normal1"/>
        <w:rPr>
          <w:rFonts w:ascii="Arial" w:hAnsi="Arial" w:cs="Arial"/>
          <w:color w:val="222222"/>
          <w:sz w:val="20"/>
          <w:szCs w:val="20"/>
          <w:lang w:val="en"/>
        </w:rPr>
      </w:pPr>
    </w:p>
    <w:p w14:paraId="2091A2A7" w14:textId="77777777" w:rsidR="00D31E8D" w:rsidRPr="00D0109A" w:rsidRDefault="00D31E8D" w:rsidP="00D0109A">
      <w:pPr>
        <w:pStyle w:val="Heading1"/>
        <w:pBdr>
          <w:bottom w:val="single" w:sz="6" w:space="1" w:color="000000"/>
        </w:pBdr>
        <w:jc w:val="right"/>
        <w:rPr>
          <w:b/>
          <w:sz w:val="24"/>
          <w:szCs w:val="24"/>
          <w:lang w:val="en-US"/>
        </w:rPr>
      </w:pPr>
      <w:r w:rsidRPr="00D0109A">
        <w:rPr>
          <w:b/>
          <w:sz w:val="24"/>
          <w:szCs w:val="24"/>
          <w:lang w:val="en-US"/>
        </w:rPr>
        <w:t>Courses and Training</w:t>
      </w:r>
    </w:p>
    <w:p w14:paraId="0E19AD66" w14:textId="77777777" w:rsidR="00D31E8D" w:rsidRPr="00D0109A" w:rsidRDefault="00D31E8D" w:rsidP="00D0109A">
      <w:pPr>
        <w:pStyle w:val="Normal1"/>
        <w:jc w:val="both"/>
        <w:rPr>
          <w:rFonts w:ascii="Arial" w:eastAsia="Arial" w:hAnsi="Arial" w:cs="Arial"/>
          <w:lang w:val="en-US"/>
        </w:rPr>
      </w:pPr>
      <w:r w:rsidRPr="00D0109A">
        <w:rPr>
          <w:rFonts w:ascii="Arial" w:eastAsia="Arial" w:hAnsi="Arial" w:cs="Arial"/>
          <w:lang w:val="en-US"/>
        </w:rPr>
        <w:t xml:space="preserve"> </w:t>
      </w:r>
    </w:p>
    <w:p w14:paraId="0A1DD589" w14:textId="17C603B1" w:rsidR="00D31E8D" w:rsidRPr="00D0109A" w:rsidRDefault="007321D0" w:rsidP="00D0109A">
      <w:pPr>
        <w:pStyle w:val="Normal1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B12CF2">
        <w:rPr>
          <w:rFonts w:ascii="Arial" w:eastAsia="Arial" w:hAnsi="Arial" w:cs="Arial"/>
          <w:color w:val="auto"/>
          <w:sz w:val="20"/>
          <w:szCs w:val="20"/>
          <w:lang w:val="en-US"/>
        </w:rPr>
        <w:t>200</w:t>
      </w:r>
      <w:r w:rsidR="00B12CF2" w:rsidRPr="00B12CF2">
        <w:rPr>
          <w:rFonts w:ascii="Arial" w:eastAsia="Arial" w:hAnsi="Arial" w:cs="Arial"/>
          <w:color w:val="auto"/>
          <w:sz w:val="20"/>
          <w:szCs w:val="20"/>
          <w:lang w:val="en-US"/>
        </w:rPr>
        <w:t>8</w:t>
      </w:r>
      <w:r>
        <w:rPr>
          <w:rFonts w:ascii="Arial" w:eastAsia="Arial" w:hAnsi="Arial" w:cs="Arial"/>
          <w:sz w:val="20"/>
          <w:szCs w:val="20"/>
          <w:lang w:val="en-US"/>
        </w:rPr>
        <w:tab/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LPI Level I and II</w:t>
      </w:r>
      <w:r w:rsidR="00B6622B" w:rsidRPr="00D0109A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3660CB" w:rsidRPr="00D0109A">
        <w:rPr>
          <w:rFonts w:ascii="Arial" w:eastAsia="Arial" w:hAnsi="Arial" w:cs="Arial"/>
          <w:sz w:val="20"/>
          <w:szCs w:val="20"/>
          <w:lang w:val="en-US"/>
        </w:rPr>
        <w:t>Certification preparation course</w:t>
      </w:r>
    </w:p>
    <w:p w14:paraId="465E9CA8" w14:textId="70EA74C2" w:rsidR="00D31E8D" w:rsidRPr="00D0109A" w:rsidRDefault="003660CB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 xml:space="preserve">At 4Linux, </w:t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São Paulo</w:t>
      </w:r>
      <w:r w:rsidRPr="00D0109A">
        <w:rPr>
          <w:rFonts w:ascii="Arial" w:eastAsia="Arial" w:hAnsi="Arial" w:cs="Arial"/>
          <w:sz w:val="20"/>
          <w:szCs w:val="20"/>
          <w:lang w:val="en-US"/>
        </w:rPr>
        <w:t xml:space="preserve">. </w:t>
      </w:r>
    </w:p>
    <w:p w14:paraId="36ACA742" w14:textId="77777777" w:rsidR="00D31E8D" w:rsidRPr="00D0109A" w:rsidRDefault="00D31E8D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>Duration: 240 hours.</w:t>
      </w:r>
    </w:p>
    <w:p w14:paraId="66B1A2C4" w14:textId="77777777" w:rsidR="00B6622B" w:rsidRPr="00D0109A" w:rsidRDefault="00B6622B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18995ABB" w14:textId="55470950" w:rsidR="00D31E8D" w:rsidRPr="00D0109A" w:rsidRDefault="007321D0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B12CF2">
        <w:rPr>
          <w:rFonts w:ascii="Arial" w:eastAsia="Arial" w:hAnsi="Arial" w:cs="Arial"/>
          <w:color w:val="auto"/>
          <w:sz w:val="20"/>
          <w:szCs w:val="20"/>
          <w:lang w:val="en-US"/>
        </w:rPr>
        <w:t>20</w:t>
      </w:r>
      <w:r w:rsidR="00B12CF2" w:rsidRPr="00B12CF2">
        <w:rPr>
          <w:rFonts w:ascii="Arial" w:eastAsia="Arial" w:hAnsi="Arial" w:cs="Arial"/>
          <w:color w:val="auto"/>
          <w:sz w:val="20"/>
          <w:szCs w:val="20"/>
          <w:lang w:val="en-US"/>
        </w:rPr>
        <w:t>11</w:t>
      </w:r>
      <w:r>
        <w:rPr>
          <w:rFonts w:ascii="Arial" w:eastAsia="Arial" w:hAnsi="Arial" w:cs="Arial"/>
          <w:sz w:val="20"/>
          <w:szCs w:val="20"/>
          <w:lang w:val="en-US"/>
        </w:rPr>
        <w:tab/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Basic IPV6</w:t>
      </w:r>
      <w:r w:rsidR="003660CB" w:rsidRPr="00D0109A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14:paraId="35E36287" w14:textId="158B4A5B" w:rsidR="00D31E8D" w:rsidRPr="00D0109A" w:rsidRDefault="003660CB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>At</w:t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 xml:space="preserve"> NIC.BR</w:t>
      </w:r>
      <w:r w:rsidRPr="00D0109A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São Paulo</w:t>
      </w:r>
    </w:p>
    <w:p w14:paraId="6F47A98F" w14:textId="77777777" w:rsidR="00D31E8D" w:rsidRPr="00D0109A" w:rsidRDefault="00D31E8D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>Duration: 32 hours.</w:t>
      </w:r>
    </w:p>
    <w:p w14:paraId="2B40CEF5" w14:textId="77777777" w:rsidR="00D31E8D" w:rsidRPr="00D0109A" w:rsidRDefault="00D31E8D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70505828" w14:textId="71146580" w:rsidR="00D31E8D" w:rsidRPr="00D0109A" w:rsidRDefault="00B12CF2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B12CF2">
        <w:rPr>
          <w:rFonts w:ascii="Arial" w:eastAsia="Arial" w:hAnsi="Arial" w:cs="Arial"/>
          <w:color w:val="auto"/>
          <w:sz w:val="20"/>
          <w:szCs w:val="20"/>
          <w:lang w:val="en-US"/>
        </w:rPr>
        <w:t>2013</w:t>
      </w:r>
      <w:r w:rsidR="007321D0">
        <w:rPr>
          <w:rFonts w:ascii="Arial" w:eastAsia="Arial" w:hAnsi="Arial" w:cs="Arial"/>
          <w:sz w:val="20"/>
          <w:szCs w:val="20"/>
          <w:lang w:val="en-US"/>
        </w:rPr>
        <w:tab/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Power VM administration</w:t>
      </w:r>
    </w:p>
    <w:p w14:paraId="6621B20C" w14:textId="690002BD" w:rsidR="00D31E8D" w:rsidRPr="00D0109A" w:rsidRDefault="003660CB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>C</w:t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 xml:space="preserve">onducted </w:t>
      </w:r>
      <w:r w:rsidRPr="00D0109A">
        <w:rPr>
          <w:rFonts w:ascii="Arial" w:eastAsia="Arial" w:hAnsi="Arial" w:cs="Arial"/>
          <w:sz w:val="20"/>
          <w:szCs w:val="20"/>
          <w:lang w:val="en-US"/>
        </w:rPr>
        <w:t xml:space="preserve">in house by HP, </w:t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Franca</w:t>
      </w:r>
    </w:p>
    <w:p w14:paraId="35B855D2" w14:textId="77777777" w:rsidR="00D31E8D" w:rsidRPr="00D0109A" w:rsidRDefault="00D31E8D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>Duration: 40 hours.</w:t>
      </w:r>
    </w:p>
    <w:p w14:paraId="7BC11C7F" w14:textId="77777777" w:rsidR="00D31E8D" w:rsidRPr="00D0109A" w:rsidRDefault="00D31E8D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3A6F31B8" w14:textId="4CBA543E" w:rsidR="00D31E8D" w:rsidRPr="00D0109A" w:rsidRDefault="00B12CF2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B12CF2">
        <w:rPr>
          <w:rFonts w:ascii="Arial" w:eastAsia="Arial" w:hAnsi="Arial" w:cs="Arial"/>
          <w:color w:val="auto"/>
          <w:sz w:val="20"/>
          <w:szCs w:val="20"/>
          <w:lang w:val="en-US"/>
        </w:rPr>
        <w:t>2015</w:t>
      </w:r>
      <w:r w:rsidR="007321D0">
        <w:rPr>
          <w:rFonts w:ascii="Arial" w:eastAsia="Arial" w:hAnsi="Arial" w:cs="Arial"/>
          <w:sz w:val="20"/>
          <w:szCs w:val="20"/>
          <w:lang w:val="en-US"/>
        </w:rPr>
        <w:tab/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Clouding Computing Architect (AWS)</w:t>
      </w:r>
    </w:p>
    <w:p w14:paraId="7D116601" w14:textId="4BF24C11" w:rsidR="00D31E8D" w:rsidRPr="00B5726B" w:rsidRDefault="003660CB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B5726B">
        <w:rPr>
          <w:rFonts w:ascii="Arial" w:eastAsia="Arial" w:hAnsi="Arial" w:cs="Arial"/>
          <w:sz w:val="20"/>
          <w:szCs w:val="20"/>
          <w:lang w:val="en-GB"/>
        </w:rPr>
        <w:t>At</w:t>
      </w:r>
      <w:r w:rsidR="00D31E8D" w:rsidRPr="00B5726B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00B5726B">
        <w:rPr>
          <w:rFonts w:ascii="Arial" w:eastAsia="Arial" w:hAnsi="Arial" w:cs="Arial"/>
          <w:sz w:val="20"/>
          <w:szCs w:val="20"/>
          <w:lang w:val="en-GB"/>
        </w:rPr>
        <w:t xml:space="preserve">SOA EXPER, </w:t>
      </w:r>
      <w:r w:rsidR="00D31E8D" w:rsidRPr="00B5726B">
        <w:rPr>
          <w:rFonts w:ascii="Arial" w:eastAsia="Arial" w:hAnsi="Arial" w:cs="Arial"/>
          <w:sz w:val="20"/>
          <w:szCs w:val="20"/>
          <w:lang w:val="en-GB"/>
        </w:rPr>
        <w:t>São Paulo</w:t>
      </w:r>
    </w:p>
    <w:p w14:paraId="1F834234" w14:textId="77777777" w:rsidR="00D31E8D" w:rsidRPr="00D0109A" w:rsidRDefault="00D31E8D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>Duration: 120 hours.</w:t>
      </w:r>
    </w:p>
    <w:p w14:paraId="098F98E4" w14:textId="77777777" w:rsidR="00D31E8D" w:rsidRPr="00D0109A" w:rsidRDefault="00D31E8D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64E907B1" w14:textId="032782E1" w:rsidR="00D31E8D" w:rsidRPr="00D0109A" w:rsidRDefault="00B12CF2" w:rsidP="00D0109A">
      <w:pPr>
        <w:pStyle w:val="Normal1"/>
        <w:ind w:left="245" w:hanging="24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B12CF2">
        <w:rPr>
          <w:rFonts w:ascii="Arial" w:eastAsia="Arial" w:hAnsi="Arial" w:cs="Arial"/>
          <w:color w:val="auto"/>
          <w:sz w:val="20"/>
          <w:szCs w:val="20"/>
          <w:lang w:val="en-US"/>
        </w:rPr>
        <w:t>2016</w:t>
      </w:r>
      <w:r w:rsidR="007321D0">
        <w:rPr>
          <w:rFonts w:ascii="Arial" w:eastAsia="Arial" w:hAnsi="Arial" w:cs="Arial"/>
          <w:sz w:val="20"/>
          <w:szCs w:val="20"/>
          <w:lang w:val="en-US"/>
        </w:rPr>
        <w:tab/>
      </w:r>
      <w:r w:rsidR="00D31E8D" w:rsidRPr="00D0109A">
        <w:rPr>
          <w:rFonts w:ascii="Arial" w:eastAsia="Arial" w:hAnsi="Arial" w:cs="Arial"/>
          <w:sz w:val="20"/>
          <w:szCs w:val="20"/>
          <w:lang w:val="en-US"/>
        </w:rPr>
        <w:t>Docker</w:t>
      </w:r>
    </w:p>
    <w:p w14:paraId="5AD8F93A" w14:textId="22D9A659" w:rsidR="00D31E8D" w:rsidRPr="00D0109A" w:rsidRDefault="003660CB" w:rsidP="007321D0">
      <w:pPr>
        <w:pStyle w:val="Normal1"/>
        <w:ind w:left="245" w:firstLine="475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 xml:space="preserve">At InfoSlack, Virtual training </w:t>
      </w:r>
    </w:p>
    <w:p w14:paraId="46A5EC76" w14:textId="458DAF60" w:rsidR="00D31E8D" w:rsidRPr="00D0109A" w:rsidRDefault="00D31E8D" w:rsidP="007321D0">
      <w:pPr>
        <w:pStyle w:val="Normal1"/>
        <w:ind w:left="245" w:firstLine="475"/>
        <w:jc w:val="both"/>
        <w:rPr>
          <w:rFonts w:ascii="Arial" w:hAnsi="Arial" w:cs="Arial"/>
          <w:color w:val="222222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>Duration: 20 hours.</w:t>
      </w:r>
    </w:p>
    <w:p w14:paraId="666D37D1" w14:textId="77777777" w:rsidR="00D31E8D" w:rsidRPr="00D0109A" w:rsidRDefault="00D31E8D" w:rsidP="00D0109A">
      <w:pPr>
        <w:pStyle w:val="Normal1"/>
        <w:rPr>
          <w:rFonts w:ascii="Arial" w:hAnsi="Arial" w:cs="Arial"/>
          <w:color w:val="222222"/>
          <w:sz w:val="20"/>
          <w:szCs w:val="20"/>
          <w:lang w:val="en"/>
        </w:rPr>
      </w:pPr>
    </w:p>
    <w:p w14:paraId="2214FACC" w14:textId="0B6CF406" w:rsidR="00D31E8D" w:rsidRPr="00D0109A" w:rsidRDefault="003660CB" w:rsidP="00D0109A">
      <w:pPr>
        <w:pStyle w:val="Heading1"/>
        <w:pBdr>
          <w:bottom w:val="single" w:sz="6" w:space="2" w:color="000000"/>
        </w:pBdr>
        <w:jc w:val="right"/>
        <w:rPr>
          <w:b/>
          <w:sz w:val="24"/>
          <w:szCs w:val="24"/>
          <w:lang w:val="en-US"/>
        </w:rPr>
      </w:pPr>
      <w:r w:rsidRPr="00D0109A">
        <w:rPr>
          <w:b/>
          <w:sz w:val="24"/>
          <w:szCs w:val="24"/>
          <w:lang w:val="en-US"/>
        </w:rPr>
        <w:t xml:space="preserve">Education </w:t>
      </w:r>
    </w:p>
    <w:p w14:paraId="6DDA3FE7" w14:textId="77777777" w:rsidR="00272728" w:rsidRPr="00D0109A" w:rsidRDefault="00272728" w:rsidP="00D0109A">
      <w:pPr>
        <w:pStyle w:val="Normal1"/>
        <w:rPr>
          <w:rFonts w:ascii="Arial" w:hAnsi="Arial" w:cs="Arial"/>
          <w:lang w:val="en-US"/>
        </w:rPr>
      </w:pPr>
    </w:p>
    <w:p w14:paraId="0BDA6C90" w14:textId="312F5265" w:rsidR="007321D0" w:rsidRDefault="007321D0" w:rsidP="00D0109A">
      <w:pPr>
        <w:pStyle w:val="Normal1"/>
        <w:rPr>
          <w:rFonts w:ascii="Arial" w:hAnsi="Arial" w:cs="Arial"/>
          <w:sz w:val="20"/>
          <w:szCs w:val="20"/>
          <w:lang w:val="en-US"/>
        </w:rPr>
      </w:pPr>
      <w:r w:rsidRPr="007321D0">
        <w:rPr>
          <w:rFonts w:ascii="Arial" w:hAnsi="Arial" w:cs="Arial"/>
          <w:sz w:val="20"/>
          <w:szCs w:val="20"/>
          <w:lang w:val="en-US"/>
        </w:rPr>
        <w:t>07</w:t>
      </w:r>
      <w:r w:rsidR="00B5726B">
        <w:rPr>
          <w:rFonts w:ascii="Arial" w:hAnsi="Arial" w:cs="Arial"/>
          <w:sz w:val="20"/>
          <w:szCs w:val="20"/>
          <w:lang w:val="en-US"/>
        </w:rPr>
        <w:t>/2017 to date</w:t>
      </w:r>
      <w:r w:rsidR="00B5726B">
        <w:rPr>
          <w:rFonts w:ascii="Arial" w:hAnsi="Arial" w:cs="Arial"/>
          <w:sz w:val="20"/>
          <w:szCs w:val="20"/>
          <w:lang w:val="en-US"/>
        </w:rPr>
        <w:tab/>
      </w:r>
      <w:r w:rsidR="0055510A">
        <w:rPr>
          <w:rFonts w:ascii="Arial" w:hAnsi="Arial" w:cs="Arial"/>
          <w:sz w:val="20"/>
          <w:szCs w:val="20"/>
          <w:lang w:val="en-US"/>
        </w:rPr>
        <w:tab/>
      </w:r>
      <w:r w:rsidR="003660CB" w:rsidRPr="007321D0">
        <w:rPr>
          <w:rFonts w:ascii="Arial" w:hAnsi="Arial" w:cs="Arial"/>
          <w:sz w:val="20"/>
          <w:szCs w:val="20"/>
          <w:lang w:val="en-US"/>
        </w:rPr>
        <w:t>English as Foreigner Language – (level</w:t>
      </w:r>
      <w:r w:rsidR="004C0613" w:rsidRPr="007321D0">
        <w:rPr>
          <w:rFonts w:ascii="Arial" w:hAnsi="Arial" w:cs="Arial"/>
          <w:sz w:val="20"/>
          <w:szCs w:val="20"/>
          <w:lang w:val="en-US"/>
        </w:rPr>
        <w:t xml:space="preserve"> A1</w:t>
      </w:r>
      <w:r w:rsidR="003660CB" w:rsidRPr="007321D0">
        <w:rPr>
          <w:rFonts w:ascii="Arial" w:hAnsi="Arial" w:cs="Arial"/>
          <w:sz w:val="20"/>
          <w:szCs w:val="20"/>
          <w:lang w:val="en-US"/>
        </w:rPr>
        <w:t>)</w:t>
      </w:r>
    </w:p>
    <w:p w14:paraId="1B340209" w14:textId="55837D1E" w:rsidR="003660CB" w:rsidRPr="007321D0" w:rsidRDefault="000D29FA" w:rsidP="007321D0">
      <w:pPr>
        <w:pStyle w:val="Normal1"/>
        <w:ind w:left="1440" w:firstLine="720"/>
        <w:rPr>
          <w:rFonts w:ascii="Arial" w:hAnsi="Arial" w:cs="Arial"/>
          <w:sz w:val="20"/>
          <w:szCs w:val="20"/>
          <w:lang w:val="en-US"/>
        </w:rPr>
      </w:pPr>
      <w:r w:rsidRPr="007321D0">
        <w:rPr>
          <w:rFonts w:ascii="Arial" w:hAnsi="Arial" w:cs="Arial"/>
          <w:sz w:val="20"/>
          <w:szCs w:val="20"/>
          <w:lang w:val="en-US"/>
        </w:rPr>
        <w:t>ISI,</w:t>
      </w:r>
      <w:r w:rsidR="003660CB" w:rsidRPr="007321D0">
        <w:rPr>
          <w:rFonts w:ascii="Arial" w:hAnsi="Arial" w:cs="Arial"/>
          <w:sz w:val="20"/>
          <w:szCs w:val="20"/>
          <w:lang w:val="en-US"/>
        </w:rPr>
        <w:t xml:space="preserve"> Dublin </w:t>
      </w:r>
    </w:p>
    <w:p w14:paraId="1B677D35" w14:textId="77777777" w:rsidR="003660CB" w:rsidRPr="007321D0" w:rsidRDefault="003660CB" w:rsidP="00D0109A">
      <w:pPr>
        <w:pStyle w:val="Normal1"/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19E61843" w14:textId="1A417B36" w:rsidR="00D31E8D" w:rsidRPr="007321D0" w:rsidRDefault="007321D0" w:rsidP="00D0109A">
      <w:pPr>
        <w:pStyle w:val="Normal1"/>
        <w:jc w:val="both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2003 – </w:t>
      </w:r>
      <w:r w:rsidRPr="007321D0">
        <w:rPr>
          <w:rFonts w:ascii="Arial" w:eastAsia="Arial" w:hAnsi="Arial" w:cs="Arial"/>
          <w:sz w:val="20"/>
          <w:szCs w:val="20"/>
          <w:lang w:val="en-US"/>
        </w:rPr>
        <w:t>2005</w:t>
      </w:r>
      <w:r>
        <w:rPr>
          <w:rFonts w:ascii="Arial" w:eastAsia="Arial" w:hAnsi="Arial" w:cs="Arial"/>
          <w:sz w:val="20"/>
          <w:szCs w:val="20"/>
          <w:lang w:val="en-US"/>
        </w:rPr>
        <w:tab/>
      </w:r>
      <w:r>
        <w:rPr>
          <w:rFonts w:ascii="Arial" w:eastAsia="Arial" w:hAnsi="Arial" w:cs="Arial"/>
          <w:sz w:val="20"/>
          <w:szCs w:val="20"/>
          <w:lang w:val="en-US"/>
        </w:rPr>
        <w:tab/>
      </w:r>
      <w:r w:rsidR="00D31E8D" w:rsidRPr="007321D0">
        <w:rPr>
          <w:rFonts w:ascii="Arial" w:eastAsia="Arial" w:hAnsi="Arial" w:cs="Arial"/>
          <w:sz w:val="20"/>
          <w:szCs w:val="20"/>
          <w:lang w:val="en-US"/>
        </w:rPr>
        <w:t>Bachelor in Telecommunication Technology</w:t>
      </w:r>
    </w:p>
    <w:p w14:paraId="2B3D8600" w14:textId="77777777" w:rsidR="00D31E8D" w:rsidRPr="007321D0" w:rsidRDefault="00D31E8D" w:rsidP="007321D0">
      <w:pPr>
        <w:pStyle w:val="Normal1"/>
        <w:ind w:left="1440" w:firstLine="72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7321D0">
        <w:rPr>
          <w:rFonts w:ascii="Arial" w:eastAsia="Arial" w:hAnsi="Arial" w:cs="Arial"/>
          <w:sz w:val="20"/>
          <w:szCs w:val="20"/>
          <w:lang w:val="en-US"/>
        </w:rPr>
        <w:t>University of Franca</w:t>
      </w:r>
    </w:p>
    <w:p w14:paraId="14CD19C8" w14:textId="77777777" w:rsidR="00BC4B0C" w:rsidRPr="00D0109A" w:rsidRDefault="00BC4B0C" w:rsidP="00D0109A">
      <w:pPr>
        <w:pStyle w:val="Normal1"/>
        <w:rPr>
          <w:rFonts w:ascii="Arial" w:eastAsia="Arial" w:hAnsi="Arial" w:cs="Arial"/>
          <w:sz w:val="20"/>
          <w:szCs w:val="20"/>
          <w:lang w:val="en-US"/>
        </w:rPr>
      </w:pPr>
    </w:p>
    <w:p w14:paraId="39D9A185" w14:textId="23FE074D" w:rsidR="00BC4B0C" w:rsidRPr="00D0109A" w:rsidRDefault="00BC4B0C" w:rsidP="00D0109A">
      <w:pPr>
        <w:pStyle w:val="Heading1"/>
        <w:pBdr>
          <w:bottom w:val="single" w:sz="6" w:space="2" w:color="000000"/>
        </w:pBdr>
        <w:jc w:val="right"/>
        <w:rPr>
          <w:b/>
          <w:sz w:val="24"/>
          <w:szCs w:val="24"/>
          <w:lang w:val="en-US"/>
        </w:rPr>
      </w:pPr>
      <w:r w:rsidRPr="00D0109A">
        <w:rPr>
          <w:b/>
          <w:sz w:val="24"/>
          <w:szCs w:val="24"/>
          <w:lang w:val="en-US"/>
        </w:rPr>
        <w:t xml:space="preserve">Other details  </w:t>
      </w:r>
    </w:p>
    <w:p w14:paraId="6D163EDC" w14:textId="77777777" w:rsidR="00BC4B0C" w:rsidRPr="00D0109A" w:rsidRDefault="00BC4B0C" w:rsidP="00D0109A">
      <w:pPr>
        <w:pStyle w:val="Normal1"/>
        <w:rPr>
          <w:rFonts w:ascii="Arial" w:hAnsi="Arial" w:cs="Arial"/>
          <w:lang w:val="en-US"/>
        </w:rPr>
      </w:pPr>
    </w:p>
    <w:p w14:paraId="1B62D6DD" w14:textId="15265287" w:rsidR="00BC4B0C" w:rsidRPr="00D0109A" w:rsidRDefault="00BC4B0C" w:rsidP="00D0109A">
      <w:pPr>
        <w:pStyle w:val="Normal1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 xml:space="preserve">References available upon request. </w:t>
      </w:r>
    </w:p>
    <w:p w14:paraId="5B56346E" w14:textId="7A38D477" w:rsidR="00BC4B0C" w:rsidRPr="00D0109A" w:rsidRDefault="00BC4B0C" w:rsidP="00D0109A">
      <w:pPr>
        <w:pStyle w:val="Normal1"/>
        <w:rPr>
          <w:rFonts w:ascii="Arial" w:eastAsia="Arial" w:hAnsi="Arial" w:cs="Arial"/>
          <w:sz w:val="20"/>
          <w:szCs w:val="20"/>
          <w:lang w:val="en-US"/>
        </w:rPr>
      </w:pPr>
      <w:r w:rsidRPr="00D0109A">
        <w:rPr>
          <w:rFonts w:ascii="Arial" w:eastAsia="Arial" w:hAnsi="Arial" w:cs="Arial"/>
          <w:sz w:val="20"/>
          <w:szCs w:val="20"/>
          <w:lang w:val="en-US"/>
        </w:rPr>
        <w:t xml:space="preserve">Visa sponsorship required. </w:t>
      </w:r>
    </w:p>
    <w:sectPr w:rsidR="00BC4B0C" w:rsidRPr="00D0109A" w:rsidSect="00D31E8D">
      <w:footerReference w:type="default" r:id="rId10"/>
      <w:pgSz w:w="11906" w:h="16838"/>
      <w:pgMar w:top="907" w:right="907" w:bottom="907" w:left="90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8D719" w14:textId="77777777" w:rsidR="00E02A91" w:rsidRDefault="00E02A91" w:rsidP="000F46DD">
      <w:r>
        <w:separator/>
      </w:r>
    </w:p>
  </w:endnote>
  <w:endnote w:type="continuationSeparator" w:id="0">
    <w:p w14:paraId="341542E1" w14:textId="77777777" w:rsidR="00E02A91" w:rsidRDefault="00E02A91" w:rsidP="000F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FD34" w14:textId="104ED92E" w:rsidR="000F46DD" w:rsidRDefault="000F46DD">
    <w:pPr>
      <w:pStyle w:val="Normal1"/>
      <w:tabs>
        <w:tab w:val="center" w:pos="4252"/>
        <w:tab w:val="right" w:pos="8504"/>
      </w:tabs>
      <w:jc w:val="right"/>
    </w:pPr>
    <w:r>
      <w:fldChar w:fldCharType="begin"/>
    </w:r>
    <w:r w:rsidR="00B57CE8">
      <w:instrText>PAGE</w:instrText>
    </w:r>
    <w:r>
      <w:fldChar w:fldCharType="separate"/>
    </w:r>
    <w:r w:rsidR="000A4569">
      <w:rPr>
        <w:noProof/>
      </w:rPr>
      <w:t>1</w:t>
    </w:r>
    <w:r>
      <w:fldChar w:fldCharType="end"/>
    </w:r>
  </w:p>
  <w:p w14:paraId="743A9572" w14:textId="77777777" w:rsidR="000F46DD" w:rsidRDefault="000F46DD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28ECE" w14:textId="77777777" w:rsidR="00E02A91" w:rsidRDefault="00E02A91" w:rsidP="000F46DD">
      <w:r>
        <w:separator/>
      </w:r>
    </w:p>
  </w:footnote>
  <w:footnote w:type="continuationSeparator" w:id="0">
    <w:p w14:paraId="58DCB845" w14:textId="77777777" w:rsidR="00E02A91" w:rsidRDefault="00E02A91" w:rsidP="000F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391"/>
    <w:multiLevelType w:val="hybridMultilevel"/>
    <w:tmpl w:val="C71E6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3498"/>
    <w:multiLevelType w:val="hybridMultilevel"/>
    <w:tmpl w:val="C918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D63DE"/>
    <w:multiLevelType w:val="hybridMultilevel"/>
    <w:tmpl w:val="1084DB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E204C"/>
    <w:multiLevelType w:val="hybridMultilevel"/>
    <w:tmpl w:val="555051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3157"/>
    <w:multiLevelType w:val="hybridMultilevel"/>
    <w:tmpl w:val="83C8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64567"/>
    <w:multiLevelType w:val="hybridMultilevel"/>
    <w:tmpl w:val="7B923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D"/>
    <w:rsid w:val="000168E8"/>
    <w:rsid w:val="00027D37"/>
    <w:rsid w:val="000A4569"/>
    <w:rsid w:val="000D29FA"/>
    <w:rsid w:val="000F46DD"/>
    <w:rsid w:val="001172E0"/>
    <w:rsid w:val="001307EB"/>
    <w:rsid w:val="001607AE"/>
    <w:rsid w:val="00164F11"/>
    <w:rsid w:val="001733C6"/>
    <w:rsid w:val="001B2CFB"/>
    <w:rsid w:val="00221A18"/>
    <w:rsid w:val="00272728"/>
    <w:rsid w:val="002B16D1"/>
    <w:rsid w:val="002B7ED8"/>
    <w:rsid w:val="003165E9"/>
    <w:rsid w:val="003660CB"/>
    <w:rsid w:val="003D335D"/>
    <w:rsid w:val="00465DB1"/>
    <w:rsid w:val="00466868"/>
    <w:rsid w:val="00483143"/>
    <w:rsid w:val="004C0613"/>
    <w:rsid w:val="004C3640"/>
    <w:rsid w:val="004D445B"/>
    <w:rsid w:val="004D5B1E"/>
    <w:rsid w:val="005267A8"/>
    <w:rsid w:val="0055510A"/>
    <w:rsid w:val="005A0943"/>
    <w:rsid w:val="005A7FB0"/>
    <w:rsid w:val="00664DEB"/>
    <w:rsid w:val="00681EAC"/>
    <w:rsid w:val="00686AF2"/>
    <w:rsid w:val="00711A39"/>
    <w:rsid w:val="00716735"/>
    <w:rsid w:val="007321D0"/>
    <w:rsid w:val="0073314F"/>
    <w:rsid w:val="00744C77"/>
    <w:rsid w:val="00745270"/>
    <w:rsid w:val="008356BE"/>
    <w:rsid w:val="0088500C"/>
    <w:rsid w:val="00947001"/>
    <w:rsid w:val="009705C1"/>
    <w:rsid w:val="0098538A"/>
    <w:rsid w:val="009E65A6"/>
    <w:rsid w:val="00A359B5"/>
    <w:rsid w:val="00A93123"/>
    <w:rsid w:val="00AE275C"/>
    <w:rsid w:val="00B12CF2"/>
    <w:rsid w:val="00B12F5A"/>
    <w:rsid w:val="00B21200"/>
    <w:rsid w:val="00B251C3"/>
    <w:rsid w:val="00B342C3"/>
    <w:rsid w:val="00B40132"/>
    <w:rsid w:val="00B5726B"/>
    <w:rsid w:val="00B57CE8"/>
    <w:rsid w:val="00B6622B"/>
    <w:rsid w:val="00B97ED9"/>
    <w:rsid w:val="00BB225D"/>
    <w:rsid w:val="00BC4B0C"/>
    <w:rsid w:val="00C45792"/>
    <w:rsid w:val="00C61C94"/>
    <w:rsid w:val="00CA3455"/>
    <w:rsid w:val="00CB26B5"/>
    <w:rsid w:val="00CB2746"/>
    <w:rsid w:val="00CD3040"/>
    <w:rsid w:val="00CE6F0A"/>
    <w:rsid w:val="00CF1F7B"/>
    <w:rsid w:val="00CF6EE2"/>
    <w:rsid w:val="00D0109A"/>
    <w:rsid w:val="00D2606A"/>
    <w:rsid w:val="00D31E8D"/>
    <w:rsid w:val="00D720A3"/>
    <w:rsid w:val="00D9011A"/>
    <w:rsid w:val="00D95B99"/>
    <w:rsid w:val="00DB2559"/>
    <w:rsid w:val="00DC0A6A"/>
    <w:rsid w:val="00DF162C"/>
    <w:rsid w:val="00DF59B6"/>
    <w:rsid w:val="00E02A91"/>
    <w:rsid w:val="00E12500"/>
    <w:rsid w:val="00E13B82"/>
    <w:rsid w:val="00E169EB"/>
    <w:rsid w:val="00E4102D"/>
    <w:rsid w:val="00E516DF"/>
    <w:rsid w:val="00E83751"/>
    <w:rsid w:val="00E852FD"/>
    <w:rsid w:val="00E86964"/>
    <w:rsid w:val="00E94EDC"/>
    <w:rsid w:val="00E963A9"/>
    <w:rsid w:val="00EA5294"/>
    <w:rsid w:val="00ED1409"/>
    <w:rsid w:val="00EE77CD"/>
    <w:rsid w:val="00F84B50"/>
    <w:rsid w:val="00F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C43C"/>
  <w15:docId w15:val="{64D05EAB-0BF2-4FC8-B10A-736B4CD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F46DD"/>
    <w:pPr>
      <w:keepNext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1"/>
    <w:next w:val="Normal1"/>
    <w:rsid w:val="000F46D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F46DD"/>
    <w:pPr>
      <w:keepNext/>
      <w:outlineLvl w:val="2"/>
    </w:pPr>
    <w:rPr>
      <w:rFonts w:ascii="Arial" w:eastAsia="Arial" w:hAnsi="Arial" w:cs="Arial"/>
      <w:b/>
      <w:sz w:val="28"/>
      <w:szCs w:val="28"/>
      <w:u w:val="single"/>
    </w:rPr>
  </w:style>
  <w:style w:type="paragraph" w:styleId="Heading4">
    <w:name w:val="heading 4"/>
    <w:basedOn w:val="Normal1"/>
    <w:next w:val="Normal1"/>
    <w:rsid w:val="000F46DD"/>
    <w:pPr>
      <w:keepNext/>
      <w:outlineLvl w:val="3"/>
    </w:pPr>
    <w:rPr>
      <w:rFonts w:ascii="Arial" w:eastAsia="Arial" w:hAnsi="Arial" w:cs="Arial"/>
      <w:b/>
      <w:sz w:val="28"/>
      <w:szCs w:val="28"/>
    </w:rPr>
  </w:style>
  <w:style w:type="paragraph" w:styleId="Heading5">
    <w:name w:val="heading 5"/>
    <w:basedOn w:val="Normal1"/>
    <w:next w:val="Normal1"/>
    <w:rsid w:val="000F46DD"/>
    <w:pPr>
      <w:keepNext/>
      <w:jc w:val="center"/>
      <w:outlineLvl w:val="4"/>
    </w:pPr>
    <w:rPr>
      <w:rFonts w:ascii="Arial" w:eastAsia="Arial" w:hAnsi="Arial" w:cs="Arial"/>
      <w:sz w:val="28"/>
      <w:szCs w:val="28"/>
    </w:rPr>
  </w:style>
  <w:style w:type="paragraph" w:styleId="Heading6">
    <w:name w:val="heading 6"/>
    <w:basedOn w:val="Normal1"/>
    <w:next w:val="Normal1"/>
    <w:rsid w:val="000F46D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46DD"/>
  </w:style>
  <w:style w:type="paragraph" w:styleId="Title">
    <w:name w:val="Title"/>
    <w:basedOn w:val="Normal1"/>
    <w:next w:val="Normal1"/>
    <w:rsid w:val="000F46D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F46D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horttext">
    <w:name w:val="short_text"/>
    <w:basedOn w:val="DefaultParagraphFont"/>
    <w:rsid w:val="00483143"/>
  </w:style>
  <w:style w:type="character" w:styleId="Hyperlink">
    <w:name w:val="Hyperlink"/>
    <w:basedOn w:val="DefaultParagraphFont"/>
    <w:uiPriority w:val="99"/>
    <w:unhideWhenUsed/>
    <w:rsid w:val="00D31E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7331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010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rnando-felicissimo-52b98820/?locale=en_U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felicissim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</dc:creator>
  <cp:lastModifiedBy>Fernando Cesario</cp:lastModifiedBy>
  <cp:revision>2</cp:revision>
  <cp:lastPrinted>2017-09-12T17:34:00Z</cp:lastPrinted>
  <dcterms:created xsi:type="dcterms:W3CDTF">2017-09-14T14:53:00Z</dcterms:created>
  <dcterms:modified xsi:type="dcterms:W3CDTF">2017-09-14T14:53:00Z</dcterms:modified>
</cp:coreProperties>
</file>