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90D39" w14:textId="7CC2C8FA" w:rsidR="00EF1781" w:rsidRPr="005B3C0F" w:rsidRDefault="00EF1781" w:rsidP="00EF1781">
      <w:pPr>
        <w:rPr>
          <w:rFonts w:ascii="Times New Roman" w:hAnsi="Times New Roman" w:cs="Times New Roman"/>
          <w:b/>
          <w:bCs/>
        </w:rPr>
      </w:pPr>
      <w:r w:rsidRPr="005B3C0F">
        <w:rPr>
          <w:rFonts w:ascii="Times New Roman" w:hAnsi="Times New Roman" w:cs="Times New Roman"/>
          <w:b/>
          <w:bCs/>
        </w:rPr>
        <w:t>LLM‑Based Data Mining and Database Construction</w:t>
      </w:r>
    </w:p>
    <w:p w14:paraId="5681B0A2" w14:textId="733BCAF3" w:rsidR="00EF1781" w:rsidRPr="005B3C0F" w:rsidRDefault="00EF1781" w:rsidP="00EF1781">
      <w:pPr>
        <w:ind w:firstLine="420"/>
        <w:rPr>
          <w:rFonts w:ascii="Times New Roman" w:hAnsi="Times New Roman" w:cs="Times New Roman"/>
        </w:rPr>
      </w:pPr>
      <w:r w:rsidRPr="005B3C0F">
        <w:rPr>
          <w:rFonts w:ascii="Times New Roman" w:hAnsi="Times New Roman" w:cs="Times New Roman"/>
        </w:rPr>
        <w:t xml:space="preserve">A literature search was performed in PubMed using a query combining </w:t>
      </w:r>
      <w:proofErr w:type="spellStart"/>
      <w:r w:rsidRPr="005B3C0F">
        <w:rPr>
          <w:rFonts w:ascii="Times New Roman" w:hAnsi="Times New Roman" w:cs="Times New Roman"/>
        </w:rPr>
        <w:t>MeSH</w:t>
      </w:r>
      <w:proofErr w:type="spellEnd"/>
      <w:r w:rsidRPr="005B3C0F">
        <w:rPr>
          <w:rFonts w:ascii="Times New Roman" w:hAnsi="Times New Roman" w:cs="Times New Roman"/>
        </w:rPr>
        <w:t xml:space="preserve"> terms and free text: ("DNA Transposable Elements"[</w:t>
      </w:r>
      <w:proofErr w:type="spellStart"/>
      <w:r w:rsidRPr="005B3C0F">
        <w:rPr>
          <w:rFonts w:ascii="Times New Roman" w:hAnsi="Times New Roman" w:cs="Times New Roman"/>
        </w:rPr>
        <w:t>MeSH</w:t>
      </w:r>
      <w:proofErr w:type="spellEnd"/>
      <w:r w:rsidRPr="005B3C0F">
        <w:rPr>
          <w:rFonts w:ascii="Times New Roman" w:hAnsi="Times New Roman" w:cs="Times New Roman"/>
        </w:rPr>
        <w:t>] OR "retrotransposon" OR "transposon" OR "retrotransposons" OR "transposons" OR "</w:t>
      </w:r>
      <w:proofErr w:type="spellStart"/>
      <w:r w:rsidRPr="005B3C0F">
        <w:rPr>
          <w:rFonts w:ascii="Times New Roman" w:hAnsi="Times New Roman" w:cs="Times New Roman"/>
        </w:rPr>
        <w:t>Retrotransposition</w:t>
      </w:r>
      <w:proofErr w:type="spellEnd"/>
      <w:r w:rsidRPr="005B3C0F">
        <w:rPr>
          <w:rFonts w:ascii="Times New Roman" w:hAnsi="Times New Roman" w:cs="Times New Roman"/>
        </w:rPr>
        <w:t>" OR "transposition") AND ("humans"[</w:t>
      </w:r>
      <w:proofErr w:type="spellStart"/>
      <w:r w:rsidRPr="005B3C0F">
        <w:rPr>
          <w:rFonts w:ascii="Times New Roman" w:hAnsi="Times New Roman" w:cs="Times New Roman"/>
        </w:rPr>
        <w:t>MeSH</w:t>
      </w:r>
      <w:proofErr w:type="spellEnd"/>
      <w:r w:rsidRPr="005B3C0F">
        <w:rPr>
          <w:rFonts w:ascii="Times New Roman" w:hAnsi="Times New Roman" w:cs="Times New Roman"/>
        </w:rPr>
        <w:t xml:space="preserve"> Terms] OR "human" OR "homo sapiens"). The search yielded 34,788 articles (covering literature up to April 13, 2026). Human transposon names annotated in RM</w:t>
      </w:r>
      <w:r w:rsidRPr="005B3C0F">
        <w:rPr>
          <w:rFonts w:ascii="Times New Roman" w:hAnsi="Times New Roman" w:cs="Times New Roman"/>
        </w:rPr>
        <w:t xml:space="preserve">SK </w:t>
      </w:r>
      <w:r w:rsidRPr="005B3C0F">
        <w:rPr>
          <w:rFonts w:ascii="Times New Roman" w:hAnsi="Times New Roman" w:cs="Times New Roman"/>
        </w:rPr>
        <w:t xml:space="preserve">and the human transposon IDs together with the KW‑line texts in </w:t>
      </w:r>
      <w:proofErr w:type="spellStart"/>
      <w:r w:rsidRPr="005B3C0F">
        <w:rPr>
          <w:rFonts w:ascii="Times New Roman" w:hAnsi="Times New Roman" w:cs="Times New Roman"/>
        </w:rPr>
        <w:t>RepBase</w:t>
      </w:r>
      <w:proofErr w:type="spellEnd"/>
      <w:r w:rsidRPr="005B3C0F">
        <w:rPr>
          <w:rFonts w:ascii="Times New Roman" w:hAnsi="Times New Roman" w:cs="Times New Roman"/>
        </w:rPr>
        <w:t xml:space="preserve"> (Repeat Database) were extracted to form a whitelist, which contains all currently known human transposons as well as some noise. An initial whitelist‑based filtering was applied to the titles and abstracts of the 34,780 articles, retaining 5,362 articles. Subsequently, the API of the large language model DeepSeek‑V3 was called to identify and extract entities and entity‑relation pairs. The prompt was designed to filter out articles not related to human transposons, guide entity types, constrain relation predicates, and enforce a fixed output format.</w:t>
      </w:r>
    </w:p>
    <w:p w14:paraId="486213D6" w14:textId="77777777" w:rsidR="00EF1781" w:rsidRPr="005B3C0F" w:rsidRDefault="00EF1781" w:rsidP="00EF1781">
      <w:pPr>
        <w:ind w:firstLine="420"/>
        <w:rPr>
          <w:rFonts w:ascii="Times New Roman" w:hAnsi="Times New Roman" w:cs="Times New Roman"/>
        </w:rPr>
      </w:pPr>
      <w:r w:rsidRPr="005B3C0F">
        <w:rPr>
          <w:rFonts w:ascii="Times New Roman" w:hAnsi="Times New Roman" w:cs="Times New Roman"/>
        </w:rPr>
        <w:t>A second filtering step based on the whitelist was applied to the output files generated by the LLM, excluding articles that did not contain any human transposon entity. After this step, 2,308 articles were retained. Concurrently, 1,803 articles that matched terms in the whitelist but did not fully include those terms in the final transposon entity set were flagged for further inspection. Next, entities of the same type were clustered using the Ratcliff/</w:t>
      </w:r>
      <w:proofErr w:type="spellStart"/>
      <w:r w:rsidRPr="005B3C0F">
        <w:rPr>
          <w:rFonts w:ascii="Times New Roman" w:hAnsi="Times New Roman" w:cs="Times New Roman"/>
        </w:rPr>
        <w:t>Obershelp</w:t>
      </w:r>
      <w:proofErr w:type="spellEnd"/>
      <w:r w:rsidRPr="005B3C0F">
        <w:rPr>
          <w:rFonts w:ascii="Times New Roman" w:hAnsi="Times New Roman" w:cs="Times New Roman"/>
        </w:rPr>
        <w:t xml:space="preserve"> algorithm with a similarity threshold of 80%, followed by manual curation to establish a mapping from synonyms to canonical names, thereby normalizing entity naming.</w:t>
      </w:r>
    </w:p>
    <w:p w14:paraId="62CC9DA5" w14:textId="7589FFA5" w:rsidR="00B757C8" w:rsidRPr="005B3C0F" w:rsidRDefault="00B757C8" w:rsidP="00EF1781">
      <w:pPr>
        <w:rPr>
          <w:rFonts w:ascii="Times New Roman" w:hAnsi="Times New Roman" w:cs="Times New Roman"/>
        </w:rPr>
      </w:pPr>
    </w:p>
    <w:p w14:paraId="4DA53CB1" w14:textId="77777777" w:rsidR="00EF1781" w:rsidRPr="00EF1781" w:rsidRDefault="00EF1781" w:rsidP="00EF1781">
      <w:pPr>
        <w:rPr>
          <w:rFonts w:ascii="Times New Roman" w:hAnsi="Times New Roman" w:cs="Times New Roman"/>
        </w:rPr>
      </w:pPr>
      <w:r w:rsidRPr="00EF1781">
        <w:rPr>
          <w:rFonts w:ascii="Times New Roman" w:hAnsi="Times New Roman" w:cs="Times New Roman"/>
          <w:b/>
          <w:bCs/>
        </w:rPr>
        <w:t>Entity Types</w:t>
      </w:r>
    </w:p>
    <w:p w14:paraId="571626D2" w14:textId="77777777" w:rsidR="00EF1781" w:rsidRPr="005B3C0F" w:rsidRDefault="00EF1781" w:rsidP="00EF1781">
      <w:pPr>
        <w:ind w:firstLine="420"/>
        <w:rPr>
          <w:rFonts w:ascii="Times New Roman" w:hAnsi="Times New Roman" w:cs="Times New Roman"/>
        </w:rPr>
      </w:pPr>
      <w:r w:rsidRPr="00EF1781">
        <w:rPr>
          <w:rFonts w:ascii="Times New Roman" w:hAnsi="Times New Roman" w:cs="Times New Roman"/>
        </w:rPr>
        <w:t xml:space="preserve">The knowledge graph comprises eleven entity types: disease, function, mutation, gene, RNA, protein, carbohydrate, lipid, peptide (&lt;50 aa, not toxin/drug), pharmaceutical, and toxin. Relations are categorized into five semantic classes: causal, regulatory, interaction, association, and genetic information flow. These entity types and relations cover the molecular categories involved in all steps of human transposon biology, from genomic integration, transcription, and </w:t>
      </w:r>
      <w:proofErr w:type="spellStart"/>
      <w:r w:rsidRPr="00EF1781">
        <w:rPr>
          <w:rFonts w:ascii="Times New Roman" w:hAnsi="Times New Roman" w:cs="Times New Roman"/>
        </w:rPr>
        <w:t>retrotransposition</w:t>
      </w:r>
      <w:proofErr w:type="spellEnd"/>
      <w:r w:rsidRPr="00EF1781">
        <w:rPr>
          <w:rFonts w:ascii="Times New Roman" w:hAnsi="Times New Roman" w:cs="Times New Roman"/>
        </w:rPr>
        <w:t xml:space="preserve"> to post</w:t>
      </w:r>
      <w:r w:rsidRPr="00EF1781">
        <w:rPr>
          <w:rFonts w:ascii="Times New Roman" w:hAnsi="Times New Roman" w:cs="Times New Roman"/>
        </w:rPr>
        <w:noBreakHyphen/>
        <w:t>translational modifications. Through this entity system, the knowledge graph can systematically characterize transposon</w:t>
      </w:r>
      <w:r w:rsidRPr="00EF1781">
        <w:rPr>
          <w:rFonts w:ascii="Times New Roman" w:hAnsi="Times New Roman" w:cs="Times New Roman"/>
        </w:rPr>
        <w:noBreakHyphen/>
        <w:t>driven pathogenic mechanisms, thereby enabling the modeling of associations from molecular events to disease phenotypes.</w:t>
      </w:r>
    </w:p>
    <w:p w14:paraId="62BF18D9" w14:textId="77777777" w:rsidR="00EF1781" w:rsidRPr="00EF1781" w:rsidRDefault="00EF1781" w:rsidP="00EF1781">
      <w:pPr>
        <w:ind w:firstLine="420"/>
        <w:rPr>
          <w:rFonts w:ascii="Times New Roman" w:hAnsi="Times New Roman" w:cs="Times New Roman"/>
        </w:rPr>
      </w:pPr>
    </w:p>
    <w:p w14:paraId="07DC1BF0" w14:textId="77777777" w:rsidR="00EF1781" w:rsidRPr="00EF1781" w:rsidRDefault="00EF1781" w:rsidP="00EF1781">
      <w:pPr>
        <w:rPr>
          <w:rFonts w:ascii="Times New Roman" w:hAnsi="Times New Roman" w:cs="Times New Roman"/>
        </w:rPr>
      </w:pPr>
      <w:r w:rsidRPr="00EF1781">
        <w:rPr>
          <w:rFonts w:ascii="Times New Roman" w:hAnsi="Times New Roman" w:cs="Times New Roman"/>
          <w:b/>
          <w:bCs/>
        </w:rPr>
        <w:t>Data Classification</w:t>
      </w:r>
    </w:p>
    <w:p w14:paraId="22286AE8" w14:textId="7E823674" w:rsidR="00EF1781" w:rsidRPr="005B3C0F" w:rsidRDefault="00EF1781" w:rsidP="00EF1781">
      <w:pPr>
        <w:ind w:firstLine="420"/>
        <w:rPr>
          <w:rFonts w:ascii="Times New Roman" w:hAnsi="Times New Roman" w:cs="Times New Roman"/>
        </w:rPr>
      </w:pPr>
      <w:r w:rsidRPr="00EF1781">
        <w:rPr>
          <w:rFonts w:ascii="Times New Roman" w:hAnsi="Times New Roman" w:cs="Times New Roman"/>
        </w:rPr>
        <w:t>The disease taxonomy was built upon the ICD</w:t>
      </w:r>
      <w:r w:rsidRPr="00EF1781">
        <w:rPr>
          <w:rFonts w:ascii="Times New Roman" w:hAnsi="Times New Roman" w:cs="Times New Roman"/>
        </w:rPr>
        <w:noBreakHyphen/>
        <w:t>11 classification system. However, some diseases – such as monogenic disorders and inflammation – are scattered across different high</w:t>
      </w:r>
      <w:r w:rsidRPr="00EF1781">
        <w:rPr>
          <w:rFonts w:ascii="Times New Roman" w:hAnsi="Times New Roman" w:cs="Times New Roman"/>
        </w:rPr>
        <w:noBreakHyphen/>
        <w:t>level categories in ICD</w:t>
      </w:r>
      <w:r w:rsidRPr="00EF1781">
        <w:rPr>
          <w:rFonts w:ascii="Times New Roman" w:hAnsi="Times New Roman" w:cs="Times New Roman"/>
        </w:rPr>
        <w:noBreakHyphen/>
        <w:t>11, making classification overly broad and imprecise. Such diseases, together with transposon</w:t>
      </w:r>
      <w:r w:rsidRPr="00EF1781">
        <w:rPr>
          <w:rFonts w:ascii="Times New Roman" w:hAnsi="Times New Roman" w:cs="Times New Roman"/>
        </w:rPr>
        <w:noBreakHyphen/>
        <w:t xml:space="preserve">induced genomic instability phenotypes, were grouped under a dedicated branch within the </w:t>
      </w:r>
      <w:proofErr w:type="gramStart"/>
      <w:r w:rsidRPr="00EF1781">
        <w:rPr>
          <w:rFonts w:ascii="Times New Roman" w:hAnsi="Times New Roman" w:cs="Times New Roman"/>
        </w:rPr>
        <w:t>Others</w:t>
      </w:r>
      <w:proofErr w:type="gramEnd"/>
      <w:r w:rsidRPr="00EF1781">
        <w:rPr>
          <w:rFonts w:ascii="Times New Roman" w:hAnsi="Times New Roman" w:cs="Times New Roman"/>
        </w:rPr>
        <w:t xml:space="preserve"> category. The transposon taxonomy was primarily based on annotations in </w:t>
      </w:r>
      <w:proofErr w:type="spellStart"/>
      <w:r w:rsidRPr="00EF1781">
        <w:rPr>
          <w:rFonts w:ascii="Times New Roman" w:hAnsi="Times New Roman" w:cs="Times New Roman"/>
        </w:rPr>
        <w:t>RepBase</w:t>
      </w:r>
      <w:proofErr w:type="spellEnd"/>
      <w:r w:rsidRPr="00EF1781">
        <w:rPr>
          <w:rFonts w:ascii="Times New Roman" w:hAnsi="Times New Roman" w:cs="Times New Roman"/>
        </w:rPr>
        <w:t xml:space="preserve">. For transposons not recorded or not fully classified in </w:t>
      </w:r>
      <w:proofErr w:type="spellStart"/>
      <w:r w:rsidRPr="00EF1781">
        <w:rPr>
          <w:rFonts w:ascii="Times New Roman" w:hAnsi="Times New Roman" w:cs="Times New Roman"/>
        </w:rPr>
        <w:t>RepBase</w:t>
      </w:r>
      <w:proofErr w:type="spellEnd"/>
      <w:r w:rsidRPr="00EF1781">
        <w:rPr>
          <w:rFonts w:ascii="Times New Roman" w:hAnsi="Times New Roman" w:cs="Times New Roman"/>
        </w:rPr>
        <w:t>, the RM</w:t>
      </w:r>
      <w:r w:rsidRPr="005B3C0F">
        <w:rPr>
          <w:rFonts w:ascii="Times New Roman" w:hAnsi="Times New Roman" w:cs="Times New Roman"/>
        </w:rPr>
        <w:t>SK</w:t>
      </w:r>
      <w:r w:rsidRPr="00EF1781">
        <w:rPr>
          <w:rFonts w:ascii="Times New Roman" w:hAnsi="Times New Roman" w:cs="Times New Roman"/>
        </w:rPr>
        <w:t xml:space="preserve"> classification was used as a secondary reference. To balance taxonomic rigor and completeness, two hierarchical transposon trees were constructed: the first tree contains only transposons explicitly annotated in </w:t>
      </w:r>
      <w:proofErr w:type="spellStart"/>
      <w:r w:rsidRPr="00EF1781">
        <w:rPr>
          <w:rFonts w:ascii="Times New Roman" w:hAnsi="Times New Roman" w:cs="Times New Roman"/>
        </w:rPr>
        <w:t>RepBase</w:t>
      </w:r>
      <w:proofErr w:type="spellEnd"/>
      <w:r w:rsidRPr="00EF1781">
        <w:rPr>
          <w:rFonts w:ascii="Times New Roman" w:hAnsi="Times New Roman" w:cs="Times New Roman"/>
        </w:rPr>
        <w:t xml:space="preserve"> or </w:t>
      </w:r>
      <w:proofErr w:type="spellStart"/>
      <w:r w:rsidRPr="00EF1781">
        <w:rPr>
          <w:rFonts w:ascii="Times New Roman" w:hAnsi="Times New Roman" w:cs="Times New Roman"/>
        </w:rPr>
        <w:t>RMsk</w:t>
      </w:r>
      <w:proofErr w:type="spellEnd"/>
      <w:r w:rsidRPr="00EF1781">
        <w:rPr>
          <w:rFonts w:ascii="Times New Roman" w:hAnsi="Times New Roman" w:cs="Times New Roman"/>
        </w:rPr>
        <w:t>; the second tree is built upon the first and incorporates all transposon entities present in the knowledge graph.</w:t>
      </w:r>
    </w:p>
    <w:p w14:paraId="34B94519" w14:textId="77777777" w:rsidR="00EF1781" w:rsidRPr="00EF1781" w:rsidRDefault="00EF1781" w:rsidP="00EF1781">
      <w:pPr>
        <w:ind w:firstLine="420"/>
        <w:rPr>
          <w:rFonts w:ascii="Times New Roman" w:hAnsi="Times New Roman" w:cs="Times New Roman"/>
        </w:rPr>
      </w:pPr>
    </w:p>
    <w:p w14:paraId="0399F9E9" w14:textId="77777777" w:rsidR="00EF1781" w:rsidRPr="00EF1781" w:rsidRDefault="00EF1781" w:rsidP="00EF1781">
      <w:pPr>
        <w:rPr>
          <w:rFonts w:ascii="Times New Roman" w:hAnsi="Times New Roman" w:cs="Times New Roman"/>
        </w:rPr>
      </w:pPr>
      <w:r w:rsidRPr="00EF1781">
        <w:rPr>
          <w:rFonts w:ascii="Times New Roman" w:hAnsi="Times New Roman" w:cs="Times New Roman"/>
          <w:b/>
          <w:bCs/>
        </w:rPr>
        <w:t>Data Validation</w:t>
      </w:r>
    </w:p>
    <w:p w14:paraId="0D5549C0" w14:textId="77777777" w:rsidR="00EF1781" w:rsidRPr="005B3C0F" w:rsidRDefault="00EF1781" w:rsidP="00EF1781">
      <w:pPr>
        <w:ind w:firstLine="420"/>
        <w:rPr>
          <w:rFonts w:ascii="Times New Roman" w:hAnsi="Times New Roman" w:cs="Times New Roman"/>
        </w:rPr>
      </w:pPr>
      <w:r w:rsidRPr="00EF1781">
        <w:rPr>
          <w:rFonts w:ascii="Times New Roman" w:hAnsi="Times New Roman" w:cs="Times New Roman"/>
        </w:rPr>
        <w:lastRenderedPageBreak/>
        <w:t>Manual curation was performed on three sets of articles: 27,108 articles removed during the initial filtering stage, 5,362 articles removed during the secondary filtering stage, and 1,803 articles flagged as potentially missing transposons during graph integration. From each set, 50 articles were randomly selected using Python’s random function and manually reviewed. The correct</w:t>
      </w:r>
      <w:r w:rsidRPr="00EF1781">
        <w:rPr>
          <w:rFonts w:ascii="Times New Roman" w:hAnsi="Times New Roman" w:cs="Times New Roman"/>
        </w:rPr>
        <w:noBreakHyphen/>
        <w:t>filtering rate was 100% for the 50 initially filtered articles, 94% for the 50 secondarily filtered articles, and 96% for the 50 articles from the integration</w:t>
      </w:r>
      <w:r w:rsidRPr="00EF1781">
        <w:rPr>
          <w:rFonts w:ascii="Times New Roman" w:hAnsi="Times New Roman" w:cs="Times New Roman"/>
        </w:rPr>
        <w:noBreakHyphen/>
        <w:t>flagged set. The Clopper</w:t>
      </w:r>
      <w:r w:rsidRPr="00EF1781">
        <w:rPr>
          <w:rFonts w:ascii="Times New Roman" w:hAnsi="Times New Roman" w:cs="Times New Roman"/>
        </w:rPr>
        <w:noBreakHyphen/>
        <w:t>Pearson exact method was used to estimate the 95% confidence interval (CI) for the initial filtering population, yielding (92.9%, 100%). The Wilson score interval was applied to the secondary filtering and flagged integration sets, giving 95% CIs of (83.78%, 97.94%) for secondary filtering and (93.19%, 97.9%) for the flagged integration set.</w:t>
      </w:r>
    </w:p>
    <w:p w14:paraId="451518E4" w14:textId="1BFAF337" w:rsidR="00EF1781" w:rsidRPr="00EF1781" w:rsidRDefault="00EF1781" w:rsidP="00EF1781">
      <w:pPr>
        <w:ind w:firstLine="420"/>
        <w:rPr>
          <w:rFonts w:ascii="Times New Roman" w:hAnsi="Times New Roman" w:cs="Times New Roman"/>
        </w:rPr>
      </w:pPr>
      <w:r w:rsidRPr="00EF1781">
        <w:rPr>
          <w:rFonts w:ascii="Times New Roman" w:hAnsi="Times New Roman" w:cs="Times New Roman"/>
        </w:rPr>
        <w:t xml:space="preserve">The few incorrect decisions in secondary filtering were due to human transposons not being present in </w:t>
      </w:r>
      <w:proofErr w:type="spellStart"/>
      <w:r w:rsidRPr="00EF1781">
        <w:rPr>
          <w:rFonts w:ascii="Times New Roman" w:hAnsi="Times New Roman" w:cs="Times New Roman"/>
        </w:rPr>
        <w:t>RMsk</w:t>
      </w:r>
      <w:proofErr w:type="spellEnd"/>
      <w:r w:rsidRPr="00EF1781">
        <w:rPr>
          <w:rFonts w:ascii="Times New Roman" w:hAnsi="Times New Roman" w:cs="Times New Roman"/>
        </w:rPr>
        <w:t xml:space="preserve"> or </w:t>
      </w:r>
      <w:proofErr w:type="spellStart"/>
      <w:r w:rsidRPr="00EF1781">
        <w:rPr>
          <w:rFonts w:ascii="Times New Roman" w:hAnsi="Times New Roman" w:cs="Times New Roman"/>
        </w:rPr>
        <w:t>RepBase</w:t>
      </w:r>
      <w:proofErr w:type="spellEnd"/>
      <w:r w:rsidRPr="00EF1781">
        <w:rPr>
          <w:rFonts w:ascii="Times New Roman" w:hAnsi="Times New Roman" w:cs="Times New Roman"/>
        </w:rPr>
        <w:t>, while the missed extractions in the flagged set resulted from large language model inference bias. Overall, the literature screening and graph construction pipeline described here is reliable, with minor, well</w:t>
      </w:r>
      <w:r w:rsidRPr="00EF1781">
        <w:rPr>
          <w:rFonts w:ascii="Times New Roman" w:hAnsi="Times New Roman" w:cs="Times New Roman"/>
        </w:rPr>
        <w:noBreakHyphen/>
        <w:t>characterized sources of error.</w:t>
      </w:r>
    </w:p>
    <w:p w14:paraId="250AC60F" w14:textId="77777777" w:rsidR="00EF1781" w:rsidRPr="005B3C0F" w:rsidRDefault="00EF1781" w:rsidP="00EF1781">
      <w:pPr>
        <w:rPr>
          <w:rFonts w:ascii="Times New Roman" w:hAnsi="Times New Roman" w:cs="Times New Roman"/>
        </w:rPr>
      </w:pPr>
    </w:p>
    <w:p w14:paraId="139E5035" w14:textId="77777777" w:rsidR="00EF1781" w:rsidRPr="005B3C0F" w:rsidRDefault="00EF1781" w:rsidP="00EF1781">
      <w:pPr>
        <w:keepNext/>
        <w:rPr>
          <w:rFonts w:ascii="Times New Roman" w:hAnsi="Times New Roman" w:cs="Times New Roman"/>
        </w:rPr>
      </w:pPr>
      <w:r w:rsidRPr="005B3C0F">
        <w:rPr>
          <w:rFonts w:ascii="Times New Roman" w:hAnsi="Times New Roman" w:cs="Times New Roman"/>
          <w:noProof/>
        </w:rPr>
        <w:drawing>
          <wp:inline distT="0" distB="0" distL="0" distR="0" wp14:anchorId="57D4B168" wp14:editId="15A6C41E">
            <wp:extent cx="5273675" cy="3406775"/>
            <wp:effectExtent l="0" t="0" r="0" b="0"/>
            <wp:docPr id="1314455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3675" cy="3406775"/>
                    </a:xfrm>
                    <a:prstGeom prst="rect">
                      <a:avLst/>
                    </a:prstGeom>
                    <a:noFill/>
                    <a:ln>
                      <a:noFill/>
                    </a:ln>
                  </pic:spPr>
                </pic:pic>
              </a:graphicData>
            </a:graphic>
          </wp:inline>
        </w:drawing>
      </w:r>
    </w:p>
    <w:p w14:paraId="4CB88D0E" w14:textId="40C71D38" w:rsidR="00EF1781" w:rsidRPr="0043002D" w:rsidRDefault="00EF1781" w:rsidP="00EF1781">
      <w:pPr>
        <w:pStyle w:val="ae"/>
        <w:jc w:val="center"/>
        <w:rPr>
          <w:rFonts w:ascii="Times New Roman" w:hAnsi="Times New Roman" w:cs="Times New Roman"/>
          <w:b/>
          <w:bCs/>
        </w:rPr>
      </w:pPr>
      <w:r w:rsidRPr="0043002D">
        <w:rPr>
          <w:rFonts w:ascii="Times New Roman" w:hAnsi="Times New Roman" w:cs="Times New Roman"/>
          <w:b/>
          <w:bCs/>
        </w:rPr>
        <w:t xml:space="preserve">Figure </w:t>
      </w:r>
      <w:r w:rsidRPr="0043002D">
        <w:rPr>
          <w:rFonts w:ascii="Times New Roman" w:hAnsi="Times New Roman" w:cs="Times New Roman"/>
          <w:b/>
          <w:bCs/>
        </w:rPr>
        <w:fldChar w:fldCharType="begin"/>
      </w:r>
      <w:r w:rsidRPr="0043002D">
        <w:rPr>
          <w:rFonts w:ascii="Times New Roman" w:hAnsi="Times New Roman" w:cs="Times New Roman"/>
          <w:b/>
          <w:bCs/>
        </w:rPr>
        <w:instrText xml:space="preserve"> SEQ Figure \* ARABIC </w:instrText>
      </w:r>
      <w:r w:rsidRPr="0043002D">
        <w:rPr>
          <w:rFonts w:ascii="Times New Roman" w:hAnsi="Times New Roman" w:cs="Times New Roman"/>
          <w:b/>
          <w:bCs/>
        </w:rPr>
        <w:fldChar w:fldCharType="separate"/>
      </w:r>
      <w:r w:rsidRPr="0043002D">
        <w:rPr>
          <w:rFonts w:ascii="Times New Roman" w:hAnsi="Times New Roman" w:cs="Times New Roman"/>
          <w:b/>
          <w:bCs/>
          <w:noProof/>
        </w:rPr>
        <w:t>1</w:t>
      </w:r>
      <w:r w:rsidRPr="0043002D">
        <w:rPr>
          <w:rFonts w:ascii="Times New Roman" w:hAnsi="Times New Roman" w:cs="Times New Roman"/>
          <w:b/>
          <w:bCs/>
        </w:rPr>
        <w:fldChar w:fldCharType="end"/>
      </w:r>
      <w:r w:rsidRPr="0043002D">
        <w:rPr>
          <w:rFonts w:ascii="Times New Roman" w:hAnsi="Times New Roman" w:cs="Times New Roman"/>
          <w:b/>
          <w:bCs/>
        </w:rPr>
        <w:t xml:space="preserve"> </w:t>
      </w:r>
      <w:r w:rsidRPr="0043002D">
        <w:rPr>
          <w:rFonts w:ascii="Times New Roman" w:hAnsi="Times New Roman" w:cs="Times New Roman"/>
          <w:b/>
          <w:bCs/>
        </w:rPr>
        <w:t>Classification of manually reviewed references</w:t>
      </w:r>
    </w:p>
    <w:p w14:paraId="7015E5BE" w14:textId="572F18BA" w:rsidR="00EF1781" w:rsidRPr="005B3C0F" w:rsidRDefault="00EF1781" w:rsidP="00EF1781">
      <w:pPr>
        <w:rPr>
          <w:rFonts w:ascii="Times New Roman" w:hAnsi="Times New Roman" w:cs="Times New Roman"/>
        </w:rPr>
      </w:pPr>
      <w:r w:rsidRPr="005B3C0F">
        <w:rPr>
          <w:rFonts w:ascii="Times New Roman" w:hAnsi="Times New Roman" w:cs="Times New Roman"/>
        </w:rPr>
        <w:t>(A) For literature removed during the initial filtering stage.</w:t>
      </w:r>
    </w:p>
    <w:p w14:paraId="22D4F911" w14:textId="31B8CADB" w:rsidR="00EF1781" w:rsidRPr="005B3C0F" w:rsidRDefault="00EF1781" w:rsidP="00EF1781">
      <w:pPr>
        <w:rPr>
          <w:rFonts w:ascii="Times New Roman" w:hAnsi="Times New Roman" w:cs="Times New Roman"/>
        </w:rPr>
      </w:pPr>
      <w:r w:rsidRPr="005B3C0F">
        <w:rPr>
          <w:rFonts w:ascii="Times New Roman" w:hAnsi="Times New Roman" w:cs="Times New Roman"/>
        </w:rPr>
        <w:t xml:space="preserve">(B) For literature removed during the secondary filtering stage, with “Not in </w:t>
      </w:r>
      <w:proofErr w:type="spellStart"/>
      <w:r w:rsidRPr="005B3C0F">
        <w:rPr>
          <w:rFonts w:ascii="Times New Roman" w:hAnsi="Times New Roman" w:cs="Times New Roman"/>
        </w:rPr>
        <w:t>RepBase</w:t>
      </w:r>
      <w:proofErr w:type="spellEnd"/>
      <w:r w:rsidRPr="005B3C0F">
        <w:rPr>
          <w:rFonts w:ascii="Times New Roman" w:hAnsi="Times New Roman" w:cs="Times New Roman"/>
        </w:rPr>
        <w:t>/</w:t>
      </w:r>
      <w:proofErr w:type="spellStart"/>
      <w:r w:rsidRPr="005B3C0F">
        <w:rPr>
          <w:rFonts w:ascii="Times New Roman" w:hAnsi="Times New Roman" w:cs="Times New Roman"/>
        </w:rPr>
        <w:t>RepeatMasker</w:t>
      </w:r>
      <w:proofErr w:type="spellEnd"/>
      <w:r w:rsidRPr="005B3C0F">
        <w:rPr>
          <w:rFonts w:ascii="Times New Roman" w:hAnsi="Times New Roman" w:cs="Times New Roman"/>
        </w:rPr>
        <w:t>” identified as the cause of filtering errors.</w:t>
      </w:r>
    </w:p>
    <w:p w14:paraId="5F63CA74" w14:textId="77777777" w:rsidR="00EF1781" w:rsidRDefault="00EF1781" w:rsidP="00EF1781">
      <w:pPr>
        <w:rPr>
          <w:rFonts w:ascii="Times New Roman" w:hAnsi="Times New Roman" w:cs="Times New Roman"/>
        </w:rPr>
      </w:pPr>
      <w:r w:rsidRPr="005B3C0F">
        <w:rPr>
          <w:rFonts w:ascii="Times New Roman" w:hAnsi="Times New Roman" w:cs="Times New Roman"/>
        </w:rPr>
        <w:t>(C) For literature flagged as potentially missing transposons during graph integration, with “LLM inference bias” identified as the cause of extraction errors.</w:t>
      </w:r>
    </w:p>
    <w:p w14:paraId="7A43CB69" w14:textId="77777777" w:rsidR="005B3C0F" w:rsidRPr="005B3C0F" w:rsidRDefault="005B3C0F" w:rsidP="00EF1781">
      <w:pPr>
        <w:rPr>
          <w:rFonts w:ascii="Times New Roman" w:hAnsi="Times New Roman" w:cs="Times New Roman"/>
        </w:rPr>
      </w:pPr>
    </w:p>
    <w:p w14:paraId="19A9026A" w14:textId="6F417058" w:rsidR="00EF1781" w:rsidRPr="005B3C0F" w:rsidRDefault="005B3C0F" w:rsidP="00EF1781">
      <w:pPr>
        <w:rPr>
          <w:rFonts w:ascii="Times New Roman" w:hAnsi="Times New Roman" w:cs="Times New Roman"/>
          <w:b/>
          <w:bCs/>
        </w:rPr>
      </w:pPr>
      <w:r w:rsidRPr="005B3C0F">
        <w:rPr>
          <w:rFonts w:ascii="Times New Roman" w:hAnsi="Times New Roman" w:cs="Times New Roman"/>
          <w:b/>
          <w:bCs/>
        </w:rPr>
        <w:t>Appendix</w:t>
      </w:r>
    </w:p>
    <w:p w14:paraId="069D24AA" w14:textId="5833B024" w:rsidR="005B3C0F" w:rsidRPr="005B3C0F" w:rsidRDefault="005B3C0F" w:rsidP="00EF1781">
      <w:pPr>
        <w:rPr>
          <w:rFonts w:ascii="Times New Roman" w:hAnsi="Times New Roman" w:cs="Times New Roman"/>
        </w:rPr>
      </w:pPr>
      <w:r w:rsidRPr="005B3C0F">
        <w:rPr>
          <w:rFonts w:ascii="Times New Roman" w:hAnsi="Times New Roman" w:cs="Times New Roman"/>
        </w:rPr>
        <w:t>Prompt</w:t>
      </w:r>
      <w:r w:rsidRPr="005B3C0F">
        <w:rPr>
          <w:rFonts w:ascii="Times New Roman" w:hAnsi="Times New Roman" w:cs="Times New Roman"/>
        </w:rPr>
        <w:t xml:space="preserve">: </w:t>
      </w:r>
    </w:p>
    <w:p w14:paraId="1A735DDA"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You are a biomedical IE assistant for human transposon knowledge graph from PubMed abstracts.</w:t>
      </w:r>
    </w:p>
    <w:p w14:paraId="56E42319" w14:textId="77777777" w:rsidR="005B3C0F" w:rsidRPr="00A406FF" w:rsidRDefault="005B3C0F" w:rsidP="005B3C0F">
      <w:pPr>
        <w:rPr>
          <w:rFonts w:ascii="Times New Roman" w:hAnsi="Times New Roman" w:cs="Times New Roman"/>
        </w:rPr>
      </w:pPr>
    </w:p>
    <w:p w14:paraId="09236B0C"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lastRenderedPageBreak/>
        <w:t>Paper: PMID %(</w:t>
      </w:r>
      <w:proofErr w:type="spellStart"/>
      <w:r w:rsidRPr="00A406FF">
        <w:rPr>
          <w:rFonts w:ascii="Times New Roman" w:hAnsi="Times New Roman" w:cs="Times New Roman"/>
        </w:rPr>
        <w:t>pmid</w:t>
      </w:r>
      <w:proofErr w:type="spellEnd"/>
      <w:r w:rsidRPr="00A406FF">
        <w:rPr>
          <w:rFonts w:ascii="Times New Roman" w:hAnsi="Times New Roman" w:cs="Times New Roman"/>
        </w:rPr>
        <w:t>)s, Title: %(title)s, Abstract: %(abstract)s</w:t>
      </w:r>
    </w:p>
    <w:p w14:paraId="2ECE7397" w14:textId="77777777" w:rsidR="005B3C0F" w:rsidRPr="00A406FF" w:rsidRDefault="005B3C0F" w:rsidP="005B3C0F">
      <w:pPr>
        <w:rPr>
          <w:rFonts w:ascii="Times New Roman" w:hAnsi="Times New Roman" w:cs="Times New Roman"/>
        </w:rPr>
      </w:pPr>
    </w:p>
    <w:p w14:paraId="41354597"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w:t>
      </w:r>
      <w:r w:rsidRPr="00A406FF">
        <w:rPr>
          <w:rFonts w:ascii="Times New Roman" w:hAnsi="Times New Roman" w:cs="Times New Roman"/>
        </w:rPr>
        <w:t>Rules</w:t>
      </w:r>
      <w:r w:rsidRPr="00A406FF">
        <w:rPr>
          <w:rFonts w:ascii="Times New Roman" w:hAnsi="Times New Roman" w:cs="Times New Roman"/>
        </w:rPr>
        <w:t>】</w:t>
      </w:r>
    </w:p>
    <w:p w14:paraId="33BB949D"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1. Extract only HUMAN transposons (per </w:t>
      </w:r>
      <w:proofErr w:type="spellStart"/>
      <w:r w:rsidRPr="00A406FF">
        <w:rPr>
          <w:rFonts w:ascii="Times New Roman" w:hAnsi="Times New Roman" w:cs="Times New Roman"/>
        </w:rPr>
        <w:t>Repbase</w:t>
      </w:r>
      <w:proofErr w:type="spellEnd"/>
      <w:r w:rsidRPr="00A406FF">
        <w:rPr>
          <w:rFonts w:ascii="Times New Roman" w:hAnsi="Times New Roman" w:cs="Times New Roman"/>
        </w:rPr>
        <w:t>). Ignore transposons from other species.</w:t>
      </w:r>
    </w:p>
    <w:p w14:paraId="3E410DF2"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2. Focus on activity, pathogenicity, expression abnormality, insertional mutation, DNA damage.</w:t>
      </w:r>
    </w:p>
    <w:p w14:paraId="60C0DE9E"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3. Output ONE JSON object. No extra text.</w:t>
      </w:r>
    </w:p>
    <w:p w14:paraId="62294E34" w14:textId="77777777" w:rsidR="005B3C0F" w:rsidRPr="00A406FF" w:rsidRDefault="005B3C0F" w:rsidP="005B3C0F">
      <w:pPr>
        <w:rPr>
          <w:rFonts w:ascii="Times New Roman" w:hAnsi="Times New Roman" w:cs="Times New Roman"/>
        </w:rPr>
      </w:pPr>
    </w:p>
    <w:p w14:paraId="65AA15ED"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w:t>
      </w:r>
      <w:r w:rsidRPr="00A406FF">
        <w:rPr>
          <w:rFonts w:ascii="Times New Roman" w:hAnsi="Times New Roman" w:cs="Times New Roman"/>
        </w:rPr>
        <w:t>Entity Types</w:t>
      </w:r>
      <w:r w:rsidRPr="00A406FF">
        <w:rPr>
          <w:rFonts w:ascii="Times New Roman" w:hAnsi="Times New Roman" w:cs="Times New Roman"/>
        </w:rPr>
        <w:t>】</w:t>
      </w:r>
      <w:r w:rsidRPr="00A406FF">
        <w:rPr>
          <w:rFonts w:ascii="Times New Roman" w:hAnsi="Times New Roman" w:cs="Times New Roman"/>
        </w:rPr>
        <w:t>(standardize name, add one short description per entity)</w:t>
      </w:r>
    </w:p>
    <w:p w14:paraId="49181AA9" w14:textId="7051B23A" w:rsidR="005B3C0F" w:rsidRPr="00A406FF" w:rsidRDefault="005B3C0F" w:rsidP="005B3C0F">
      <w:pPr>
        <w:rPr>
          <w:rFonts w:ascii="Times New Roman" w:hAnsi="Times New Roman" w:cs="Times New Roman"/>
        </w:rPr>
      </w:pPr>
      <w:r w:rsidRPr="00A406FF">
        <w:rPr>
          <w:rFonts w:ascii="Times New Roman" w:hAnsi="Times New Roman" w:cs="Times New Roman"/>
        </w:rPr>
        <w:t>- transposon: subfamily &gt; family &gt; superfamily. e.g. L1HS.</w:t>
      </w:r>
      <w:r w:rsidR="008D37BB">
        <w:rPr>
          <w:rFonts w:hint="eastAsia"/>
        </w:rPr>
        <w:t xml:space="preserve"> </w:t>
      </w:r>
      <w:r w:rsidR="008D37BB" w:rsidRPr="008D37BB">
        <w:rPr>
          <w:rFonts w:ascii="Times New Roman" w:hAnsi="Times New Roman" w:cs="Times New Roman" w:hint="eastAsia"/>
        </w:rPr>
        <w:t xml:space="preserve">(For L1 retrotransposon, extract only L1; for </w:t>
      </w:r>
      <w:proofErr w:type="spellStart"/>
      <w:r w:rsidR="008D37BB" w:rsidRPr="008D37BB">
        <w:rPr>
          <w:rFonts w:ascii="Times New Roman" w:hAnsi="Times New Roman" w:cs="Times New Roman" w:hint="eastAsia"/>
        </w:rPr>
        <w:t>hAT</w:t>
      </w:r>
      <w:proofErr w:type="spellEnd"/>
      <w:r w:rsidR="008D37BB" w:rsidRPr="008D37BB">
        <w:rPr>
          <w:rFonts w:ascii="Times New Roman" w:hAnsi="Times New Roman" w:cs="Times New Roman" w:hint="eastAsia"/>
        </w:rPr>
        <w:t xml:space="preserve"> transposon, extract only </w:t>
      </w:r>
      <w:proofErr w:type="spellStart"/>
      <w:r w:rsidR="008D37BB" w:rsidRPr="008D37BB">
        <w:rPr>
          <w:rFonts w:ascii="Times New Roman" w:hAnsi="Times New Roman" w:cs="Times New Roman" w:hint="eastAsia"/>
        </w:rPr>
        <w:t>hAT</w:t>
      </w:r>
      <w:proofErr w:type="spellEnd"/>
      <w:r w:rsidR="008D37BB" w:rsidRPr="008D37BB">
        <w:rPr>
          <w:rFonts w:ascii="Times New Roman" w:hAnsi="Times New Roman" w:cs="Times New Roman" w:hint="eastAsia"/>
        </w:rPr>
        <w:t>; similarly for others, extract only the transposon name.)</w:t>
      </w:r>
    </w:p>
    <w:p w14:paraId="3CC39F02"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disease</w:t>
      </w:r>
    </w:p>
    <w:p w14:paraId="37B7F2DC"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function: biological process or mechanism.</w:t>
      </w:r>
    </w:p>
    <w:p w14:paraId="26ECA150"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mutation</w:t>
      </w:r>
    </w:p>
    <w:p w14:paraId="5EF5472A"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paper: use title as description.</w:t>
      </w:r>
    </w:p>
    <w:p w14:paraId="02B7EC94"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gene: non-TE genes (protein-coding, ncRNA).</w:t>
      </w:r>
    </w:p>
    <w:p w14:paraId="64FBA6D5"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w:t>
      </w:r>
      <w:proofErr w:type="spellStart"/>
      <w:r w:rsidRPr="00A406FF">
        <w:rPr>
          <w:rFonts w:ascii="Times New Roman" w:hAnsi="Times New Roman" w:cs="Times New Roman"/>
        </w:rPr>
        <w:t>rna</w:t>
      </w:r>
      <w:proofErr w:type="spellEnd"/>
      <w:r w:rsidRPr="00A406FF">
        <w:rPr>
          <w:rFonts w:ascii="Times New Roman" w:hAnsi="Times New Roman" w:cs="Times New Roman"/>
        </w:rPr>
        <w:t>: mRNA, lncRNA, miRNA, etc. (not from TE).</w:t>
      </w:r>
    </w:p>
    <w:p w14:paraId="253C14A5"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protein</w:t>
      </w:r>
    </w:p>
    <w:p w14:paraId="0CF0D191"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carbohydrate</w:t>
      </w:r>
    </w:p>
    <w:p w14:paraId="0DA45011"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lipid</w:t>
      </w:r>
    </w:p>
    <w:p w14:paraId="73A04BFA"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peptide (&lt;50 aa, not toxin/drug)</w:t>
      </w:r>
    </w:p>
    <w:p w14:paraId="678FB1AD"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pharmaceutical: drug, compound, candidate.</w:t>
      </w:r>
    </w:p>
    <w:p w14:paraId="0EA01D6E"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toxin</w:t>
      </w:r>
    </w:p>
    <w:p w14:paraId="2F95C7CC" w14:textId="77777777" w:rsidR="005B3C0F" w:rsidRPr="00A406FF" w:rsidRDefault="005B3C0F" w:rsidP="005B3C0F">
      <w:pPr>
        <w:rPr>
          <w:rFonts w:ascii="Times New Roman" w:hAnsi="Times New Roman" w:cs="Times New Roman"/>
        </w:rPr>
      </w:pPr>
    </w:p>
    <w:p w14:paraId="201EB7DA"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w:t>
      </w:r>
      <w:r w:rsidRPr="00A406FF">
        <w:rPr>
          <w:rFonts w:ascii="Times New Roman" w:hAnsi="Times New Roman" w:cs="Times New Roman"/>
        </w:rPr>
        <w:t>Relation Types</w:t>
      </w:r>
      <w:r w:rsidRPr="00A406FF">
        <w:rPr>
          <w:rFonts w:ascii="Times New Roman" w:hAnsi="Times New Roman" w:cs="Times New Roman"/>
        </w:rPr>
        <w:t>】</w:t>
      </w:r>
    </w:p>
    <w:p w14:paraId="557FD865"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Use only these predefined types. If none fits, use generic `associate with`, `cooccur with`, `correlate with`.</w:t>
      </w:r>
    </w:p>
    <w:p w14:paraId="249D8F5B" w14:textId="77777777" w:rsidR="005B3C0F" w:rsidRPr="00A406FF" w:rsidRDefault="005B3C0F" w:rsidP="005B3C0F">
      <w:pPr>
        <w:rPr>
          <w:rFonts w:ascii="Times New Roman" w:hAnsi="Times New Roman" w:cs="Times New Roman"/>
        </w:rPr>
      </w:pPr>
    </w:p>
    <w:p w14:paraId="4B9168C7"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A. Transposon-related:</w:t>
      </w:r>
    </w:p>
    <w:p w14:paraId="246D8884"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w:t>
      </w:r>
      <w:proofErr w:type="spellStart"/>
      <w:r w:rsidRPr="00A406FF">
        <w:rPr>
          <w:rFonts w:ascii="Times New Roman" w:hAnsi="Times New Roman" w:cs="Times New Roman"/>
        </w:rPr>
        <w:t>cause|induce|promote|increaser</w:t>
      </w:r>
      <w:proofErr w:type="spellEnd"/>
      <w:r w:rsidRPr="00A406FF">
        <w:rPr>
          <w:rFonts w:ascii="Times New Roman" w:hAnsi="Times New Roman" w:cs="Times New Roman"/>
        </w:rPr>
        <w:t xml:space="preserve"> </w:t>
      </w:r>
      <w:proofErr w:type="spellStart"/>
      <w:r w:rsidRPr="00A406FF">
        <w:rPr>
          <w:rFonts w:ascii="Times New Roman" w:hAnsi="Times New Roman" w:cs="Times New Roman"/>
        </w:rPr>
        <w:t>isk|associate</w:t>
      </w:r>
      <w:proofErr w:type="spellEnd"/>
      <w:r w:rsidRPr="00A406FF">
        <w:rPr>
          <w:rFonts w:ascii="Times New Roman" w:hAnsi="Times New Roman" w:cs="Times New Roman"/>
        </w:rPr>
        <w:t xml:space="preserve"> </w:t>
      </w:r>
      <w:proofErr w:type="spellStart"/>
      <w:r w:rsidRPr="00A406FF">
        <w:rPr>
          <w:rFonts w:ascii="Times New Roman" w:hAnsi="Times New Roman" w:cs="Times New Roman"/>
        </w:rPr>
        <w:t>with|inhibit|involve</w:t>
      </w:r>
      <w:proofErr w:type="spellEnd"/>
      <w:r w:rsidRPr="00A406FF">
        <w:rPr>
          <w:rFonts w:ascii="Times New Roman" w:hAnsi="Times New Roman" w:cs="Times New Roman"/>
        </w:rPr>
        <w:t xml:space="preserve"> in → Disease</w:t>
      </w:r>
    </w:p>
    <w:p w14:paraId="191AEAD9"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participate </w:t>
      </w:r>
      <w:proofErr w:type="spellStart"/>
      <w:r w:rsidRPr="00A406FF">
        <w:rPr>
          <w:rFonts w:ascii="Times New Roman" w:hAnsi="Times New Roman" w:cs="Times New Roman"/>
        </w:rPr>
        <w:t>in|mediate|perform|drive|affect|utilize</w:t>
      </w:r>
      <w:proofErr w:type="spellEnd"/>
      <w:r w:rsidRPr="00A406FF">
        <w:rPr>
          <w:rFonts w:ascii="Times New Roman" w:hAnsi="Times New Roman" w:cs="Times New Roman"/>
        </w:rPr>
        <w:t xml:space="preserve"> → Function</w:t>
      </w:r>
    </w:p>
    <w:p w14:paraId="38B057D5"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regulate → </w:t>
      </w:r>
      <w:proofErr w:type="spellStart"/>
      <w:proofErr w:type="gramStart"/>
      <w:r w:rsidRPr="00A406FF">
        <w:rPr>
          <w:rFonts w:ascii="Times New Roman" w:hAnsi="Times New Roman" w:cs="Times New Roman"/>
        </w:rPr>
        <w:t>Gene,RNA</w:t>
      </w:r>
      <w:proofErr w:type="gramEnd"/>
      <w:r w:rsidRPr="00A406FF">
        <w:rPr>
          <w:rFonts w:ascii="Times New Roman" w:hAnsi="Times New Roman" w:cs="Times New Roman"/>
        </w:rPr>
        <w:t>,</w:t>
      </w:r>
      <w:proofErr w:type="gramStart"/>
      <w:r w:rsidRPr="00A406FF">
        <w:rPr>
          <w:rFonts w:ascii="Times New Roman" w:hAnsi="Times New Roman" w:cs="Times New Roman"/>
        </w:rPr>
        <w:t>Protein,Function</w:t>
      </w:r>
      <w:proofErr w:type="spellEnd"/>
      <w:proofErr w:type="gramEnd"/>
    </w:p>
    <w:p w14:paraId="6026476A"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insert </w:t>
      </w:r>
      <w:proofErr w:type="spellStart"/>
      <w:r w:rsidRPr="00A406FF">
        <w:rPr>
          <w:rFonts w:ascii="Times New Roman" w:hAnsi="Times New Roman" w:cs="Times New Roman"/>
        </w:rPr>
        <w:t>into|disrupt</w:t>
      </w:r>
      <w:proofErr w:type="spellEnd"/>
      <w:r w:rsidRPr="00A406FF">
        <w:rPr>
          <w:rFonts w:ascii="Times New Roman" w:hAnsi="Times New Roman" w:cs="Times New Roman"/>
        </w:rPr>
        <w:t xml:space="preserve"> → Gene</w:t>
      </w:r>
    </w:p>
    <w:p w14:paraId="378EA0D3"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w:t>
      </w:r>
      <w:proofErr w:type="spellStart"/>
      <w:r w:rsidRPr="00A406FF">
        <w:rPr>
          <w:rFonts w:ascii="Times New Roman" w:hAnsi="Times New Roman" w:cs="Times New Roman"/>
        </w:rPr>
        <w:t>activate|silence</w:t>
      </w:r>
      <w:proofErr w:type="spellEnd"/>
      <w:r w:rsidRPr="00A406FF">
        <w:rPr>
          <w:rFonts w:ascii="Times New Roman" w:hAnsi="Times New Roman" w:cs="Times New Roman"/>
        </w:rPr>
        <w:t xml:space="preserve"> → Gene</w:t>
      </w:r>
    </w:p>
    <w:p w14:paraId="75BC8708"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express → </w:t>
      </w:r>
      <w:proofErr w:type="spellStart"/>
      <w:proofErr w:type="gramStart"/>
      <w:r w:rsidRPr="00A406FF">
        <w:rPr>
          <w:rFonts w:ascii="Times New Roman" w:hAnsi="Times New Roman" w:cs="Times New Roman"/>
        </w:rPr>
        <w:t>RNA,Protein</w:t>
      </w:r>
      <w:proofErr w:type="spellEnd"/>
      <w:proofErr w:type="gramEnd"/>
    </w:p>
    <w:p w14:paraId="5C952994" w14:textId="77777777" w:rsidR="005B3C0F" w:rsidRPr="00A406FF" w:rsidRDefault="005B3C0F" w:rsidP="005B3C0F">
      <w:pPr>
        <w:rPr>
          <w:rFonts w:ascii="Times New Roman" w:hAnsi="Times New Roman" w:cs="Times New Roman"/>
        </w:rPr>
      </w:pPr>
    </w:p>
    <w:p w14:paraId="6168ED5A"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B. Function-related:</w:t>
      </w:r>
    </w:p>
    <w:p w14:paraId="116686B1"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lead </w:t>
      </w:r>
      <w:proofErr w:type="spellStart"/>
      <w:r w:rsidRPr="00A406FF">
        <w:rPr>
          <w:rFonts w:ascii="Times New Roman" w:hAnsi="Times New Roman" w:cs="Times New Roman"/>
        </w:rPr>
        <w:t>to|trigger|promote|involve</w:t>
      </w:r>
      <w:proofErr w:type="spellEnd"/>
      <w:r w:rsidRPr="00A406FF">
        <w:rPr>
          <w:rFonts w:ascii="Times New Roman" w:hAnsi="Times New Roman" w:cs="Times New Roman"/>
        </w:rPr>
        <w:t xml:space="preserve"> </w:t>
      </w:r>
      <w:proofErr w:type="spellStart"/>
      <w:r w:rsidRPr="00A406FF">
        <w:rPr>
          <w:rFonts w:ascii="Times New Roman" w:hAnsi="Times New Roman" w:cs="Times New Roman"/>
        </w:rPr>
        <w:t>in|suppress|modulate|associate</w:t>
      </w:r>
      <w:proofErr w:type="spellEnd"/>
      <w:r w:rsidRPr="00A406FF">
        <w:rPr>
          <w:rFonts w:ascii="Times New Roman" w:hAnsi="Times New Roman" w:cs="Times New Roman"/>
        </w:rPr>
        <w:t xml:space="preserve"> with → Disease</w:t>
      </w:r>
    </w:p>
    <w:p w14:paraId="2549E47B" w14:textId="77777777" w:rsidR="005B3C0F" w:rsidRPr="00A406FF" w:rsidRDefault="005B3C0F" w:rsidP="005B3C0F">
      <w:pPr>
        <w:rPr>
          <w:rFonts w:ascii="Times New Roman" w:hAnsi="Times New Roman" w:cs="Times New Roman"/>
        </w:rPr>
      </w:pPr>
    </w:p>
    <w:p w14:paraId="1ECF14A8"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C. Gene/RNA/Protein/Peptide/Carbohydrate/Lipid:</w:t>
      </w:r>
    </w:p>
    <w:p w14:paraId="09583FEF"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encode (</w:t>
      </w:r>
      <w:proofErr w:type="spellStart"/>
      <w:r w:rsidRPr="00A406FF">
        <w:rPr>
          <w:rFonts w:ascii="Times New Roman" w:hAnsi="Times New Roman" w:cs="Times New Roman"/>
        </w:rPr>
        <w:t>Gene→</w:t>
      </w:r>
      <w:proofErr w:type="gramStart"/>
      <w:r w:rsidRPr="00A406FF">
        <w:rPr>
          <w:rFonts w:ascii="Times New Roman" w:hAnsi="Times New Roman" w:cs="Times New Roman"/>
        </w:rPr>
        <w:t>RNA,Protein</w:t>
      </w:r>
      <w:proofErr w:type="spellEnd"/>
      <w:proofErr w:type="gramEnd"/>
      <w:r w:rsidRPr="00A406FF">
        <w:rPr>
          <w:rFonts w:ascii="Times New Roman" w:hAnsi="Times New Roman" w:cs="Times New Roman"/>
        </w:rPr>
        <w:t>)</w:t>
      </w:r>
    </w:p>
    <w:p w14:paraId="19997191"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express (</w:t>
      </w:r>
      <w:proofErr w:type="spellStart"/>
      <w:proofErr w:type="gramStart"/>
      <w:r w:rsidRPr="00A406FF">
        <w:rPr>
          <w:rFonts w:ascii="Times New Roman" w:hAnsi="Times New Roman" w:cs="Times New Roman"/>
        </w:rPr>
        <w:t>Gene,Transposon</w:t>
      </w:r>
      <w:proofErr w:type="gramEnd"/>
      <w:r w:rsidRPr="00A406FF">
        <w:rPr>
          <w:rFonts w:ascii="Times New Roman" w:hAnsi="Times New Roman" w:cs="Times New Roman"/>
        </w:rPr>
        <w:t>→</w:t>
      </w:r>
      <w:proofErr w:type="gramStart"/>
      <w:r w:rsidRPr="00A406FF">
        <w:rPr>
          <w:rFonts w:ascii="Times New Roman" w:hAnsi="Times New Roman" w:cs="Times New Roman"/>
        </w:rPr>
        <w:t>RNA,Protein</w:t>
      </w:r>
      <w:proofErr w:type="spellEnd"/>
      <w:proofErr w:type="gramEnd"/>
      <w:r w:rsidRPr="00A406FF">
        <w:rPr>
          <w:rFonts w:ascii="Times New Roman" w:hAnsi="Times New Roman" w:cs="Times New Roman"/>
        </w:rPr>
        <w:t>)</w:t>
      </w:r>
    </w:p>
    <w:p w14:paraId="2EA694EE"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regulate (</w:t>
      </w:r>
      <w:proofErr w:type="spellStart"/>
      <w:r w:rsidRPr="00A406FF">
        <w:rPr>
          <w:rFonts w:ascii="Times New Roman" w:hAnsi="Times New Roman" w:cs="Times New Roman"/>
        </w:rPr>
        <w:t>any→any</w:t>
      </w:r>
      <w:proofErr w:type="spellEnd"/>
      <w:r w:rsidRPr="00A406FF">
        <w:rPr>
          <w:rFonts w:ascii="Times New Roman" w:hAnsi="Times New Roman" w:cs="Times New Roman"/>
        </w:rPr>
        <w:t xml:space="preserve"> except Paper)</w:t>
      </w:r>
    </w:p>
    <w:p w14:paraId="47AC2C5A"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bind (</w:t>
      </w:r>
      <w:proofErr w:type="gramStart"/>
      <w:r w:rsidRPr="00A406FF">
        <w:rPr>
          <w:rFonts w:ascii="Times New Roman" w:hAnsi="Times New Roman" w:cs="Times New Roman"/>
        </w:rPr>
        <w:t>Protein,RNA</w:t>
      </w:r>
      <w:proofErr w:type="gramEnd"/>
      <w:r w:rsidRPr="00A406FF">
        <w:rPr>
          <w:rFonts w:ascii="Times New Roman" w:hAnsi="Times New Roman" w:cs="Times New Roman"/>
        </w:rPr>
        <w:t>,</w:t>
      </w:r>
      <w:proofErr w:type="gramStart"/>
      <w:r w:rsidRPr="00A406FF">
        <w:rPr>
          <w:rFonts w:ascii="Times New Roman" w:hAnsi="Times New Roman" w:cs="Times New Roman"/>
        </w:rPr>
        <w:t>Peptide,Carbohydrate</w:t>
      </w:r>
      <w:proofErr w:type="gramEnd"/>
      <w:r w:rsidRPr="00A406FF">
        <w:rPr>
          <w:rFonts w:ascii="Times New Roman" w:hAnsi="Times New Roman" w:cs="Times New Roman"/>
        </w:rPr>
        <w:t>,Lipid→</w:t>
      </w:r>
      <w:proofErr w:type="gramStart"/>
      <w:r w:rsidRPr="00A406FF">
        <w:rPr>
          <w:rFonts w:ascii="Times New Roman" w:hAnsi="Times New Roman" w:cs="Times New Roman"/>
        </w:rPr>
        <w:t>Protein,RNA</w:t>
      </w:r>
      <w:proofErr w:type="gramEnd"/>
      <w:r w:rsidRPr="00A406FF">
        <w:rPr>
          <w:rFonts w:ascii="Times New Roman" w:hAnsi="Times New Roman" w:cs="Times New Roman"/>
        </w:rPr>
        <w:t>,</w:t>
      </w:r>
      <w:proofErr w:type="gramStart"/>
      <w:r w:rsidRPr="00A406FF">
        <w:rPr>
          <w:rFonts w:ascii="Times New Roman" w:hAnsi="Times New Roman" w:cs="Times New Roman"/>
        </w:rPr>
        <w:t>DNA,Transposon</w:t>
      </w:r>
      <w:proofErr w:type="gramEnd"/>
      <w:r w:rsidRPr="00A406FF">
        <w:rPr>
          <w:rFonts w:ascii="Times New Roman" w:hAnsi="Times New Roman" w:cs="Times New Roman"/>
        </w:rPr>
        <w:t>)</w:t>
      </w:r>
    </w:p>
    <w:p w14:paraId="332E53E2"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catalyze (</w:t>
      </w:r>
      <w:proofErr w:type="spellStart"/>
      <w:proofErr w:type="gramStart"/>
      <w:r w:rsidRPr="00A406FF">
        <w:rPr>
          <w:rFonts w:ascii="Times New Roman" w:hAnsi="Times New Roman" w:cs="Times New Roman"/>
        </w:rPr>
        <w:t>Protein,RNA</w:t>
      </w:r>
      <w:proofErr w:type="gramEnd"/>
      <w:r w:rsidRPr="00A406FF">
        <w:rPr>
          <w:rFonts w:ascii="Times New Roman" w:hAnsi="Times New Roman" w:cs="Times New Roman"/>
        </w:rPr>
        <w:t>→</w:t>
      </w:r>
      <w:proofErr w:type="gramStart"/>
      <w:r w:rsidRPr="00A406FF">
        <w:rPr>
          <w:rFonts w:ascii="Times New Roman" w:hAnsi="Times New Roman" w:cs="Times New Roman"/>
        </w:rPr>
        <w:t>Function,Carbohydrate</w:t>
      </w:r>
      <w:proofErr w:type="gramEnd"/>
      <w:r w:rsidRPr="00A406FF">
        <w:rPr>
          <w:rFonts w:ascii="Times New Roman" w:hAnsi="Times New Roman" w:cs="Times New Roman"/>
        </w:rPr>
        <w:t>,</w:t>
      </w:r>
      <w:proofErr w:type="gramStart"/>
      <w:r w:rsidRPr="00A406FF">
        <w:rPr>
          <w:rFonts w:ascii="Times New Roman" w:hAnsi="Times New Roman" w:cs="Times New Roman"/>
        </w:rPr>
        <w:t>Lipid,Peptide</w:t>
      </w:r>
      <w:proofErr w:type="spellEnd"/>
      <w:proofErr w:type="gramEnd"/>
      <w:r w:rsidRPr="00A406FF">
        <w:rPr>
          <w:rFonts w:ascii="Times New Roman" w:hAnsi="Times New Roman" w:cs="Times New Roman"/>
        </w:rPr>
        <w:t>)</w:t>
      </w:r>
    </w:p>
    <w:p w14:paraId="1354E11E"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lastRenderedPageBreak/>
        <w:t>  cleave (</w:t>
      </w:r>
      <w:proofErr w:type="spellStart"/>
      <w:r w:rsidRPr="00A406FF">
        <w:rPr>
          <w:rFonts w:ascii="Times New Roman" w:hAnsi="Times New Roman" w:cs="Times New Roman"/>
        </w:rPr>
        <w:t>Protein→</w:t>
      </w:r>
      <w:proofErr w:type="gramStart"/>
      <w:r w:rsidRPr="00A406FF">
        <w:rPr>
          <w:rFonts w:ascii="Times New Roman" w:hAnsi="Times New Roman" w:cs="Times New Roman"/>
        </w:rPr>
        <w:t>RNA,Protein</w:t>
      </w:r>
      <w:proofErr w:type="gramEnd"/>
      <w:r w:rsidRPr="00A406FF">
        <w:rPr>
          <w:rFonts w:ascii="Times New Roman" w:hAnsi="Times New Roman" w:cs="Times New Roman"/>
        </w:rPr>
        <w:t>,DNA</w:t>
      </w:r>
      <w:proofErr w:type="spellEnd"/>
      <w:r w:rsidRPr="00A406FF">
        <w:rPr>
          <w:rFonts w:ascii="Times New Roman" w:hAnsi="Times New Roman" w:cs="Times New Roman"/>
        </w:rPr>
        <w:t>)</w:t>
      </w:r>
    </w:p>
    <w:p w14:paraId="3A4CF179"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modify (</w:t>
      </w:r>
      <w:proofErr w:type="spellStart"/>
      <w:r w:rsidRPr="00A406FF">
        <w:rPr>
          <w:rFonts w:ascii="Times New Roman" w:hAnsi="Times New Roman" w:cs="Times New Roman"/>
        </w:rPr>
        <w:t>Protein→</w:t>
      </w:r>
      <w:proofErr w:type="gramStart"/>
      <w:r w:rsidRPr="00A406FF">
        <w:rPr>
          <w:rFonts w:ascii="Times New Roman" w:hAnsi="Times New Roman" w:cs="Times New Roman"/>
        </w:rPr>
        <w:t>Gene,RNA</w:t>
      </w:r>
      <w:proofErr w:type="gramEnd"/>
      <w:r w:rsidRPr="00A406FF">
        <w:rPr>
          <w:rFonts w:ascii="Times New Roman" w:hAnsi="Times New Roman" w:cs="Times New Roman"/>
        </w:rPr>
        <w:t>,</w:t>
      </w:r>
      <w:proofErr w:type="gramStart"/>
      <w:r w:rsidRPr="00A406FF">
        <w:rPr>
          <w:rFonts w:ascii="Times New Roman" w:hAnsi="Times New Roman" w:cs="Times New Roman"/>
        </w:rPr>
        <w:t>Protein,Carbohydrate</w:t>
      </w:r>
      <w:proofErr w:type="gramEnd"/>
      <w:r w:rsidRPr="00A406FF">
        <w:rPr>
          <w:rFonts w:ascii="Times New Roman" w:hAnsi="Times New Roman" w:cs="Times New Roman"/>
        </w:rPr>
        <w:t>,Lipid</w:t>
      </w:r>
      <w:proofErr w:type="spellEnd"/>
      <w:r w:rsidRPr="00A406FF">
        <w:rPr>
          <w:rFonts w:ascii="Times New Roman" w:hAnsi="Times New Roman" w:cs="Times New Roman"/>
        </w:rPr>
        <w:t>)</w:t>
      </w:r>
    </w:p>
    <w:p w14:paraId="34D883ED"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transport (</w:t>
      </w:r>
      <w:proofErr w:type="spellStart"/>
      <w:r w:rsidRPr="00A406FF">
        <w:rPr>
          <w:rFonts w:ascii="Times New Roman" w:hAnsi="Times New Roman" w:cs="Times New Roman"/>
        </w:rPr>
        <w:t>Protein→Small</w:t>
      </w:r>
      <w:proofErr w:type="spellEnd"/>
      <w:r w:rsidRPr="00A406FF">
        <w:rPr>
          <w:rFonts w:ascii="Times New Roman" w:hAnsi="Times New Roman" w:cs="Times New Roman"/>
        </w:rPr>
        <w:t xml:space="preserve"> </w:t>
      </w:r>
      <w:proofErr w:type="spellStart"/>
      <w:proofErr w:type="gramStart"/>
      <w:r w:rsidRPr="00A406FF">
        <w:rPr>
          <w:rFonts w:ascii="Times New Roman" w:hAnsi="Times New Roman" w:cs="Times New Roman"/>
        </w:rPr>
        <w:t>molecule,Lipid</w:t>
      </w:r>
      <w:proofErr w:type="gramEnd"/>
      <w:r w:rsidRPr="00A406FF">
        <w:rPr>
          <w:rFonts w:ascii="Times New Roman" w:hAnsi="Times New Roman" w:cs="Times New Roman"/>
        </w:rPr>
        <w:t>,Ion</w:t>
      </w:r>
      <w:proofErr w:type="spellEnd"/>
      <w:r w:rsidRPr="00A406FF">
        <w:rPr>
          <w:rFonts w:ascii="Times New Roman" w:hAnsi="Times New Roman" w:cs="Times New Roman"/>
        </w:rPr>
        <w:t>)</w:t>
      </w:r>
    </w:p>
    <w:p w14:paraId="7149F42F"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interact with (</w:t>
      </w:r>
      <w:proofErr w:type="spellStart"/>
      <w:proofErr w:type="gramStart"/>
      <w:r w:rsidRPr="00A406FF">
        <w:rPr>
          <w:rFonts w:ascii="Times New Roman" w:hAnsi="Times New Roman" w:cs="Times New Roman"/>
        </w:rPr>
        <w:t>Protein,RNA</w:t>
      </w:r>
      <w:proofErr w:type="gramEnd"/>
      <w:r w:rsidRPr="00A406FF">
        <w:rPr>
          <w:rFonts w:ascii="Times New Roman" w:hAnsi="Times New Roman" w:cs="Times New Roman"/>
        </w:rPr>
        <w:t>,Peptide→</w:t>
      </w:r>
      <w:proofErr w:type="gramStart"/>
      <w:r w:rsidRPr="00A406FF">
        <w:rPr>
          <w:rFonts w:ascii="Times New Roman" w:hAnsi="Times New Roman" w:cs="Times New Roman"/>
        </w:rPr>
        <w:t>Protein,RNA</w:t>
      </w:r>
      <w:proofErr w:type="gramEnd"/>
      <w:r w:rsidRPr="00A406FF">
        <w:rPr>
          <w:rFonts w:ascii="Times New Roman" w:hAnsi="Times New Roman" w:cs="Times New Roman"/>
        </w:rPr>
        <w:t>,</w:t>
      </w:r>
      <w:proofErr w:type="gramStart"/>
      <w:r w:rsidRPr="00A406FF">
        <w:rPr>
          <w:rFonts w:ascii="Times New Roman" w:hAnsi="Times New Roman" w:cs="Times New Roman"/>
        </w:rPr>
        <w:t>Gene,Transposon</w:t>
      </w:r>
      <w:proofErr w:type="spellEnd"/>
      <w:proofErr w:type="gramEnd"/>
      <w:r w:rsidRPr="00A406FF">
        <w:rPr>
          <w:rFonts w:ascii="Times New Roman" w:hAnsi="Times New Roman" w:cs="Times New Roman"/>
        </w:rPr>
        <w:t>)</w:t>
      </w:r>
    </w:p>
    <w:p w14:paraId="3D29AE27"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localize to (</w:t>
      </w:r>
      <w:proofErr w:type="spellStart"/>
      <w:proofErr w:type="gramStart"/>
      <w:r w:rsidRPr="00A406FF">
        <w:rPr>
          <w:rFonts w:ascii="Times New Roman" w:hAnsi="Times New Roman" w:cs="Times New Roman"/>
        </w:rPr>
        <w:t>Protein,RNA</w:t>
      </w:r>
      <w:proofErr w:type="gramEnd"/>
      <w:r w:rsidRPr="00A406FF">
        <w:rPr>
          <w:rFonts w:ascii="Times New Roman" w:hAnsi="Times New Roman" w:cs="Times New Roman"/>
        </w:rPr>
        <w:t>→Cellular</w:t>
      </w:r>
      <w:proofErr w:type="spellEnd"/>
      <w:r w:rsidRPr="00A406FF">
        <w:rPr>
          <w:rFonts w:ascii="Times New Roman" w:hAnsi="Times New Roman" w:cs="Times New Roman"/>
        </w:rPr>
        <w:t xml:space="preserve"> component)</w:t>
      </w:r>
    </w:p>
    <w:p w14:paraId="030AEA69" w14:textId="77777777" w:rsidR="005B3C0F" w:rsidRPr="00A406FF" w:rsidRDefault="005B3C0F" w:rsidP="005B3C0F">
      <w:pPr>
        <w:rPr>
          <w:rFonts w:ascii="Times New Roman" w:hAnsi="Times New Roman" w:cs="Times New Roman"/>
        </w:rPr>
      </w:pPr>
    </w:p>
    <w:p w14:paraId="54CF6242"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D. Mutation:</w:t>
      </w:r>
    </w:p>
    <w:p w14:paraId="32F96CF3"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w:t>
      </w:r>
      <w:proofErr w:type="spellStart"/>
      <w:r w:rsidRPr="00A406FF">
        <w:rPr>
          <w:rFonts w:ascii="Times New Roman" w:hAnsi="Times New Roman" w:cs="Times New Roman"/>
        </w:rPr>
        <w:t>cause→Disease</w:t>
      </w:r>
      <w:proofErr w:type="spellEnd"/>
      <w:r w:rsidRPr="00A406FF">
        <w:rPr>
          <w:rFonts w:ascii="Times New Roman" w:hAnsi="Times New Roman" w:cs="Times New Roman"/>
        </w:rPr>
        <w:t xml:space="preserve">; lead </w:t>
      </w:r>
      <w:proofErr w:type="spellStart"/>
      <w:r w:rsidRPr="00A406FF">
        <w:rPr>
          <w:rFonts w:ascii="Times New Roman" w:hAnsi="Times New Roman" w:cs="Times New Roman"/>
        </w:rPr>
        <w:t>to→Function</w:t>
      </w:r>
      <w:proofErr w:type="spellEnd"/>
      <w:r w:rsidRPr="00A406FF">
        <w:rPr>
          <w:rFonts w:ascii="Times New Roman" w:hAnsi="Times New Roman" w:cs="Times New Roman"/>
        </w:rPr>
        <w:t xml:space="preserve">; </w:t>
      </w:r>
      <w:proofErr w:type="spellStart"/>
      <w:r w:rsidRPr="00A406FF">
        <w:rPr>
          <w:rFonts w:ascii="Times New Roman" w:hAnsi="Times New Roman" w:cs="Times New Roman"/>
        </w:rPr>
        <w:t>affect→</w:t>
      </w:r>
      <w:proofErr w:type="gramStart"/>
      <w:r w:rsidRPr="00A406FF">
        <w:rPr>
          <w:rFonts w:ascii="Times New Roman" w:hAnsi="Times New Roman" w:cs="Times New Roman"/>
        </w:rPr>
        <w:t>Transposon,Gene</w:t>
      </w:r>
      <w:proofErr w:type="gramEnd"/>
      <w:r w:rsidRPr="00A406FF">
        <w:rPr>
          <w:rFonts w:ascii="Times New Roman" w:hAnsi="Times New Roman" w:cs="Times New Roman"/>
        </w:rPr>
        <w:t>,</w:t>
      </w:r>
      <w:proofErr w:type="gramStart"/>
      <w:r w:rsidRPr="00A406FF">
        <w:rPr>
          <w:rFonts w:ascii="Times New Roman" w:hAnsi="Times New Roman" w:cs="Times New Roman"/>
        </w:rPr>
        <w:t>RNA,Protein</w:t>
      </w:r>
      <w:proofErr w:type="spellEnd"/>
      <w:proofErr w:type="gramEnd"/>
      <w:r w:rsidRPr="00A406FF">
        <w:rPr>
          <w:rFonts w:ascii="Times New Roman" w:hAnsi="Times New Roman" w:cs="Times New Roman"/>
        </w:rPr>
        <w:t xml:space="preserve">; </w:t>
      </w:r>
      <w:proofErr w:type="spellStart"/>
      <w:r w:rsidRPr="00A406FF">
        <w:rPr>
          <w:rFonts w:ascii="Times New Roman" w:hAnsi="Times New Roman" w:cs="Times New Roman"/>
        </w:rPr>
        <w:t>create→</w:t>
      </w:r>
      <w:proofErr w:type="gramStart"/>
      <w:r w:rsidRPr="00A406FF">
        <w:rPr>
          <w:rFonts w:ascii="Times New Roman" w:hAnsi="Times New Roman" w:cs="Times New Roman"/>
        </w:rPr>
        <w:t>Transposon,Gene</w:t>
      </w:r>
      <w:proofErr w:type="spellEnd"/>
      <w:proofErr w:type="gramEnd"/>
      <w:r w:rsidRPr="00A406FF">
        <w:rPr>
          <w:rFonts w:ascii="Times New Roman" w:hAnsi="Times New Roman" w:cs="Times New Roman"/>
        </w:rPr>
        <w:t xml:space="preserve">; </w:t>
      </w:r>
      <w:proofErr w:type="spellStart"/>
      <w:r w:rsidRPr="00A406FF">
        <w:rPr>
          <w:rFonts w:ascii="Times New Roman" w:hAnsi="Times New Roman" w:cs="Times New Roman"/>
        </w:rPr>
        <w:t>abolish→</w:t>
      </w:r>
      <w:proofErr w:type="gramStart"/>
      <w:r w:rsidRPr="00A406FF">
        <w:rPr>
          <w:rFonts w:ascii="Times New Roman" w:hAnsi="Times New Roman" w:cs="Times New Roman"/>
        </w:rPr>
        <w:t>Gene,Protein</w:t>
      </w:r>
      <w:proofErr w:type="spellEnd"/>
      <w:proofErr w:type="gramEnd"/>
      <w:r w:rsidRPr="00A406FF">
        <w:rPr>
          <w:rFonts w:ascii="Times New Roman" w:hAnsi="Times New Roman" w:cs="Times New Roman"/>
        </w:rPr>
        <w:t xml:space="preserve">; </w:t>
      </w:r>
      <w:proofErr w:type="spellStart"/>
      <w:r w:rsidRPr="00A406FF">
        <w:rPr>
          <w:rFonts w:ascii="Times New Roman" w:hAnsi="Times New Roman" w:cs="Times New Roman"/>
        </w:rPr>
        <w:t>confer→</w:t>
      </w:r>
      <w:proofErr w:type="gramStart"/>
      <w:r w:rsidRPr="00A406FF">
        <w:rPr>
          <w:rFonts w:ascii="Times New Roman" w:hAnsi="Times New Roman" w:cs="Times New Roman"/>
        </w:rPr>
        <w:t>Pharmaceutical,Protein</w:t>
      </w:r>
      <w:proofErr w:type="spellEnd"/>
      <w:proofErr w:type="gramEnd"/>
    </w:p>
    <w:p w14:paraId="25D57122" w14:textId="77777777" w:rsidR="005B3C0F" w:rsidRPr="00A406FF" w:rsidRDefault="005B3C0F" w:rsidP="005B3C0F">
      <w:pPr>
        <w:rPr>
          <w:rFonts w:ascii="Times New Roman" w:hAnsi="Times New Roman" w:cs="Times New Roman"/>
        </w:rPr>
      </w:pPr>
    </w:p>
    <w:p w14:paraId="0861EA70"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E. Pharmaceutical/Toxin:</w:t>
      </w:r>
    </w:p>
    <w:p w14:paraId="2F6B904C"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w:t>
      </w:r>
      <w:proofErr w:type="spellStart"/>
      <w:r w:rsidRPr="00A406FF">
        <w:rPr>
          <w:rFonts w:ascii="Times New Roman" w:hAnsi="Times New Roman" w:cs="Times New Roman"/>
        </w:rPr>
        <w:t>inhibit→</w:t>
      </w:r>
      <w:proofErr w:type="gramStart"/>
      <w:r w:rsidRPr="00A406FF">
        <w:rPr>
          <w:rFonts w:ascii="Times New Roman" w:hAnsi="Times New Roman" w:cs="Times New Roman"/>
        </w:rPr>
        <w:t>Transposon,Protein</w:t>
      </w:r>
      <w:proofErr w:type="gramEnd"/>
      <w:r w:rsidRPr="00A406FF">
        <w:rPr>
          <w:rFonts w:ascii="Times New Roman" w:hAnsi="Times New Roman" w:cs="Times New Roman"/>
        </w:rPr>
        <w:t>,</w:t>
      </w:r>
      <w:proofErr w:type="gramStart"/>
      <w:r w:rsidRPr="00A406FF">
        <w:rPr>
          <w:rFonts w:ascii="Times New Roman" w:hAnsi="Times New Roman" w:cs="Times New Roman"/>
        </w:rPr>
        <w:t>RNA,Enzyme</w:t>
      </w:r>
      <w:proofErr w:type="gramEnd"/>
      <w:r w:rsidRPr="00A406FF">
        <w:rPr>
          <w:rFonts w:ascii="Times New Roman" w:hAnsi="Times New Roman" w:cs="Times New Roman"/>
        </w:rPr>
        <w:t>,Function</w:t>
      </w:r>
      <w:proofErr w:type="spellEnd"/>
      <w:r w:rsidRPr="00A406FF">
        <w:rPr>
          <w:rFonts w:ascii="Times New Roman" w:hAnsi="Times New Roman" w:cs="Times New Roman"/>
        </w:rPr>
        <w:t xml:space="preserve">; </w:t>
      </w:r>
      <w:proofErr w:type="spellStart"/>
      <w:r w:rsidRPr="00A406FF">
        <w:rPr>
          <w:rFonts w:ascii="Times New Roman" w:hAnsi="Times New Roman" w:cs="Times New Roman"/>
        </w:rPr>
        <w:t>treat→Disease</w:t>
      </w:r>
      <w:proofErr w:type="spellEnd"/>
      <w:r w:rsidRPr="00A406FF">
        <w:rPr>
          <w:rFonts w:ascii="Times New Roman" w:hAnsi="Times New Roman" w:cs="Times New Roman"/>
        </w:rPr>
        <w:t xml:space="preserve">; </w:t>
      </w:r>
      <w:proofErr w:type="spellStart"/>
      <w:r w:rsidRPr="00A406FF">
        <w:rPr>
          <w:rFonts w:ascii="Times New Roman" w:hAnsi="Times New Roman" w:cs="Times New Roman"/>
        </w:rPr>
        <w:t>induce→</w:t>
      </w:r>
      <w:proofErr w:type="gramStart"/>
      <w:r w:rsidRPr="00A406FF">
        <w:rPr>
          <w:rFonts w:ascii="Times New Roman" w:hAnsi="Times New Roman" w:cs="Times New Roman"/>
        </w:rPr>
        <w:t>Disease,Mutation</w:t>
      </w:r>
      <w:proofErr w:type="spellEnd"/>
      <w:proofErr w:type="gramEnd"/>
      <w:r w:rsidRPr="00A406FF">
        <w:rPr>
          <w:rFonts w:ascii="Times New Roman" w:hAnsi="Times New Roman" w:cs="Times New Roman"/>
        </w:rPr>
        <w:t xml:space="preserve">; </w:t>
      </w:r>
      <w:proofErr w:type="spellStart"/>
      <w:r w:rsidRPr="00A406FF">
        <w:rPr>
          <w:rFonts w:ascii="Times New Roman" w:hAnsi="Times New Roman" w:cs="Times New Roman"/>
        </w:rPr>
        <w:t>activate→</w:t>
      </w:r>
      <w:proofErr w:type="gramStart"/>
      <w:r w:rsidRPr="00A406FF">
        <w:rPr>
          <w:rFonts w:ascii="Times New Roman" w:hAnsi="Times New Roman" w:cs="Times New Roman"/>
        </w:rPr>
        <w:t>Gene,Protein</w:t>
      </w:r>
      <w:proofErr w:type="gramEnd"/>
      <w:r w:rsidRPr="00A406FF">
        <w:rPr>
          <w:rFonts w:ascii="Times New Roman" w:hAnsi="Times New Roman" w:cs="Times New Roman"/>
        </w:rPr>
        <w:t>,Function</w:t>
      </w:r>
      <w:proofErr w:type="spellEnd"/>
      <w:r w:rsidRPr="00A406FF">
        <w:rPr>
          <w:rFonts w:ascii="Times New Roman" w:hAnsi="Times New Roman" w:cs="Times New Roman"/>
        </w:rPr>
        <w:t xml:space="preserve">; </w:t>
      </w:r>
      <w:proofErr w:type="spellStart"/>
      <w:r w:rsidRPr="00A406FF">
        <w:rPr>
          <w:rFonts w:ascii="Times New Roman" w:hAnsi="Times New Roman" w:cs="Times New Roman"/>
        </w:rPr>
        <w:t>cleave→</w:t>
      </w:r>
      <w:proofErr w:type="gramStart"/>
      <w:r w:rsidRPr="00A406FF">
        <w:rPr>
          <w:rFonts w:ascii="Times New Roman" w:hAnsi="Times New Roman" w:cs="Times New Roman"/>
        </w:rPr>
        <w:t>Protein,RNA</w:t>
      </w:r>
      <w:proofErr w:type="gramEnd"/>
      <w:r w:rsidRPr="00A406FF">
        <w:rPr>
          <w:rFonts w:ascii="Times New Roman" w:hAnsi="Times New Roman" w:cs="Times New Roman"/>
        </w:rPr>
        <w:t>,DNA</w:t>
      </w:r>
      <w:proofErr w:type="spellEnd"/>
    </w:p>
    <w:p w14:paraId="4C8B83A2" w14:textId="77777777" w:rsidR="005B3C0F" w:rsidRPr="00A406FF" w:rsidRDefault="005B3C0F" w:rsidP="005B3C0F">
      <w:pPr>
        <w:rPr>
          <w:rFonts w:ascii="Times New Roman" w:hAnsi="Times New Roman" w:cs="Times New Roman"/>
        </w:rPr>
      </w:pPr>
    </w:p>
    <w:p w14:paraId="1F45B765"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F. Paper: report → any entity (except Paper)</w:t>
      </w:r>
    </w:p>
    <w:p w14:paraId="5099537D" w14:textId="77777777" w:rsidR="005B3C0F" w:rsidRPr="00A406FF" w:rsidRDefault="005B3C0F" w:rsidP="005B3C0F">
      <w:pPr>
        <w:rPr>
          <w:rFonts w:ascii="Times New Roman" w:hAnsi="Times New Roman" w:cs="Times New Roman"/>
        </w:rPr>
      </w:pPr>
    </w:p>
    <w:p w14:paraId="2524CC49"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w:t>
      </w:r>
      <w:r w:rsidRPr="00A406FF">
        <w:rPr>
          <w:rFonts w:ascii="Times New Roman" w:hAnsi="Times New Roman" w:cs="Times New Roman"/>
        </w:rPr>
        <w:t>Output Format</w:t>
      </w:r>
      <w:r w:rsidRPr="00A406FF">
        <w:rPr>
          <w:rFonts w:ascii="Times New Roman" w:hAnsi="Times New Roman" w:cs="Times New Roman"/>
        </w:rPr>
        <w:t>】</w:t>
      </w:r>
    </w:p>
    <w:p w14:paraId="0FBDD940"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w:t>
      </w:r>
    </w:p>
    <w:p w14:paraId="01441FBB"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w:t>
      </w:r>
      <w:proofErr w:type="spellStart"/>
      <w:r w:rsidRPr="00A406FF">
        <w:rPr>
          <w:rFonts w:ascii="Times New Roman" w:hAnsi="Times New Roman" w:cs="Times New Roman"/>
        </w:rPr>
        <w:t>pmid</w:t>
      </w:r>
      <w:proofErr w:type="spellEnd"/>
      <w:r w:rsidRPr="00A406FF">
        <w:rPr>
          <w:rFonts w:ascii="Times New Roman" w:hAnsi="Times New Roman" w:cs="Times New Roman"/>
        </w:rPr>
        <w:t>": "31234567",</w:t>
      </w:r>
    </w:p>
    <w:p w14:paraId="2D81F43E"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"entities": {</w:t>
      </w:r>
    </w:p>
    <w:p w14:paraId="6D83C7E9"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"transposons": [{"name": "L1HS", "description": "L1HS is an active human LINE-1 subfamily."}],</w:t>
      </w:r>
    </w:p>
    <w:p w14:paraId="739935BB"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"diseases": [{"name": "Colorectal cancer", "description": "Colorectal cancer is a malignant tumor of the colon or rectum."}],</w:t>
      </w:r>
    </w:p>
    <w:p w14:paraId="57AF47BC"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"functions": [{"name": "Insertional mutagenesis", "description": "Insertional mutagenesis disrupts tumor suppressor genes."}],</w:t>
      </w:r>
    </w:p>
    <w:p w14:paraId="7A5FDA6C"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"mutations": [{"name": "Alu insertion in c-</w:t>
      </w:r>
      <w:proofErr w:type="spellStart"/>
      <w:r w:rsidRPr="00A406FF">
        <w:rPr>
          <w:rFonts w:ascii="Times New Roman" w:hAnsi="Times New Roman" w:cs="Times New Roman"/>
        </w:rPr>
        <w:t>mo</w:t>
      </w:r>
      <w:proofErr w:type="spellEnd"/>
      <w:r w:rsidRPr="00A406FF">
        <w:rPr>
          <w:rFonts w:ascii="Times New Roman" w:hAnsi="Times New Roman" w:cs="Times New Roman"/>
        </w:rPr>
        <w:t>", "description": "Alu insertion in c-</w:t>
      </w:r>
      <w:proofErr w:type="spellStart"/>
      <w:r w:rsidRPr="00A406FF">
        <w:rPr>
          <w:rFonts w:ascii="Times New Roman" w:hAnsi="Times New Roman" w:cs="Times New Roman"/>
        </w:rPr>
        <w:t>mos</w:t>
      </w:r>
      <w:proofErr w:type="spellEnd"/>
      <w:r w:rsidRPr="00A406FF">
        <w:rPr>
          <w:rFonts w:ascii="Times New Roman" w:hAnsi="Times New Roman" w:cs="Times New Roman"/>
        </w:rPr>
        <w:t xml:space="preserve"> is a mutation involving the insertion of Alu-family elements into the coding region of the human c-</w:t>
      </w:r>
      <w:proofErr w:type="spellStart"/>
      <w:r w:rsidRPr="00A406FF">
        <w:rPr>
          <w:rFonts w:ascii="Times New Roman" w:hAnsi="Times New Roman" w:cs="Times New Roman"/>
        </w:rPr>
        <w:t>mos</w:t>
      </w:r>
      <w:proofErr w:type="spellEnd"/>
      <w:r w:rsidRPr="00A406FF">
        <w:rPr>
          <w:rFonts w:ascii="Times New Roman" w:hAnsi="Times New Roman" w:cs="Times New Roman"/>
        </w:rPr>
        <w:t xml:space="preserve"> pseudogene."}],</w:t>
      </w:r>
    </w:p>
    <w:p w14:paraId="4A4B6D5A"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"genes": [{"name": "APC", "description": "APC is a tumor suppressor gene involved in </w:t>
      </w:r>
      <w:proofErr w:type="spellStart"/>
      <w:r w:rsidRPr="00A406FF">
        <w:rPr>
          <w:rFonts w:ascii="Times New Roman" w:hAnsi="Times New Roman" w:cs="Times New Roman"/>
        </w:rPr>
        <w:t>Wnt</w:t>
      </w:r>
      <w:proofErr w:type="spellEnd"/>
      <w:r w:rsidRPr="00A406FF">
        <w:rPr>
          <w:rFonts w:ascii="Times New Roman" w:hAnsi="Times New Roman" w:cs="Times New Roman"/>
        </w:rPr>
        <w:t xml:space="preserve"> signaling."}],</w:t>
      </w:r>
    </w:p>
    <w:p w14:paraId="4AAEE2F2"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"proteins": [{"name": "beta-catenin", "description": "Beta-catenin is a transcriptional co-activator."}],</w:t>
      </w:r>
    </w:p>
    <w:p w14:paraId="3245422B"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w:t>
      </w:r>
      <w:proofErr w:type="spellStart"/>
      <w:r w:rsidRPr="00A406FF">
        <w:rPr>
          <w:rFonts w:ascii="Times New Roman" w:hAnsi="Times New Roman" w:cs="Times New Roman"/>
        </w:rPr>
        <w:t>rnas</w:t>
      </w:r>
      <w:proofErr w:type="spellEnd"/>
      <w:r w:rsidRPr="00A406FF">
        <w:rPr>
          <w:rFonts w:ascii="Times New Roman" w:hAnsi="Times New Roman" w:cs="Times New Roman"/>
        </w:rPr>
        <w:t>": [],</w:t>
      </w:r>
    </w:p>
    <w:p w14:paraId="260846D0"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"carbohydrates": [],</w:t>
      </w:r>
    </w:p>
    <w:p w14:paraId="26914F37"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"lipids": [],</w:t>
      </w:r>
    </w:p>
    <w:p w14:paraId="2F98A68E"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"peptides": [],</w:t>
      </w:r>
    </w:p>
    <w:p w14:paraId="0E3A6A8F"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"pharmaceuticals": [{"name": "5-fluorouracil", "description": "5-FU is a chemotherapeutic agent."}],</w:t>
      </w:r>
    </w:p>
    <w:p w14:paraId="7216A2AC"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"toxins": []</w:t>
      </w:r>
    </w:p>
    <w:p w14:paraId="696B9F90"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w:t>
      </w:r>
    </w:p>
    <w:p w14:paraId="60D5338C"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"relations": [</w:t>
      </w:r>
    </w:p>
    <w:p w14:paraId="6E2772B3"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{"source": "L1HS", "relation": "insert into", "target": "APC", "description": "L1HS inserted into the APC gene."},</w:t>
      </w:r>
    </w:p>
    <w:p w14:paraId="7A682BFE"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lastRenderedPageBreak/>
        <w:t>    {"source": "L1 insertion in APC", "relation": "cause", "target": "Colorectal cancer", "description": "The insertion disrupts APC, leading to cancer."},</w:t>
      </w:r>
    </w:p>
    <w:p w14:paraId="096CAFEE"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xml:space="preserve">    {"source": "L1HS", "relation": "mediate", "target": "Insertional mutagenesis", "description": "L1HS </w:t>
      </w:r>
      <w:proofErr w:type="spellStart"/>
      <w:r w:rsidRPr="00A406FF">
        <w:rPr>
          <w:rFonts w:ascii="Times New Roman" w:hAnsi="Times New Roman" w:cs="Times New Roman"/>
        </w:rPr>
        <w:t>retrotransposition</w:t>
      </w:r>
      <w:proofErr w:type="spellEnd"/>
      <w:r w:rsidRPr="00A406FF">
        <w:rPr>
          <w:rFonts w:ascii="Times New Roman" w:hAnsi="Times New Roman" w:cs="Times New Roman"/>
        </w:rPr>
        <w:t xml:space="preserve"> mediates insertional mutagenesis."},</w:t>
      </w:r>
    </w:p>
    <w:p w14:paraId="29A5EC4B"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{"source": "5-fluorouracil", "relation": "treat", "target": "Colorectal cancer", "description": "5-FU is used to treat colorectal cancer."}</w:t>
      </w:r>
    </w:p>
    <w:p w14:paraId="5D66C0E0" w14:textId="77777777" w:rsidR="005B3C0F" w:rsidRPr="00A406FF" w:rsidRDefault="005B3C0F" w:rsidP="005B3C0F">
      <w:pPr>
        <w:rPr>
          <w:rFonts w:ascii="Times New Roman" w:hAnsi="Times New Roman" w:cs="Times New Roman"/>
        </w:rPr>
      </w:pPr>
    </w:p>
    <w:p w14:paraId="4A024417"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w:t>
      </w:r>
      <w:r w:rsidRPr="00A406FF">
        <w:rPr>
          <w:rFonts w:ascii="Times New Roman" w:hAnsi="Times New Roman" w:cs="Times New Roman"/>
        </w:rPr>
        <w:t>Important</w:t>
      </w:r>
      <w:r w:rsidRPr="00A406FF">
        <w:rPr>
          <w:rFonts w:ascii="Times New Roman" w:hAnsi="Times New Roman" w:cs="Times New Roman"/>
        </w:rPr>
        <w:t>】</w:t>
      </w:r>
    </w:p>
    <w:p w14:paraId="53FB03B7"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Same entity per paper: once.</w:t>
      </w:r>
    </w:p>
    <w:p w14:paraId="5FCA69C2"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Description: concise, from abstract.</w:t>
      </w:r>
    </w:p>
    <w:p w14:paraId="73480EFD" w14:textId="77777777" w:rsidR="005B3C0F" w:rsidRPr="00A406FF" w:rsidRDefault="005B3C0F" w:rsidP="005B3C0F">
      <w:pPr>
        <w:rPr>
          <w:rFonts w:ascii="Times New Roman" w:hAnsi="Times New Roman" w:cs="Times New Roman"/>
        </w:rPr>
      </w:pPr>
      <w:r w:rsidRPr="00A406FF">
        <w:rPr>
          <w:rFonts w:ascii="Times New Roman" w:hAnsi="Times New Roman" w:cs="Times New Roman"/>
        </w:rPr>
        <w:t>- Output language: English.</w:t>
      </w:r>
    </w:p>
    <w:p w14:paraId="2E74061C" w14:textId="77777777" w:rsidR="005B3C0F" w:rsidRPr="005B3C0F" w:rsidRDefault="005B3C0F" w:rsidP="005B3C0F">
      <w:pPr>
        <w:rPr>
          <w:rFonts w:ascii="Times New Roman" w:hAnsi="Times New Roman" w:cs="Times New Roman"/>
        </w:rPr>
      </w:pPr>
    </w:p>
    <w:p w14:paraId="30B13CB9" w14:textId="77777777" w:rsidR="005B3C0F" w:rsidRPr="005B3C0F" w:rsidRDefault="005B3C0F" w:rsidP="00EF1781">
      <w:pPr>
        <w:rPr>
          <w:rFonts w:ascii="Times New Roman" w:hAnsi="Times New Roman" w:cs="Times New Roman"/>
        </w:rPr>
      </w:pPr>
    </w:p>
    <w:sectPr w:rsidR="005B3C0F" w:rsidRPr="005B3C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0F61"/>
    <w:rsid w:val="001F3C01"/>
    <w:rsid w:val="0043002D"/>
    <w:rsid w:val="00451276"/>
    <w:rsid w:val="005B3C0F"/>
    <w:rsid w:val="0071454C"/>
    <w:rsid w:val="00846F84"/>
    <w:rsid w:val="0086587A"/>
    <w:rsid w:val="008D37BB"/>
    <w:rsid w:val="009E7264"/>
    <w:rsid w:val="00A4048F"/>
    <w:rsid w:val="00B47C81"/>
    <w:rsid w:val="00B757C8"/>
    <w:rsid w:val="00BD682C"/>
    <w:rsid w:val="00DC0BF5"/>
    <w:rsid w:val="00EF1781"/>
    <w:rsid w:val="00F40F61"/>
    <w:rsid w:val="00F81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A64A"/>
  <w15:chartTrackingRefBased/>
  <w15:docId w15:val="{1C60D1FE-15AB-4626-9637-31F518C78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0F6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0F6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0F6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0F6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0F6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40F6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0F6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0F6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0F6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0F6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0F6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0F6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0F61"/>
    <w:rPr>
      <w:rFonts w:cstheme="majorBidi"/>
      <w:color w:val="2F5496" w:themeColor="accent1" w:themeShade="BF"/>
      <w:sz w:val="28"/>
      <w:szCs w:val="28"/>
    </w:rPr>
  </w:style>
  <w:style w:type="character" w:customStyle="1" w:styleId="50">
    <w:name w:val="标题 5 字符"/>
    <w:basedOn w:val="a0"/>
    <w:link w:val="5"/>
    <w:uiPriority w:val="9"/>
    <w:semiHidden/>
    <w:rsid w:val="00F40F61"/>
    <w:rPr>
      <w:rFonts w:cstheme="majorBidi"/>
      <w:color w:val="2F5496" w:themeColor="accent1" w:themeShade="BF"/>
      <w:sz w:val="24"/>
      <w:szCs w:val="24"/>
    </w:rPr>
  </w:style>
  <w:style w:type="character" w:customStyle="1" w:styleId="60">
    <w:name w:val="标题 6 字符"/>
    <w:basedOn w:val="a0"/>
    <w:link w:val="6"/>
    <w:uiPriority w:val="9"/>
    <w:semiHidden/>
    <w:rsid w:val="00F40F61"/>
    <w:rPr>
      <w:rFonts w:cstheme="majorBidi"/>
      <w:b/>
      <w:bCs/>
      <w:color w:val="2F5496" w:themeColor="accent1" w:themeShade="BF"/>
    </w:rPr>
  </w:style>
  <w:style w:type="character" w:customStyle="1" w:styleId="70">
    <w:name w:val="标题 7 字符"/>
    <w:basedOn w:val="a0"/>
    <w:link w:val="7"/>
    <w:uiPriority w:val="9"/>
    <w:semiHidden/>
    <w:rsid w:val="00F40F61"/>
    <w:rPr>
      <w:rFonts w:cstheme="majorBidi"/>
      <w:b/>
      <w:bCs/>
      <w:color w:val="595959" w:themeColor="text1" w:themeTint="A6"/>
    </w:rPr>
  </w:style>
  <w:style w:type="character" w:customStyle="1" w:styleId="80">
    <w:name w:val="标题 8 字符"/>
    <w:basedOn w:val="a0"/>
    <w:link w:val="8"/>
    <w:uiPriority w:val="9"/>
    <w:semiHidden/>
    <w:rsid w:val="00F40F61"/>
    <w:rPr>
      <w:rFonts w:cstheme="majorBidi"/>
      <w:color w:val="595959" w:themeColor="text1" w:themeTint="A6"/>
    </w:rPr>
  </w:style>
  <w:style w:type="character" w:customStyle="1" w:styleId="90">
    <w:name w:val="标题 9 字符"/>
    <w:basedOn w:val="a0"/>
    <w:link w:val="9"/>
    <w:uiPriority w:val="9"/>
    <w:semiHidden/>
    <w:rsid w:val="00F40F61"/>
    <w:rPr>
      <w:rFonts w:eastAsiaTheme="majorEastAsia" w:cstheme="majorBidi"/>
      <w:color w:val="595959" w:themeColor="text1" w:themeTint="A6"/>
    </w:rPr>
  </w:style>
  <w:style w:type="paragraph" w:styleId="a3">
    <w:name w:val="Title"/>
    <w:basedOn w:val="a"/>
    <w:next w:val="a"/>
    <w:link w:val="a4"/>
    <w:uiPriority w:val="10"/>
    <w:qFormat/>
    <w:rsid w:val="00F40F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0F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0F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0F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0F61"/>
    <w:pPr>
      <w:spacing w:before="160" w:after="160"/>
      <w:jc w:val="center"/>
    </w:pPr>
    <w:rPr>
      <w:i/>
      <w:iCs/>
      <w:color w:val="404040" w:themeColor="text1" w:themeTint="BF"/>
    </w:rPr>
  </w:style>
  <w:style w:type="character" w:customStyle="1" w:styleId="a8">
    <w:name w:val="引用 字符"/>
    <w:basedOn w:val="a0"/>
    <w:link w:val="a7"/>
    <w:uiPriority w:val="29"/>
    <w:rsid w:val="00F40F61"/>
    <w:rPr>
      <w:i/>
      <w:iCs/>
      <w:color w:val="404040" w:themeColor="text1" w:themeTint="BF"/>
    </w:rPr>
  </w:style>
  <w:style w:type="paragraph" w:styleId="a9">
    <w:name w:val="List Paragraph"/>
    <w:basedOn w:val="a"/>
    <w:uiPriority w:val="34"/>
    <w:qFormat/>
    <w:rsid w:val="00F40F61"/>
    <w:pPr>
      <w:ind w:left="720"/>
      <w:contextualSpacing/>
    </w:pPr>
  </w:style>
  <w:style w:type="character" w:styleId="aa">
    <w:name w:val="Intense Emphasis"/>
    <w:basedOn w:val="a0"/>
    <w:uiPriority w:val="21"/>
    <w:qFormat/>
    <w:rsid w:val="00F40F61"/>
    <w:rPr>
      <w:i/>
      <w:iCs/>
      <w:color w:val="2F5496" w:themeColor="accent1" w:themeShade="BF"/>
    </w:rPr>
  </w:style>
  <w:style w:type="paragraph" w:styleId="ab">
    <w:name w:val="Intense Quote"/>
    <w:basedOn w:val="a"/>
    <w:next w:val="a"/>
    <w:link w:val="ac"/>
    <w:uiPriority w:val="30"/>
    <w:qFormat/>
    <w:rsid w:val="00F40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0F61"/>
    <w:rPr>
      <w:i/>
      <w:iCs/>
      <w:color w:val="2F5496" w:themeColor="accent1" w:themeShade="BF"/>
    </w:rPr>
  </w:style>
  <w:style w:type="character" w:styleId="ad">
    <w:name w:val="Intense Reference"/>
    <w:basedOn w:val="a0"/>
    <w:uiPriority w:val="32"/>
    <w:qFormat/>
    <w:rsid w:val="00F40F61"/>
    <w:rPr>
      <w:b/>
      <w:bCs/>
      <w:smallCaps/>
      <w:color w:val="2F5496" w:themeColor="accent1" w:themeShade="BF"/>
      <w:spacing w:val="5"/>
    </w:rPr>
  </w:style>
  <w:style w:type="paragraph" w:styleId="ae">
    <w:name w:val="caption"/>
    <w:basedOn w:val="a"/>
    <w:next w:val="a"/>
    <w:uiPriority w:val="35"/>
    <w:unhideWhenUsed/>
    <w:qFormat/>
    <w:rsid w:val="00EF178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6E01F-BB02-4052-A1CB-1AF440B46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1392</Words>
  <Characters>7938</Characters>
  <Application>Microsoft Office Word</Application>
  <DocSecurity>0</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ISEK FONG</dc:creator>
  <cp:keywords/>
  <dc:description/>
  <cp:lastModifiedBy>ISEK FONG</cp:lastModifiedBy>
  <cp:revision>4</cp:revision>
  <dcterms:created xsi:type="dcterms:W3CDTF">2026-06-05T06:25:00Z</dcterms:created>
  <dcterms:modified xsi:type="dcterms:W3CDTF">2026-06-05T06:36:00Z</dcterms:modified>
</cp:coreProperties>
</file>