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Single_Cell_and_Spatial(신규) 아래 분석 단계별 중분류로 정했습니다(사용자 결정, 2026-10-27). 기존 대분류(Omics 등)는 공간 전사체에 맞지 않아 새로 만들었고, 단일세포 RNA-seq 모듈도 같은 흐름(전처리, 군집, 세포 유형, 조건 비교)이라 함께 담을 수 있게 이름을 지었습니다. 중분류: Preprocessing(불러오기·정규화), Clustering(군집·통합), Spatial_Statistics(공간 가변 유전자), Differential_Expression(조건 비교), Cell_Type_Annotation(세포 유형), Reference_Check(참조 확인).</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Spatial_Statistics (신규)</w:t>
            </w:r>
          </w:p>
        </w:tc>
        <w:tc>
          <w:tcPr>
            <w:tcW w:type="dxa" w:w="3853"/>
            <w:tcMar>
              <w:top w:type="dxa" w:w="60"/>
              <w:left w:type="dxa" w:w="90"/>
              <w:bottom w:type="dxa" w:w="60"/>
              <w:right w:type="dxa" w:w="90"/>
            </w:tcMar>
          </w:tcPr>
          <w:p>
            <w:r>
              <w:rPr>
                <w:sz w:val="18"/>
                <w:szCs w:val="18"/>
              </w:rPr>
              <w:t xml:space="preserve">Spatial_Statistics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Differential_Expression (신규)</w:t>
            </w:r>
          </w:p>
        </w:tc>
        <w:tc>
          <w:tcPr>
            <w:tcW w:type="dxa" w:w="3853"/>
            <w:tcMar>
              <w:top w:type="dxa" w:w="60"/>
              <w:left w:type="dxa" w:w="90"/>
              <w:bottom w:type="dxa" w:w="60"/>
              <w:right w:type="dxa" w:w="90"/>
            </w:tcMar>
          </w:tcPr>
          <w:p>
            <w:r>
              <w:rPr>
                <w:sz w:val="18"/>
                <w:szCs w:val="18"/>
              </w:rPr>
              <w:t xml:space="preserve">Differential_Expression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362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수를 낮춰 주세요.</w:t>
            </w:r>
          </w:p>
        </w:tc>
        <w:tc>
          <w:tcPr>
            <w:tcW w:type="dxa" w:w="4753"/>
            <w:tcMar>
              <w:top w:type="dxa" w:w="60"/>
              <w:left w:type="dxa" w:w="90"/>
              <w:bottom w:type="dxa" w:w="60"/>
              <w:right w:type="dxa" w:w="90"/>
            </w:tcMar>
          </w:tcPr>
          <w:p>
            <w:r>
              <w:rPr>
                <w:sz w:val="18"/>
                <w:szCs w:val="18"/>
              </w:rPr>
              <w:t xml:space="preserve">Memory grows with the cores, since each worker copies the data; the number of workers follows the allocated cores, so lower the 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Single_Cell_and_Spatial (신규)</w:t>
            </w:r>
          </w:p>
        </w:tc>
        <w:tc>
          <w:tcPr>
            <w:tcW w:type="dxa" w:w="3853"/>
            <w:tcMar>
              <w:top w:type="dxa" w:w="60"/>
              <w:left w:type="dxa" w:w="90"/>
              <w:bottom w:type="dxa" w:w="60"/>
              <w:right w:type="dxa" w:w="90"/>
            </w:tcMar>
          </w:tcPr>
          <w:p>
            <w:r>
              <w:rPr>
                <w:sz w:val="18"/>
                <w:szCs w:val="18"/>
              </w:rPr>
              <w:t xml:space="preserve">Single_Cell_and_Spatial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Reference_Check (신규)</w:t>
            </w:r>
          </w:p>
        </w:tc>
        <w:tc>
          <w:tcPr>
            <w:tcW w:type="dxa" w:w="3853"/>
            <w:tcMar>
              <w:top w:type="dxa" w:w="60"/>
              <w:left w:type="dxa" w:w="90"/>
              <w:bottom w:type="dxa" w:w="60"/>
              <w:right w:type="dxa" w:w="90"/>
            </w:tcMar>
          </w:tcPr>
          <w:p>
            <w:r>
              <w:rPr>
                <w:sz w:val="18"/>
                <w:szCs w:val="18"/>
              </w:rPr>
              <w:t xml:space="preserve">Reference_Check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b8bbb86677f23f0fbf437257c5e6e67d87125296.png"/><Relationship Id="rId10" Type="http://schemas.openxmlformats.org/officeDocument/2006/relationships/image" Target="media/78ab046d5ea4a2b51cc9d2c9e7c486f2eebf51d8.png"/><Relationship Id="rId11" Type="http://schemas.openxmlformats.org/officeDocument/2006/relationships/image" Target="media/973c2e2b08cca84b96bb596a9aefd55b779545d1.png"/><Relationship Id="rId12" Type="http://schemas.openxmlformats.org/officeDocument/2006/relationships/image" Target="media/3b466d766907c1d4e6c36b7fb772afcc9e29af50.png"/><Relationship Id="rId13" Type="http://schemas.openxmlformats.org/officeDocument/2006/relationships/image" Target="media/aee4a8c1a6530c7b78cb0be8ed6c3ac1a0263ed1.png"/><Relationship Id="rId14" Type="http://schemas.openxmlformats.org/officeDocument/2006/relationships/image" Target="media/fdb7de8172f02b68ec0e0e25497880627263cbba.png"/><Relationship Id="rId15" Type="http://schemas.openxmlformats.org/officeDocument/2006/relationships/image" Target="media/dfadcfd31b7a15ec55336ebf29e27fbd2ef0f6bf.png"/><Relationship Id="rId16" Type="http://schemas.openxmlformats.org/officeDocument/2006/relationships/image" Target="media/42cbd90c1338d8761abf5b9076322a40925ba343.png"/><Relationship Id="rId17" Type="http://schemas.openxmlformats.org/officeDocument/2006/relationships/image" Target="media/ebec076386bafc0e0ba85098ba11da92146ce931.png"/><Relationship Id="rId18" Type="http://schemas.openxmlformats.org/officeDocument/2006/relationships/image" Target="media/8b28bb398fa35abcbb91db734d1eccc36ea85f90.png"/><Relationship Id="rId19" Type="http://schemas.openxmlformats.org/officeDocument/2006/relationships/image" Target="media/8b604e9f5e805441b17b1d18d21700d28851c41b.png"/><Relationship Id="rId20" Type="http://schemas.openxmlformats.org/officeDocument/2006/relationships/image" Target="media/e64e8bd9544f5ab3da34a263ddd768bae2912765.png"/><Relationship Id="rId21" Type="http://schemas.openxmlformats.org/officeDocument/2006/relationships/image" Target="media/f8104a827d9fe41594a90b8c8958737f267cbba3.png"/><Relationship Id="rId22" Type="http://schemas.openxmlformats.org/officeDocument/2006/relationships/image" Target="media/4760669902967bb6695e897e15fd93643dcc9963.png"/><Relationship Id="rId23" Type="http://schemas.openxmlformats.org/officeDocument/2006/relationships/image" Target="media/eda63a367663c9f1a82f51f6ba2677dc6d3f0ae2.png"/><Relationship Id="rId24" Type="http://schemas.openxmlformats.org/officeDocument/2006/relationships/image" Target="media/3fe42f747c152985abb230a6b2e26feb604ff0e6.png"/><Relationship Id="rId25" Type="http://schemas.openxmlformats.org/officeDocument/2006/relationships/image" Target="media/2b49ef5bf3292b47a18ed7646f2a538997914d7e.png"/><Relationship Id="rId26" Type="http://schemas.openxmlformats.org/officeDocument/2006/relationships/image" Target="media/665a20b8aba77b43df8596df8cf02ed2c76a8e0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2026-10-27T11:51:37.623Z</dcterms:created>
  <dcterms:modified xsi:type="dcterms:W3CDTF">2026-10-27T11:51:37.623Z</dcterms:modified>
</cp:coreProperties>
</file>

<file path=docProps/custom.xml><?xml version="1.0" encoding="utf-8"?>
<Properties xmlns="http://schemas.openxmlformats.org/officeDocument/2006/custom-properties" xmlns:vt="http://schemas.openxmlformats.org/officeDocument/2006/docPropsVTypes"/>
</file>