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css层叠样式表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外部引入样式表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异步加载样式：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lang w:eastAsia="zh-CN"/>
        </w:rPr>
        <w:t>①</w:t>
      </w:r>
      <w:r>
        <w:rPr>
          <w:rFonts w:hint="eastAsia"/>
          <w:b/>
          <w:bCs/>
          <w:color w:val="auto"/>
        </w:rPr>
        <w:t>浏览器在加载html文档的同时，加载样式表 同时渲染页面</w:t>
      </w:r>
      <w:r>
        <w:rPr>
          <w:rFonts w:hint="eastAsia"/>
          <w:color w:val="auto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js可以控制通过link引入的样式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例：</w:t>
      </w:r>
      <w:r>
        <w:rPr>
          <w:rFonts w:hint="eastAsia"/>
          <w:lang w:val="en-US" w:eastAsia="zh-CN"/>
        </w:rPr>
        <w:t>&lt;head&gt;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&lt;link rel="stylesheet" href="css/style.css"&gt;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2.外部引入：</w:t>
      </w:r>
      <w:r>
        <w:rPr>
          <w:rFonts w:hint="eastAsia"/>
        </w:rPr>
        <w:t>@import url(css/style.css)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缺点：兼容性差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例：</w:t>
      </w:r>
      <w:r>
        <w:rPr>
          <w:rFonts w:hint="eastAsia"/>
          <w:lang w:val="en-US" w:eastAsia="zh-CN"/>
        </w:rPr>
        <w:t>&lt;style&gt;</w:t>
      </w:r>
    </w:p>
    <w:p>
      <w:pPr>
        <w:ind w:left="420"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C00000"/>
        </w:rPr>
        <w:t xml:space="preserve">@import </w:t>
      </w:r>
      <w:r>
        <w:rPr>
          <w:rFonts w:hint="eastAsia"/>
          <w:b/>
          <w:bCs/>
          <w:color w:val="C00000"/>
          <w:lang w:val="en-US" w:eastAsia="zh-CN"/>
        </w:rPr>
        <w:t>url</w:t>
      </w:r>
      <w:r>
        <w:rPr>
          <w:rFonts w:hint="eastAsia"/>
          <w:b/>
          <w:bCs/>
          <w:color w:val="C00000"/>
        </w:rPr>
        <w:t>(css/style.css)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内部引入：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选择器（选择符）{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属性名:属性值;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例：&lt;style&gt;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P{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color:red;</w:t>
      </w:r>
    </w:p>
    <w:p>
      <w:pPr>
        <w:numPr>
          <w:numId w:val="0"/>
        </w:numPr>
        <w:ind w:firstLine="1054" w:firstLineChars="5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行内样式：&lt;标签 style="属性名：属性值；属性名：属性值；"&gt;&lt;/标签&gt;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例：&lt;body&gt;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</w:t>
      </w:r>
      <w:r>
        <w:rPr>
          <w:rFonts w:hint="eastAsia"/>
          <w:b/>
          <w:bCs/>
          <w:color w:val="C00000"/>
          <w:lang w:val="en-US" w:eastAsia="zh-CN"/>
        </w:rPr>
        <w:t>style="color:red;font-size:30px;"</w:t>
      </w:r>
      <w:r>
        <w:rPr>
          <w:rFonts w:hint="eastAsia"/>
          <w:lang w:val="en-US" w:eastAsia="zh-CN"/>
        </w:rPr>
        <w:t>&gt;我是谁&lt;/div&gt;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id选择器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一个元素只能有一个id理论上一个html文档中同名id可以出现无数次。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但是由于js的缘故，</w:t>
      </w:r>
      <w:r>
        <w:rPr>
          <w:rFonts w:hint="eastAsia"/>
          <w:b/>
          <w:bCs/>
          <w:lang w:val="en-US" w:eastAsia="zh-CN"/>
        </w:rPr>
        <w:t>规定一个id名在同一个html文档中只能出现一次</w:t>
      </w:r>
      <w:r>
        <w:rPr>
          <w:rFonts w:hint="eastAsia"/>
          <w:lang w:val="en-US" w:eastAsia="zh-CN"/>
        </w:rPr>
        <w:t>，即一个元素的id名确定后，其他元素不能再使用这个id名。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b/>
          <w:bCs/>
          <w:color w:val="C00000"/>
          <w:lang w:val="en-US" w:eastAsia="zh-CN"/>
        </w:rPr>
        <w:t>#</w:t>
      </w:r>
      <w:r>
        <w:rPr>
          <w:rFonts w:hint="eastAsia"/>
          <w:lang w:val="en-US" w:eastAsia="zh-CN"/>
        </w:rPr>
        <w:t>block{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color:red;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class选择器（类选择器）: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选中class值相同的一组或一个元素。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同一个类名在文档中可出现的次数没有限制。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同一个元素可以有多个类名。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一个元素可以同时拥有id和class。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例：  </w:t>
      </w:r>
      <w:r>
        <w:rPr>
          <w:rFonts w:hint="eastAsia"/>
          <w:b w:val="0"/>
          <w:bCs w:val="0"/>
          <w:color w:val="C0000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lis{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font-size:30px;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标签名选择器</w:t>
      </w:r>
      <w:r>
        <w:rPr>
          <w:rFonts w:hint="eastAsia"/>
          <w:b w:val="0"/>
          <w:bCs w:val="0"/>
          <w:lang w:val="en-US" w:eastAsia="zh-CN"/>
        </w:rPr>
        <w:t>：选中当前范围的同名元素。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例：  </w:t>
      </w:r>
      <w:r>
        <w:rPr>
          <w:rFonts w:hint="eastAsia"/>
          <w:b w:val="0"/>
          <w:bCs w:val="0"/>
          <w:color w:val="C00000"/>
          <w:lang w:val="en-US" w:eastAsia="zh-CN"/>
        </w:rPr>
        <w:t>div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background-color:green;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通配符选择器(通用符选择器)</w:t>
      </w:r>
      <w:r>
        <w:rPr>
          <w:rFonts w:hint="eastAsia"/>
          <w:b w:val="0"/>
          <w:bCs w:val="0"/>
          <w:lang w:val="en-US" w:eastAsia="zh-CN"/>
        </w:rPr>
        <w:t>：选中页面上所有元素，为其添加样式。</w:t>
      </w:r>
    </w:p>
    <w:p>
      <w:pPr>
        <w:numPr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color:grey;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font-size:16px;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权重值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针对同一个元素，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属性后带! important权重&gt;行内样式权重值&gt;id权重值&gt;class选择器权重值&gt;标签名选择器权重值&gt;通配符选择器权重值&gt;浏览器默认样式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基本选择器</w:t>
      </w:r>
      <w:r>
        <w:rPr>
          <w:rFonts w:hint="eastAsia"/>
          <w:b w:val="0"/>
          <w:bCs w:val="0"/>
          <w:lang w:val="en-US" w:eastAsia="zh-CN"/>
        </w:rPr>
        <w:t>：通配符选择器，标签名选择器，class选择器，id选择器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三、伪类选择器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有链接时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a:link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鼠标悬停时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a:hover{}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鼠标按下未松开时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a:active{}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链接被访问过时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a:visited{}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鼠标悬停在该元素上时鼠标变成小手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cursor:pointer;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当元素获取焦点时(一般用于input或button)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input:focus{ background-color:red;}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给选中元素加圆角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border-radius:10px;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选中一组元素中在其父元素排行第一的那个元素(选中子元素列)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li</w:t>
      </w:r>
      <w:r>
        <w:rPr>
          <w:rFonts w:hint="eastAsia"/>
          <w:b w:val="0"/>
          <w:bCs w:val="0"/>
          <w:lang w:val="en-US" w:eastAsia="zh-CN"/>
        </w:rPr>
        <w:t>:first-child{color:red}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:after;:before伪元素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#box:before{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content:"ddd";/*</w:t>
      </w:r>
      <w:r>
        <w:rPr>
          <w:rFonts w:hint="eastAsia"/>
          <w:b/>
          <w:bCs/>
          <w:lang w:val="en-US" w:eastAsia="zh-CN"/>
        </w:rPr>
        <w:t>伪元素内容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numPr>
          <w:numId w:val="0"/>
        </w:numPr>
        <w:ind w:left="3150" w:hanging="3150" w:hangingChars="1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display: block;/*</w:t>
      </w:r>
      <w:r>
        <w:rPr>
          <w:rFonts w:hint="eastAsia"/>
          <w:b/>
          <w:bCs/>
          <w:lang w:val="en-US" w:eastAsia="zh-CN"/>
        </w:rPr>
        <w:t>block转换为块元素；inline转化为行内元素；inline-block转化为行内块元素；none隐藏目标元素</w:t>
      </w:r>
      <w:r>
        <w:rPr>
          <w:rFonts w:hint="eastAsia"/>
          <w:b w:val="0"/>
          <w:bCs w:val="0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width:100px;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height:100px;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background-color:red;</w:t>
      </w:r>
    </w:p>
    <w:p>
      <w:pPr>
        <w:numPr>
          <w:numId w:val="0"/>
        </w:numPr>
        <w:ind w:firstLine="1050" w:firstLine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ind w:firstLine="1050" w:firstLineChars="50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1050" w:firstLineChars="5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高级CSS选择器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①群组选择器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div,p{}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②子选择器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div&gt;span{}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③后代选择器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div span{}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div p span{}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以上两种必须掌握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④毗邻选择器(选中基本点后面的那一个元素)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div+p{}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⑤属性名选择器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p[names]{}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属性继承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权重值：id:100 远远大于 class:10  div:0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属性继承（#pBox下的span元素文本内容变成绿色）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#pBox{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color:green;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当选定子元素内容指定颜色时，不继承父元素属性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#pBox span{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color:aqua;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}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&lt;div id="pBox"&gt;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&lt;p&gt;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&lt;span&gt;kkkk&lt;/span&gt;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&lt;/p&gt;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E92"/>
    <w:multiLevelType w:val="singleLevel"/>
    <w:tmpl w:val="5965EE92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65F07F"/>
    <w:multiLevelType w:val="singleLevel"/>
    <w:tmpl w:val="5965F07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661100"/>
    <w:multiLevelType w:val="singleLevel"/>
    <w:tmpl w:val="5966110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66FE9"/>
    <w:rsid w:val="039121F1"/>
    <w:rsid w:val="13FD221B"/>
    <w:rsid w:val="15E64B35"/>
    <w:rsid w:val="236C5A05"/>
    <w:rsid w:val="265E31FA"/>
    <w:rsid w:val="28165F49"/>
    <w:rsid w:val="352A79FB"/>
    <w:rsid w:val="36A55DDE"/>
    <w:rsid w:val="3B066FE9"/>
    <w:rsid w:val="3DB441F1"/>
    <w:rsid w:val="40786634"/>
    <w:rsid w:val="5CA2047F"/>
    <w:rsid w:val="5D60560D"/>
    <w:rsid w:val="6DB01496"/>
    <w:rsid w:val="7291607E"/>
    <w:rsid w:val="7883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2017-07-12T09:25:00Z</dcterms:created>
  <dc:creator>T430</dc:creator>
  <cp:lastModifiedBy>T430</cp:lastModifiedBy>
  <dcterms:modified xsi:type="dcterms:W3CDTF">2017-07-12T12:19:50Z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