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A3BA7">
      <w:pPr>
        <w:shd w:val="clear" w:color="auto" w:fill="FCFCFC"/>
        <w:spacing w:after="150" w:line="480" w:lineRule="atLeast"/>
        <w:outlineLvl w:val="0"/>
        <w:rPr>
          <w:rFonts w:ascii="Arial Unicode MS" w:hAnsi="Arial Unicode MS" w:eastAsia="Arial Unicode MS" w:cs="Arial Unicode MS"/>
          <w:b/>
          <w:bCs/>
          <w:kern w:val="36"/>
          <w:sz w:val="42"/>
          <w:szCs w:val="42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kern w:val="36"/>
          <w:sz w:val="42"/>
          <w:szCs w:val="42"/>
          <w:lang w:eastAsia="ru-RU"/>
        </w:rPr>
        <w:t>Проект “Интерактивный календарь событий и пользовательских праздников”</w:t>
      </w:r>
    </w:p>
    <w:p w14:paraId="423F64DD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Основная идея</w:t>
      </w:r>
    </w:p>
    <w:p w14:paraId="150D3B0B">
      <w:pPr>
        <w:shd w:val="clear" w:color="auto" w:fill="FCFCFC"/>
        <w:spacing w:after="240" w:line="390" w:lineRule="atLeast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Создание многофункционального онлайн-календаря, который совмещает в себе функции традиционного календаря событий с возможностью добавления и управления личными/корпоративными праздниками.</w:t>
      </w:r>
    </w:p>
    <w:p w14:paraId="379ED6C9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Цель проекта</w:t>
      </w:r>
    </w:p>
    <w:p w14:paraId="63A2A2ED">
      <w:pPr>
        <w:shd w:val="clear" w:color="auto" w:fill="FCFCFC"/>
        <w:spacing w:after="240" w:line="390" w:lineRule="atLeast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Разработка удобного инструмента для планирования и отслеживания как стандартных, так и пользовательских праздничных дат.</w:t>
      </w:r>
    </w:p>
    <w:p w14:paraId="715149FE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Ключевые особенности:</w:t>
      </w:r>
    </w:p>
    <w:p w14:paraId="569084B1">
      <w:pPr>
        <w:numPr>
          <w:ilvl w:val="0"/>
          <w:numId w:val="1"/>
        </w:numPr>
        <w:shd w:val="clear" w:color="auto" w:fill="FCFCFC"/>
        <w:spacing w:after="24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27"/>
          <w:szCs w:val="27"/>
          <w:lang w:eastAsia="ru-RU"/>
        </w:rPr>
        <w:t>Базовый функционал календаря:</w:t>
      </w:r>
    </w:p>
    <w:p w14:paraId="013F580A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Отображение государственных и общеизвестных праздников</w:t>
      </w:r>
    </w:p>
    <w:p w14:paraId="76213406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Возможность просмотра календаря по дням/неделям/месяцам</w:t>
      </w:r>
    </w:p>
    <w:p w14:paraId="72D5B374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Push-уведомления о предстоящих событиях</w:t>
      </w:r>
    </w:p>
    <w:p w14:paraId="0B525677">
      <w:pPr>
        <w:numPr>
          <w:ilvl w:val="0"/>
          <w:numId w:val="1"/>
        </w:numPr>
        <w:shd w:val="clear" w:color="auto" w:fill="FCFCFC"/>
        <w:spacing w:after="24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27"/>
          <w:szCs w:val="27"/>
          <w:lang w:eastAsia="ru-RU"/>
        </w:rPr>
        <w:t>Пользовательские возможности:</w:t>
      </w:r>
    </w:p>
    <w:p w14:paraId="70CBC74E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Добавление личных праздников и памятных дат</w:t>
      </w:r>
    </w:p>
    <w:p w14:paraId="54A9DE64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Создание групповых календарей для семей/организаций</w:t>
      </w:r>
    </w:p>
    <w:p w14:paraId="13C58144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Настройка приватности событий</w:t>
      </w:r>
    </w:p>
    <w:p w14:paraId="1AFCC680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Возможность делиться праздниками с другими пользователями</w:t>
      </w:r>
    </w:p>
    <w:p w14:paraId="6E57EA33">
      <w:pPr>
        <w:numPr>
          <w:ilvl w:val="0"/>
          <w:numId w:val="1"/>
        </w:numPr>
        <w:shd w:val="clear" w:color="auto" w:fill="FCFCFC"/>
        <w:spacing w:after="24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27"/>
          <w:szCs w:val="27"/>
          <w:lang w:eastAsia="ru-RU"/>
        </w:rPr>
        <w:t>Интерактивные элементы:</w:t>
      </w:r>
    </w:p>
    <w:p w14:paraId="3DC08E3B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Календарь-счетчик до важных дат</w:t>
      </w:r>
    </w:p>
    <w:p w14:paraId="1F1D2FE6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Система напоминаний о подготовке к праздникам</w:t>
      </w:r>
    </w:p>
    <w:p w14:paraId="3DC34274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Встроенный планировщик задач</w:t>
      </w:r>
    </w:p>
    <w:p w14:paraId="06D922F4">
      <w:pPr>
        <w:numPr>
          <w:ilvl w:val="1"/>
          <w:numId w:val="1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Возможность прикрепления заметок к датам</w:t>
      </w:r>
    </w:p>
    <w:p w14:paraId="531E90B4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Целевая аудитория:</w:t>
      </w:r>
    </w:p>
    <w:p w14:paraId="56A22DB8">
      <w:pPr>
        <w:numPr>
          <w:ilvl w:val="0"/>
          <w:numId w:val="2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Частные пользователи</w:t>
      </w:r>
    </w:p>
    <w:p w14:paraId="26C0CE00">
      <w:pPr>
        <w:numPr>
          <w:ilvl w:val="0"/>
          <w:numId w:val="2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Семьи</w:t>
      </w:r>
    </w:p>
    <w:p w14:paraId="4DABADE4">
      <w:pPr>
        <w:numPr>
          <w:ilvl w:val="0"/>
          <w:numId w:val="2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Компании и организации</w:t>
      </w:r>
    </w:p>
    <w:p w14:paraId="4E3AE024">
      <w:pPr>
        <w:numPr>
          <w:ilvl w:val="0"/>
          <w:numId w:val="2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Образовательные учреждения</w:t>
      </w:r>
    </w:p>
    <w:p w14:paraId="43B59686">
      <w:pPr>
        <w:numPr>
          <w:ilvl w:val="0"/>
          <w:numId w:val="2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Тематические сообщества</w:t>
      </w:r>
    </w:p>
    <w:p w14:paraId="285C7D87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Технические требования:</w:t>
      </w:r>
    </w:p>
    <w:p w14:paraId="7F487EA1">
      <w:pPr>
        <w:numPr>
          <w:ilvl w:val="0"/>
          <w:numId w:val="3"/>
        </w:numPr>
        <w:shd w:val="clear" w:color="auto" w:fill="FCFCFC"/>
        <w:spacing w:after="24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27"/>
          <w:szCs w:val="27"/>
          <w:lang w:eastAsia="ru-RU"/>
        </w:rPr>
        <w:t>Веб-версия:</w:t>
      </w:r>
    </w:p>
    <w:p w14:paraId="1B2ED77C">
      <w:pPr>
        <w:numPr>
          <w:ilvl w:val="1"/>
          <w:numId w:val="3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Адаптивный дизайн</w:t>
      </w:r>
    </w:p>
    <w:p w14:paraId="6F0D6039">
      <w:pPr>
        <w:numPr>
          <w:ilvl w:val="1"/>
          <w:numId w:val="3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Быстрый отклик системы</w:t>
      </w:r>
    </w:p>
    <w:p w14:paraId="6F31630A">
      <w:pPr>
        <w:numPr>
          <w:ilvl w:val="1"/>
          <w:numId w:val="3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Безопасное хранение данных</w:t>
      </w:r>
    </w:p>
    <w:p w14:paraId="54B16C0B">
      <w:pPr>
        <w:numPr>
          <w:ilvl w:val="0"/>
          <w:numId w:val="3"/>
        </w:numPr>
        <w:shd w:val="clear" w:color="auto" w:fill="FCFCFC"/>
        <w:spacing w:after="24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27"/>
          <w:szCs w:val="27"/>
          <w:lang w:eastAsia="ru-RU"/>
        </w:rPr>
        <w:t>Мобильная версия:</w:t>
      </w:r>
    </w:p>
    <w:p w14:paraId="358AD41D">
      <w:pPr>
        <w:numPr>
          <w:ilvl w:val="1"/>
          <w:numId w:val="3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Оптимизация под разные устройства</w:t>
      </w:r>
    </w:p>
    <w:p w14:paraId="29F82884">
      <w:pPr>
        <w:numPr>
          <w:ilvl w:val="1"/>
          <w:numId w:val="3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Синхронизация с веб-версией</w:t>
      </w:r>
    </w:p>
    <w:p w14:paraId="30370A79">
      <w:pPr>
        <w:numPr>
          <w:ilvl w:val="1"/>
          <w:numId w:val="3"/>
        </w:numPr>
        <w:shd w:val="clear" w:color="auto" w:fill="FCFCFC"/>
        <w:spacing w:after="0" w:line="390" w:lineRule="atLeast"/>
        <w:ind w:left="2040" w:right="132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Работа в офлайн-режиме</w:t>
      </w:r>
    </w:p>
    <w:p w14:paraId="4A99987A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Дополнительные функции:</w:t>
      </w:r>
    </w:p>
    <w:p w14:paraId="017B55F8">
      <w:pPr>
        <w:numPr>
          <w:ilvl w:val="0"/>
          <w:numId w:val="4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Календарь событий с возможностью фильтрации</w:t>
      </w:r>
    </w:p>
    <w:p w14:paraId="739DAFCE">
      <w:pPr>
        <w:numPr>
          <w:ilvl w:val="0"/>
          <w:numId w:val="4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Статистика использования</w:t>
      </w:r>
    </w:p>
    <w:p w14:paraId="036E7231">
      <w:pPr>
        <w:numPr>
          <w:ilvl w:val="0"/>
          <w:numId w:val="4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Интеграция с популярными сервисами</w:t>
      </w:r>
    </w:p>
    <w:p w14:paraId="3F1F86A9">
      <w:pPr>
        <w:numPr>
          <w:ilvl w:val="0"/>
          <w:numId w:val="4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Экспорт данных в различные форматы</w:t>
      </w:r>
    </w:p>
    <w:p w14:paraId="377DD876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Преимущества проекта:</w:t>
      </w:r>
    </w:p>
    <w:p w14:paraId="71E60340">
      <w:pPr>
        <w:numPr>
          <w:ilvl w:val="0"/>
          <w:numId w:val="5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Универсальность использования</w:t>
      </w:r>
    </w:p>
    <w:p w14:paraId="2017AD08">
      <w:pPr>
        <w:numPr>
          <w:ilvl w:val="0"/>
          <w:numId w:val="5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Персонализация контента</w:t>
      </w:r>
    </w:p>
    <w:p w14:paraId="4755CC45">
      <w:pPr>
        <w:numPr>
          <w:ilvl w:val="0"/>
          <w:numId w:val="5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Простота в освоении</w:t>
      </w:r>
    </w:p>
    <w:p w14:paraId="418A4E08">
      <w:pPr>
        <w:numPr>
          <w:ilvl w:val="0"/>
          <w:numId w:val="5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Регулярное обновление информации</w:t>
      </w:r>
    </w:p>
    <w:p w14:paraId="71E05003">
      <w:pPr>
        <w:numPr>
          <w:ilvl w:val="0"/>
          <w:numId w:val="5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Возможность создания тематических календарей</w:t>
      </w:r>
    </w:p>
    <w:p w14:paraId="456A6B64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Монетизация:</w:t>
      </w:r>
    </w:p>
    <w:p w14:paraId="1EA6AF2D">
      <w:pPr>
        <w:numPr>
          <w:ilvl w:val="0"/>
          <w:numId w:val="6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Бесплатная базовая версия</w:t>
      </w:r>
    </w:p>
    <w:p w14:paraId="7B9B0EA3">
      <w:pPr>
        <w:numPr>
          <w:ilvl w:val="0"/>
          <w:numId w:val="6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Премиум-подписка с расширенным функционалом</w:t>
      </w:r>
    </w:p>
    <w:p w14:paraId="068D7363">
      <w:pPr>
        <w:numPr>
          <w:ilvl w:val="0"/>
          <w:numId w:val="6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Корпоративные тарифы</w:t>
      </w:r>
    </w:p>
    <w:p w14:paraId="7B904D4A">
      <w:pPr>
        <w:numPr>
          <w:ilvl w:val="0"/>
          <w:numId w:val="6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Реклама тематических сервисов</w:t>
      </w:r>
    </w:p>
    <w:p w14:paraId="69F21627">
      <w:pPr>
        <w:shd w:val="clear" w:color="auto" w:fill="FCFCFC"/>
        <w:spacing w:after="0" w:line="390" w:lineRule="atLeast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Данный проект позволит создать удобный инструмент для организации личного и рабочего времени, а также для сохранения и передачи культурных традиций через систему пользовательских праздников.</w:t>
      </w:r>
    </w:p>
    <w:p w14:paraId="0748C331">
      <w:pPr>
        <w:shd w:val="clear" w:color="auto" w:fill="FCFCFC"/>
        <w:spacing w:after="0" w:line="390" w:lineRule="atLeast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тема проекта интерактивный календарь событий и расписания в котором можно ставить доп праздники сайт 1.содержание2.ввелдение3.теоричитеское содержание проверки 4.пратическое описание проекта5.перспективы развития проекта 5.список литературы и интернет-источников проект он на питоне</w:t>
      </w:r>
    </w:p>
    <w:p w14:paraId="0D74ED4B">
      <w:pPr>
        <w:shd w:val="clear" w:color="auto" w:fill="FCFCFC"/>
        <w:spacing w:after="150" w:line="480" w:lineRule="atLeast"/>
        <w:outlineLvl w:val="0"/>
        <w:rPr>
          <w:rFonts w:hint="eastAsia" w:ascii="Arial Unicode MS" w:hAnsi="Arial Unicode MS" w:eastAsia="Arial Unicode MS" w:cs="Arial Unicode MS"/>
          <w:b/>
          <w:bCs/>
          <w:kern w:val="36"/>
          <w:sz w:val="42"/>
          <w:szCs w:val="42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kern w:val="36"/>
          <w:sz w:val="42"/>
          <w:szCs w:val="42"/>
          <w:lang w:eastAsia="ru-RU"/>
        </w:rPr>
        <w:t>Интерактивный календарь событий и расписания с возможностью добавления дополнительных праздников</w:t>
      </w:r>
    </w:p>
    <w:p w14:paraId="59C01C74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1. Содержание</w:t>
      </w:r>
    </w:p>
    <w:p w14:paraId="3A106F8C">
      <w:pPr>
        <w:shd w:val="clear" w:color="auto" w:fill="FCFCFC"/>
        <w:spacing w:after="240" w:line="390" w:lineRule="atLeast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1.1 Введение</w:t>
      </w: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br w:type="textWrapping"/>
      </w: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1.2 Теоретическое обоснование</w:t>
      </w: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br w:type="textWrapping"/>
      </w: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1.3 Практическое описание проекта</w:t>
      </w: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br w:type="textWrapping"/>
      </w: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1.4 Перспективы развития</w:t>
      </w: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br w:type="textWrapping"/>
      </w: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1.5 Список литературы и источников</w:t>
      </w:r>
    </w:p>
    <w:p w14:paraId="23942CCC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2. Введение</w:t>
      </w:r>
    </w:p>
    <w:p w14:paraId="068746E9">
      <w:pPr>
        <w:shd w:val="clear" w:color="auto" w:fill="FCFCFC"/>
        <w:spacing w:after="120" w:line="360" w:lineRule="atLeast"/>
        <w:outlineLvl w:val="2"/>
        <w:rPr>
          <w:rFonts w:hint="eastAsia" w:ascii="Arial Unicode MS" w:hAnsi="Arial Unicode MS" w:eastAsia="Arial Unicode MS" w:cs="Arial Unicode MS"/>
          <w:b/>
          <w:bCs/>
          <w:sz w:val="30"/>
          <w:szCs w:val="30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0"/>
          <w:szCs w:val="30"/>
          <w:lang w:eastAsia="ru-RU"/>
        </w:rPr>
        <w:t>2.1 Актуальность</w:t>
      </w:r>
    </w:p>
    <w:p w14:paraId="0EB7FFFC">
      <w:pPr>
        <w:shd w:val="clear" w:color="auto" w:fill="FCFCFC"/>
        <w:spacing w:after="240" w:line="390" w:lineRule="atLeast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В современном мире эффективное управление временем становится критически важным навыком. Традиционные календари не всегда удовлетворяют потребности пользователей в персонализации и дополнительных функциях.</w:t>
      </w:r>
    </w:p>
    <w:p w14:paraId="43E427E2">
      <w:pPr>
        <w:shd w:val="clear" w:color="auto" w:fill="FCFCFC"/>
        <w:spacing w:after="120" w:line="360" w:lineRule="atLeast"/>
        <w:outlineLvl w:val="2"/>
        <w:rPr>
          <w:rFonts w:hint="eastAsia" w:ascii="Arial Unicode MS" w:hAnsi="Arial Unicode MS" w:eastAsia="Arial Unicode MS" w:cs="Arial Unicode MS"/>
          <w:b/>
          <w:bCs/>
          <w:sz w:val="30"/>
          <w:szCs w:val="30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0"/>
          <w:szCs w:val="30"/>
          <w:lang w:eastAsia="ru-RU"/>
        </w:rPr>
        <w:t>2.2 Цель проекта</w:t>
      </w:r>
    </w:p>
    <w:p w14:paraId="22DAF1EE">
      <w:pPr>
        <w:shd w:val="clear" w:color="auto" w:fill="FCFCFC"/>
        <w:spacing w:after="240" w:line="390" w:lineRule="atLeast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Разработка интерактивного календаря на Python с возможностью добавления пользовательских событий и праздников.</w:t>
      </w:r>
    </w:p>
    <w:p w14:paraId="447FEF5C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3. Теоретическое содержание</w:t>
      </w:r>
    </w:p>
    <w:p w14:paraId="7B0E633A">
      <w:pPr>
        <w:shd w:val="clear" w:color="auto" w:fill="FCFCFC"/>
        <w:spacing w:after="120" w:line="360" w:lineRule="atLeast"/>
        <w:outlineLvl w:val="2"/>
        <w:rPr>
          <w:rFonts w:hint="eastAsia" w:ascii="Arial Unicode MS" w:hAnsi="Arial Unicode MS" w:eastAsia="Arial Unicode MS" w:cs="Arial Unicode MS"/>
          <w:b/>
          <w:bCs/>
          <w:sz w:val="30"/>
          <w:szCs w:val="30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0"/>
          <w:szCs w:val="30"/>
          <w:lang w:eastAsia="ru-RU"/>
        </w:rPr>
        <w:t>3.1 Основные компоненты</w:t>
      </w:r>
    </w:p>
    <w:p w14:paraId="72019ADC">
      <w:pPr>
        <w:numPr>
          <w:ilvl w:val="0"/>
          <w:numId w:val="7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Модуль calendar для работы с календарными данными</w:t>
      </w:r>
    </w:p>
    <w:p w14:paraId="429ECE40">
      <w:pPr>
        <w:numPr>
          <w:ilvl w:val="0"/>
          <w:numId w:val="7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Модуль datetime для обработки дат</w:t>
      </w:r>
    </w:p>
    <w:p w14:paraId="615B4F7B">
      <w:pPr>
        <w:numPr>
          <w:ilvl w:val="0"/>
          <w:numId w:val="7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Система хранения событий (словарь или база данных)</w:t>
      </w:r>
    </w:p>
    <w:p w14:paraId="0705008C">
      <w:pPr>
        <w:numPr>
          <w:ilvl w:val="0"/>
          <w:numId w:val="7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Интерфейс взаимодействия с пользователем</w:t>
      </w:r>
    </w:p>
    <w:p w14:paraId="65F2ACAF">
      <w:pPr>
        <w:shd w:val="clear" w:color="auto" w:fill="FCFCFC"/>
        <w:spacing w:after="120" w:line="360" w:lineRule="atLeast"/>
        <w:outlineLvl w:val="2"/>
        <w:rPr>
          <w:rFonts w:hint="eastAsia" w:ascii="Arial Unicode MS" w:hAnsi="Arial Unicode MS" w:eastAsia="Arial Unicode MS" w:cs="Arial Unicode MS"/>
          <w:b/>
          <w:bCs/>
          <w:sz w:val="30"/>
          <w:szCs w:val="30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0"/>
          <w:szCs w:val="30"/>
          <w:lang w:eastAsia="ru-RU"/>
        </w:rPr>
        <w:t>3.2 Функциональные возможности</w:t>
      </w:r>
    </w:p>
    <w:p w14:paraId="29D7ADC3">
      <w:pPr>
        <w:numPr>
          <w:ilvl w:val="0"/>
          <w:numId w:val="8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Просмотр календаря по месяцам</w:t>
      </w:r>
    </w:p>
    <w:p w14:paraId="5231D2CD">
      <w:pPr>
        <w:numPr>
          <w:ilvl w:val="0"/>
          <w:numId w:val="8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Добавление пользовательских событий</w:t>
      </w:r>
    </w:p>
    <w:p w14:paraId="5C70EED1">
      <w:pPr>
        <w:numPr>
          <w:ilvl w:val="0"/>
          <w:numId w:val="8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Просмотр событий на конкретную дату</w:t>
      </w:r>
    </w:p>
    <w:p w14:paraId="7386BACA">
      <w:pPr>
        <w:numPr>
          <w:ilvl w:val="0"/>
          <w:numId w:val="8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Управление списком праздников</w:t>
      </w:r>
    </w:p>
    <w:p w14:paraId="12B8C2AF">
      <w:pPr>
        <w:numPr>
          <w:ilvl w:val="0"/>
          <w:numId w:val="8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Напоминания о предстоящих событиях</w:t>
      </w:r>
    </w:p>
    <w:p w14:paraId="55116B3F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4. Практическое описание проекта</w:t>
      </w:r>
    </w:p>
    <w:p w14:paraId="184C2828">
      <w:pPr>
        <w:shd w:val="clear" w:color="auto" w:fill="FCFCFC"/>
        <w:spacing w:after="120" w:line="360" w:lineRule="atLeast"/>
        <w:outlineLvl w:val="2"/>
        <w:rPr>
          <w:rFonts w:hint="eastAsia" w:ascii="Arial Unicode MS" w:hAnsi="Arial Unicode MS" w:eastAsia="Arial Unicode MS" w:cs="Arial Unicode MS"/>
          <w:b/>
          <w:bCs/>
          <w:sz w:val="30"/>
          <w:szCs w:val="30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0"/>
          <w:szCs w:val="30"/>
          <w:lang w:eastAsia="ru-RU"/>
        </w:rPr>
        <w:t>4.1 Структура программы</w:t>
      </w:r>
    </w:p>
    <w:p w14:paraId="20A70B59">
      <w:pPr>
        <w:shd w:val="clear" w:color="auto" w:fill="FCFCFC"/>
        <w:spacing w:after="120" w:line="360" w:lineRule="atLeast"/>
        <w:outlineLvl w:val="2"/>
        <w:rPr>
          <w:rFonts w:hint="eastAsia" w:ascii="Arial Unicode MS" w:hAnsi="Arial Unicode MS" w:eastAsia="Arial Unicode MS" w:cs="Arial Unicode MS"/>
          <w:b/>
          <w:bCs/>
          <w:sz w:val="30"/>
          <w:szCs w:val="30"/>
          <w:lang w:val="en-US"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0"/>
          <w:szCs w:val="30"/>
          <w:lang w:val="en-US" w:eastAsia="ru-RU"/>
        </w:rPr>
        <w:t xml:space="preserve">4.2 </w:t>
      </w:r>
      <w:r>
        <w:rPr>
          <w:rFonts w:hint="eastAsia" w:ascii="Arial Unicode MS" w:hAnsi="Arial Unicode MS" w:eastAsia="Arial Unicode MS" w:cs="Arial Unicode MS"/>
          <w:b/>
          <w:bCs/>
          <w:sz w:val="30"/>
          <w:szCs w:val="30"/>
          <w:lang w:eastAsia="ru-RU"/>
        </w:rPr>
        <w:t>Основные</w:t>
      </w:r>
      <w:r>
        <w:rPr>
          <w:rFonts w:hint="eastAsia" w:ascii="Arial Unicode MS" w:hAnsi="Arial Unicode MS" w:eastAsia="Arial Unicode MS" w:cs="Arial Unicode MS"/>
          <w:b/>
          <w:bCs/>
          <w:sz w:val="30"/>
          <w:szCs w:val="30"/>
          <w:lang w:val="en-US" w:eastAsia="ru-RU"/>
        </w:rPr>
        <w:t xml:space="preserve"> </w:t>
      </w:r>
      <w:r>
        <w:rPr>
          <w:rFonts w:hint="eastAsia" w:ascii="Arial Unicode MS" w:hAnsi="Arial Unicode MS" w:eastAsia="Arial Unicode MS" w:cs="Arial Unicode MS"/>
          <w:b/>
          <w:bCs/>
          <w:sz w:val="30"/>
          <w:szCs w:val="30"/>
          <w:lang w:eastAsia="ru-RU"/>
        </w:rPr>
        <w:t>функции</w:t>
      </w:r>
    </w:p>
    <w:p w14:paraId="45CF93F1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5. Перспективы развития проекта</w:t>
      </w:r>
    </w:p>
    <w:p w14:paraId="476B644F">
      <w:pPr>
        <w:shd w:val="clear" w:color="auto" w:fill="FCFCFC"/>
        <w:spacing w:after="120" w:line="360" w:lineRule="atLeast"/>
        <w:outlineLvl w:val="2"/>
        <w:rPr>
          <w:rFonts w:hint="eastAsia" w:ascii="Arial Unicode MS" w:hAnsi="Arial Unicode MS" w:eastAsia="Arial Unicode MS" w:cs="Arial Unicode MS"/>
          <w:b/>
          <w:bCs/>
          <w:sz w:val="30"/>
          <w:szCs w:val="30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0"/>
          <w:szCs w:val="30"/>
          <w:lang w:eastAsia="ru-RU"/>
        </w:rPr>
        <w:t>5.1 Возможные улучшения</w:t>
      </w:r>
    </w:p>
    <w:p w14:paraId="7DF409C8">
      <w:pPr>
        <w:numPr>
          <w:ilvl w:val="0"/>
          <w:numId w:val="9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Добавление графического интерфейса (GUI)</w:t>
      </w:r>
    </w:p>
    <w:p w14:paraId="16282AC1">
      <w:pPr>
        <w:numPr>
          <w:ilvl w:val="0"/>
          <w:numId w:val="9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Внедрение системы уведомлений</w:t>
      </w:r>
    </w:p>
    <w:p w14:paraId="1DFCF393">
      <w:pPr>
        <w:numPr>
          <w:ilvl w:val="0"/>
          <w:numId w:val="9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Возможность экспорта календаря</w:t>
      </w:r>
    </w:p>
    <w:p w14:paraId="0C19107E">
      <w:pPr>
        <w:numPr>
          <w:ilvl w:val="0"/>
          <w:numId w:val="9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Синхронизация между устройствами</w:t>
      </w:r>
    </w:p>
    <w:p w14:paraId="389A6D31">
      <w:pPr>
        <w:numPr>
          <w:ilvl w:val="0"/>
          <w:numId w:val="9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Поддержка разных часовых поясов</w:t>
      </w:r>
    </w:p>
    <w:p w14:paraId="175BCC37">
      <w:pPr>
        <w:shd w:val="clear" w:color="auto" w:fill="FCFCFC"/>
        <w:spacing w:after="120" w:line="360" w:lineRule="atLeast"/>
        <w:outlineLvl w:val="2"/>
        <w:rPr>
          <w:rFonts w:hint="eastAsia" w:ascii="Arial Unicode MS" w:hAnsi="Arial Unicode MS" w:eastAsia="Arial Unicode MS" w:cs="Arial Unicode MS"/>
          <w:b/>
          <w:bCs/>
          <w:sz w:val="30"/>
          <w:szCs w:val="30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0"/>
          <w:szCs w:val="30"/>
          <w:lang w:eastAsia="ru-RU"/>
        </w:rPr>
        <w:t>5.2 Дополнительные функции</w:t>
      </w:r>
    </w:p>
    <w:p w14:paraId="37B62489">
      <w:pPr>
        <w:numPr>
          <w:ilvl w:val="0"/>
          <w:numId w:val="10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Календарь важных дат</w:t>
      </w:r>
    </w:p>
    <w:p w14:paraId="61A46B57">
      <w:pPr>
        <w:numPr>
          <w:ilvl w:val="0"/>
          <w:numId w:val="10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Напоминания о событиях</w:t>
      </w:r>
    </w:p>
    <w:p w14:paraId="7BB6E50F">
      <w:pPr>
        <w:numPr>
          <w:ilvl w:val="0"/>
          <w:numId w:val="10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Статистика использования</w:t>
      </w:r>
    </w:p>
    <w:p w14:paraId="327E6557">
      <w:pPr>
        <w:numPr>
          <w:ilvl w:val="0"/>
          <w:numId w:val="10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Интеграция с другими сервисами</w:t>
      </w:r>
    </w:p>
    <w:p w14:paraId="36027BDE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6. Список литературы и источников</w:t>
      </w:r>
    </w:p>
    <w:p w14:paraId="1856D582">
      <w:pPr>
        <w:numPr>
          <w:ilvl w:val="0"/>
          <w:numId w:val="11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Документация Python</w:t>
      </w:r>
    </w:p>
    <w:p w14:paraId="5649983E">
      <w:pPr>
        <w:numPr>
          <w:ilvl w:val="0"/>
          <w:numId w:val="11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Модуль calendar в Python</w:t>
      </w:r>
    </w:p>
    <w:p w14:paraId="60626F51">
      <w:pPr>
        <w:numPr>
          <w:ilvl w:val="0"/>
          <w:numId w:val="11"/>
        </w:numPr>
        <w:shd w:val="clear" w:color="auto" w:fill="FCFCFC"/>
        <w:spacing w:after="0" w:line="390" w:lineRule="atLeast"/>
        <w:ind w:left="1080" w:right="108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Модуль datetime в Python</w:t>
      </w:r>
    </w:p>
    <w:p w14:paraId="5739613B">
      <w:pPr>
        <w:numPr>
          <w:ilvl w:val="0"/>
          <w:numId w:val="11"/>
        </w:numPr>
        <w:shd w:val="clear" w:color="auto" w:fill="FCFCFC"/>
        <w:spacing w:after="0" w:line="390" w:lineRule="atLeast"/>
        <w:ind w:left="1080" w:leftChars="0" w:right="1080" w:rightChars="0" w:hanging="360" w:firstLineChars="0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bookmarkStart w:id="0" w:name="_GoBack"/>
      <w:bookmarkEnd w:id="0"/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Базы данных для хранения событий</w:t>
      </w:r>
    </w:p>
    <w:p w14:paraId="4F53F4B7">
      <w:pPr>
        <w:shd w:val="clear" w:color="auto" w:fill="FCFCFC"/>
        <w:spacing w:after="150" w:line="570" w:lineRule="atLeast"/>
        <w:outlineLvl w:val="1"/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</w:pPr>
      <w:r>
        <w:rPr>
          <w:rFonts w:hint="eastAsia" w:ascii="Arial Unicode MS" w:hAnsi="Arial Unicode MS" w:eastAsia="Arial Unicode MS" w:cs="Arial Unicode MS"/>
          <w:b/>
          <w:bCs/>
          <w:sz w:val="36"/>
          <w:szCs w:val="36"/>
          <w:lang w:eastAsia="ru-RU"/>
        </w:rPr>
        <w:t>7. Заключение</w:t>
      </w:r>
    </w:p>
    <w:p w14:paraId="62DFF9FA">
      <w:pPr>
        <w:shd w:val="clear" w:color="auto" w:fill="FCFCFC"/>
        <w:spacing w:after="240" w:line="390" w:lineRule="atLeast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Данный проект представляет собой комплексное решение для управления личным временем и событиями. Реализация на Python обеспечивает гибкость и возможность дальнейшего расширения функционала. Проект может быть использован как для личных целей, так и в корпоративных задачах.</w:t>
      </w:r>
    </w:p>
    <w:p w14:paraId="4585E26F">
      <w:pPr>
        <w:shd w:val="clear" w:color="auto" w:fill="FCFCFC"/>
        <w:spacing w:after="0" w:line="390" w:lineRule="atLeast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4C8468">
      <w:pPr>
        <w:shd w:val="clear" w:color="auto" w:fill="FCFCFC"/>
        <w:spacing w:after="0" w:line="390" w:lineRule="atLeast"/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</w:pPr>
      <w:r>
        <w:rPr>
          <w:rFonts w:hint="eastAsia" w:ascii="Arial Unicode MS" w:hAnsi="Arial Unicode MS" w:eastAsia="Arial Unicode MS" w:cs="Arial Unicode MS"/>
          <w:sz w:val="27"/>
          <w:szCs w:val="27"/>
          <w:lang w:eastAsia="ru-RU"/>
        </w:rPr>
        <w:t>Этот проект может быть расширен и модифицирован в зависимости от конкретных требований и целей использования.</w:t>
      </w:r>
    </w:p>
    <w:p w14:paraId="20B5ACC6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D7C64"/>
    <w:multiLevelType w:val="multilevel"/>
    <w:tmpl w:val="015D7C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03A76BF"/>
    <w:multiLevelType w:val="multilevel"/>
    <w:tmpl w:val="203A76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2943F1B"/>
    <w:multiLevelType w:val="multilevel"/>
    <w:tmpl w:val="22943F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23BA6232"/>
    <w:multiLevelType w:val="multilevel"/>
    <w:tmpl w:val="23BA62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25BD0E49"/>
    <w:multiLevelType w:val="multilevel"/>
    <w:tmpl w:val="25BD0E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29A567FC"/>
    <w:multiLevelType w:val="multilevel"/>
    <w:tmpl w:val="29A567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4420CC7"/>
    <w:multiLevelType w:val="multilevel"/>
    <w:tmpl w:val="64420C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6DFA7117"/>
    <w:multiLevelType w:val="multilevel"/>
    <w:tmpl w:val="6DFA71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75114BF0"/>
    <w:multiLevelType w:val="multilevel"/>
    <w:tmpl w:val="75114B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754E1147"/>
    <w:multiLevelType w:val="multilevel"/>
    <w:tmpl w:val="754E11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7EB070B8"/>
    <w:multiLevelType w:val="multilevel"/>
    <w:tmpl w:val="7EB070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6D"/>
    <w:rsid w:val="00042E6D"/>
    <w:rsid w:val="004073A0"/>
    <w:rsid w:val="007800C0"/>
    <w:rsid w:val="0086030A"/>
    <w:rsid w:val="19632DB3"/>
    <w:rsid w:val="7B59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link w:val="12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3"/>
    <w:basedOn w:val="1"/>
    <w:link w:val="13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Strong"/>
    <w:basedOn w:val="5"/>
    <w:qFormat/>
    <w:uiPriority w:val="22"/>
    <w:rPr>
      <w:b/>
      <w:bCs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0">
    <w:name w:val="HTML Preformatted"/>
    <w:basedOn w:val="1"/>
    <w:link w:val="1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1">
    <w:name w:val="Заголовок 1 Знак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2">
    <w:name w:val="Заголовок 2 Знак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3">
    <w:name w:val="Заголовок 3 Знак"/>
    <w:basedOn w:val="5"/>
    <w:link w:val="4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14">
    <w:name w:val="Стандартный HTML Знак"/>
    <w:basedOn w:val="5"/>
    <w:link w:val="10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641</Words>
  <Characters>3654</Characters>
  <Lines>30</Lines>
  <Paragraphs>8</Paragraphs>
  <TotalTime>6</TotalTime>
  <ScaleCrop>false</ScaleCrop>
  <LinksUpToDate>false</LinksUpToDate>
  <CharactersWithSpaces>4287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2025-03-26T02:17:00Z</dcterms:created>
  <dc:creator>Наталья Маркина</dc:creator>
  <cp:lastModifiedBy>Маркина</cp:lastModifiedBy>
  <dcterms:modified xsi:type="dcterms:W3CDTF">2025-03-27T04:38:00Z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070FE27E69374FACA8C08B169C18DBD7_13</vt:lpwstr>
  </property>
</Properties>
</file>