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364A61" w:rsidRDefault="00364A61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364A61" w:rsidRPr="00A56BF2" w:rsidRDefault="00EA7F19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Temperature</w:t>
      </w:r>
      <w:r w:rsidR="00364A61">
        <w:rPr>
          <w:color w:val="808080" w:themeColor="background1" w:themeShade="80"/>
          <w:sz w:val="52"/>
          <w:szCs w:val="52"/>
          <w:u w:val="single"/>
        </w:rPr>
        <w:t xml:space="preserve"> Board</w:t>
      </w:r>
      <w:r w:rsidR="006F45BB">
        <w:rPr>
          <w:color w:val="808080" w:themeColor="background1" w:themeShade="80"/>
          <w:sz w:val="52"/>
          <w:szCs w:val="52"/>
          <w:u w:val="single"/>
        </w:rPr>
        <w:t xml:space="preserve"> (SB330</w:t>
      </w:r>
      <w:r w:rsidR="00840F9C">
        <w:rPr>
          <w:color w:val="808080" w:themeColor="background1" w:themeShade="80"/>
          <w:sz w:val="52"/>
          <w:szCs w:val="52"/>
          <w:u w:val="single"/>
        </w:rPr>
        <w:t>)</w:t>
      </w:r>
    </w:p>
    <w:p w:rsidR="004F09A2" w:rsidRPr="00CB6F4E" w:rsidRDefault="00771399" w:rsidP="00C57D9E">
      <w:pPr>
        <w:rPr>
          <w:color w:val="808080" w:themeColor="background1" w:themeShade="80"/>
          <w:sz w:val="52"/>
          <w:szCs w:val="52"/>
        </w:rPr>
      </w:pPr>
      <w:r>
        <w:rPr>
          <w:color w:val="808080" w:themeColor="background1" w:themeShade="80"/>
          <w:sz w:val="52"/>
          <w:szCs w:val="52"/>
        </w:rPr>
        <w:br w:type="page"/>
      </w:r>
    </w:p>
    <w:tbl>
      <w:tblPr>
        <w:tblStyle w:val="Grigliatabella"/>
        <w:tblW w:w="0" w:type="auto"/>
        <w:tblLayout w:type="fixed"/>
        <w:tblLook w:val="04A0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772A67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Major Rev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Minor Rev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772A67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:rsidR="00C57D9E" w:rsidRPr="00C57D9E" w:rsidRDefault="00D93BA3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r>
              <w:rPr>
                <w:color w:val="000000" w:themeColor="text1"/>
                <w:sz w:val="24"/>
                <w:szCs w:val="24"/>
              </w:rPr>
              <w:t>Internal</w:t>
            </w:r>
          </w:p>
        </w:tc>
        <w:tc>
          <w:tcPr>
            <w:tcW w:w="3402" w:type="dxa"/>
            <w:shd w:val="clear" w:color="auto" w:fill="FFFFFF" w:themeFill="background1"/>
            <w:hideMark/>
          </w:tcPr>
          <w:p w:rsidR="00C57D9E" w:rsidRPr="00C57D9E" w:rsidRDefault="00521C80" w:rsidP="0093693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>
              <w:rPr>
                <w:color w:val="000000" w:themeColor="text1"/>
                <w:sz w:val="24"/>
                <w:szCs w:val="24"/>
              </w:rPr>
              <w:t>System</w:t>
            </w:r>
            <w:r w:rsidR="00364A61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D93BA3">
              <w:rPr>
                <w:color w:val="000000" w:themeColor="text1"/>
                <w:sz w:val="24"/>
                <w:szCs w:val="24"/>
              </w:rPr>
              <w:t>SB</w:t>
            </w:r>
            <w:r w:rsidR="006F45BB">
              <w:rPr>
                <w:color w:val="000000" w:themeColor="text1"/>
                <w:sz w:val="24"/>
                <w:szCs w:val="24"/>
              </w:rPr>
              <w:t>330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C57D9E" w:rsidRPr="00C57D9E" w:rsidRDefault="00F66DCD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57D9E" w:rsidRPr="00C57D9E" w:rsidRDefault="00D93BA3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:rsidR="00C57D9E" w:rsidRPr="00C57D9E" w:rsidRDefault="002B6917" w:rsidP="0038423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</w:t>
            </w:r>
            <w:r w:rsidR="00364A61">
              <w:rPr>
                <w:color w:val="000000" w:themeColor="text1"/>
                <w:sz w:val="24"/>
                <w:szCs w:val="24"/>
              </w:rPr>
              <w:t>/12</w:t>
            </w:r>
            <w:r w:rsidR="00901750">
              <w:rPr>
                <w:color w:val="000000" w:themeColor="text1"/>
                <w:sz w:val="24"/>
                <w:szCs w:val="24"/>
              </w:rPr>
              <w:t>/2015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816"/>
        <w:gridCol w:w="1411"/>
        <w:gridCol w:w="850"/>
        <w:gridCol w:w="851"/>
        <w:gridCol w:w="4926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772A6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772A6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890586" w:rsidRPr="00C57D9E" w:rsidRDefault="0093693F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</w:t>
            </w:r>
            <w:r w:rsidR="00364A61">
              <w:rPr>
                <w:color w:val="000000" w:themeColor="text1"/>
                <w:sz w:val="24"/>
                <w:szCs w:val="24"/>
              </w:rPr>
              <w:t>/12/2015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C57D9E" w:rsidRPr="00C57D9E" w:rsidTr="00772A6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C57D9E" w:rsidRDefault="00D93BA3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D93BA3" w:rsidP="00C57D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29/05/2016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D93BA3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D93BA3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D93BA3" w:rsidP="00C57D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Reworked.</w:t>
            </w:r>
          </w:p>
        </w:tc>
      </w:tr>
      <w:tr w:rsidR="00D61D1F" w:rsidRPr="00C57D9E" w:rsidTr="00772A6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D472C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D61D1F" w:rsidRDefault="00D61D1F" w:rsidP="00BA7E7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D61D1F" w:rsidRDefault="00D61D1F" w:rsidP="00D61D1F">
            <w:pPr>
              <w:jc w:val="both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6B592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72A67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72A6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Content>
        <w:p w:rsidR="00C57D9E" w:rsidRDefault="00C57D9E">
          <w:pPr>
            <w:pStyle w:val="Titolosommario"/>
          </w:pPr>
          <w:r>
            <w:t>Sommario</w:t>
          </w:r>
        </w:p>
        <w:p w:rsidR="00772A67" w:rsidRDefault="00554DDD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r w:rsidRPr="00554DDD">
            <w:fldChar w:fldCharType="begin"/>
          </w:r>
          <w:r w:rsidR="00C57D9E">
            <w:instrText xml:space="preserve"> TOC \o "1-3" \h \z \u </w:instrText>
          </w:r>
          <w:r w:rsidRPr="00554DDD">
            <w:fldChar w:fldCharType="separate"/>
          </w:r>
          <w:hyperlink w:anchor="_Toc503003556" w:history="1">
            <w:r w:rsidR="00772A67" w:rsidRPr="003F73AA">
              <w:rPr>
                <w:rStyle w:val="Collegamentoipertestuale"/>
                <w:noProof/>
              </w:rPr>
              <w:t>1.</w:t>
            </w:r>
            <w:r w:rsidR="00772A67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72A67" w:rsidRPr="003F73AA">
              <w:rPr>
                <w:rStyle w:val="Collegamentoipertestuale"/>
                <w:noProof/>
              </w:rPr>
              <w:t>Introduzione</w:t>
            </w:r>
            <w:r w:rsidR="00772A67">
              <w:rPr>
                <w:noProof/>
                <w:webHidden/>
              </w:rPr>
              <w:tab/>
            </w:r>
            <w:r w:rsidR="00772A67">
              <w:rPr>
                <w:noProof/>
                <w:webHidden/>
              </w:rPr>
              <w:fldChar w:fldCharType="begin"/>
            </w:r>
            <w:r w:rsidR="00772A67">
              <w:rPr>
                <w:noProof/>
                <w:webHidden/>
              </w:rPr>
              <w:instrText xml:space="preserve"> PAGEREF _Toc503003556 \h </w:instrText>
            </w:r>
            <w:r w:rsidR="00772A67">
              <w:rPr>
                <w:noProof/>
                <w:webHidden/>
              </w:rPr>
            </w:r>
            <w:r w:rsidR="00772A67">
              <w:rPr>
                <w:noProof/>
                <w:webHidden/>
              </w:rPr>
              <w:fldChar w:fldCharType="separate"/>
            </w:r>
            <w:r w:rsidR="00772A67">
              <w:rPr>
                <w:noProof/>
                <w:webHidden/>
              </w:rPr>
              <w:t>4</w:t>
            </w:r>
            <w:r w:rsidR="00772A67">
              <w:rPr>
                <w:noProof/>
                <w:webHidden/>
              </w:rPr>
              <w:fldChar w:fldCharType="end"/>
            </w:r>
          </w:hyperlink>
        </w:p>
        <w:p w:rsidR="00772A67" w:rsidRDefault="00772A6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557" w:history="1">
            <w:r w:rsidRPr="003F73AA">
              <w:rPr>
                <w:rStyle w:val="Collegamentoipertestuale"/>
                <w:noProof/>
              </w:rPr>
              <w:t>2.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3F73AA">
              <w:rPr>
                <w:rStyle w:val="Collegamentoipertestuale"/>
                <w:noProof/>
              </w:rPr>
              <w:t>Schema a blocchi Hardware Infrared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A67" w:rsidRDefault="00772A6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558" w:history="1">
            <w:r w:rsidRPr="003F73AA">
              <w:rPr>
                <w:rStyle w:val="Collegamentoipertestuale"/>
                <w:noProof/>
              </w:rPr>
              <w:t>3.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3F73AA">
              <w:rPr>
                <w:rStyle w:val="Collegamentoipertestuale"/>
                <w:noProof/>
              </w:rPr>
              <w:t>Requisiti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A67" w:rsidRDefault="00772A6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559" w:history="1">
            <w:r w:rsidRPr="003F73AA">
              <w:rPr>
                <w:rStyle w:val="Collegamentoipertestuale"/>
                <w:noProof/>
              </w:rPr>
              <w:t>4.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3F73AA">
              <w:rPr>
                <w:rStyle w:val="Collegamentoipertestuale"/>
                <w:noProof/>
              </w:rPr>
              <w:t>Requisiti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A67" w:rsidRDefault="00772A6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560" w:history="1">
            <w:r w:rsidRPr="003F73AA">
              <w:rPr>
                <w:rStyle w:val="Collegamentoipertestuale"/>
                <w:noProof/>
              </w:rPr>
              <w:t>5.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3F73AA">
              <w:rPr>
                <w:rStyle w:val="Collegamentoipertestuale"/>
                <w:noProof/>
              </w:rPr>
              <w:t>Command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A67" w:rsidRDefault="00772A6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561" w:history="1">
            <w:r w:rsidRPr="003F73AA">
              <w:rPr>
                <w:rStyle w:val="Collegamentoipertestuale"/>
                <w:noProof/>
              </w:rPr>
              <w:t>6.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3F73AA">
              <w:rPr>
                <w:rStyle w:val="Collegamentoipertestuale"/>
                <w:noProof/>
              </w:rPr>
              <w:t>Power/Voltage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D9E" w:rsidRDefault="00554DDD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1" w:name="_Toc503003556"/>
      <w:r>
        <w:lastRenderedPageBreak/>
        <w:t>Introduzione</w:t>
      </w:r>
      <w:bookmarkEnd w:id="1"/>
    </w:p>
    <w:p w:rsidR="00C6518C" w:rsidRPr="00C6518C" w:rsidRDefault="00C6518C" w:rsidP="00C6518C">
      <w:pPr>
        <w:spacing w:after="0"/>
      </w:pPr>
    </w:p>
    <w:p w:rsidR="00F66DCD" w:rsidRDefault="00C57D9E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</w:t>
      </w:r>
      <w:r w:rsidR="00D33F7E">
        <w:rPr>
          <w:sz w:val="24"/>
          <w:szCs w:val="24"/>
        </w:rPr>
        <w:t>le specifiche relat</w:t>
      </w:r>
      <w:r w:rsidR="002939B8">
        <w:rPr>
          <w:sz w:val="24"/>
          <w:szCs w:val="24"/>
        </w:rPr>
        <w:t>ive a</w:t>
      </w:r>
      <w:r w:rsidR="00890586">
        <w:rPr>
          <w:sz w:val="24"/>
          <w:szCs w:val="24"/>
        </w:rPr>
        <w:t xml:space="preserve">lla scheda elettronica </w:t>
      </w:r>
      <w:r w:rsidR="00521C80">
        <w:rPr>
          <w:sz w:val="24"/>
          <w:szCs w:val="24"/>
        </w:rPr>
        <w:t>Mercury</w:t>
      </w:r>
      <w:r w:rsidR="00A56BF2">
        <w:rPr>
          <w:sz w:val="24"/>
          <w:szCs w:val="24"/>
        </w:rPr>
        <w:t xml:space="preserve"> </w:t>
      </w:r>
      <w:r w:rsidR="00EA7F19">
        <w:rPr>
          <w:sz w:val="24"/>
          <w:szCs w:val="24"/>
        </w:rPr>
        <w:t>Temperature</w:t>
      </w:r>
      <w:r w:rsidR="00F90C45">
        <w:rPr>
          <w:sz w:val="24"/>
          <w:szCs w:val="24"/>
        </w:rPr>
        <w:t xml:space="preserve"> Board</w:t>
      </w:r>
      <w:r w:rsidR="00901750">
        <w:rPr>
          <w:sz w:val="24"/>
          <w:szCs w:val="24"/>
        </w:rPr>
        <w:t xml:space="preserve">, che costituisce </w:t>
      </w:r>
      <w:r w:rsidR="00F90C45">
        <w:rPr>
          <w:sz w:val="24"/>
          <w:szCs w:val="24"/>
        </w:rPr>
        <w:t>una delle schede slave del “Mercury System”.</w:t>
      </w:r>
      <w:r w:rsidR="002939B8">
        <w:rPr>
          <w:sz w:val="24"/>
          <w:szCs w:val="24"/>
        </w:rPr>
        <w:t xml:space="preserve">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Default="00D33F7E" w:rsidP="00C57D9E">
      <w:pPr>
        <w:pStyle w:val="Titolo1"/>
        <w:numPr>
          <w:ilvl w:val="0"/>
          <w:numId w:val="1"/>
        </w:numPr>
      </w:pPr>
      <w:bookmarkStart w:id="2" w:name="_Toc503003557"/>
      <w:r>
        <w:lastRenderedPageBreak/>
        <w:t>Schema a blocchi Hardware</w:t>
      </w:r>
      <w:r w:rsidR="00A56BF2">
        <w:t xml:space="preserve"> </w:t>
      </w:r>
      <w:r w:rsidR="003469EF">
        <w:t>Infrared</w:t>
      </w:r>
      <w:r w:rsidR="00A56BF2">
        <w:t xml:space="preserve"> Board</w:t>
      </w:r>
      <w:bookmarkEnd w:id="2"/>
    </w:p>
    <w:p w:rsidR="00C6518C" w:rsidRDefault="00C6518C" w:rsidP="00C6518C">
      <w:pPr>
        <w:spacing w:after="0"/>
      </w:pPr>
    </w:p>
    <w:p w:rsidR="002939B8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Il cuore del sistema </w:t>
      </w:r>
      <w:r w:rsidR="00F66DCD">
        <w:rPr>
          <w:sz w:val="24"/>
          <w:szCs w:val="24"/>
        </w:rPr>
        <w:t xml:space="preserve">è un microcontrollore </w:t>
      </w:r>
      <w:r w:rsidR="00D840C4">
        <w:rPr>
          <w:sz w:val="24"/>
          <w:szCs w:val="24"/>
        </w:rPr>
        <w:t>PIC16F1825</w:t>
      </w:r>
      <w:r w:rsidRPr="00890586">
        <w:rPr>
          <w:sz w:val="24"/>
          <w:szCs w:val="24"/>
        </w:rPr>
        <w:t xml:space="preserve">, </w:t>
      </w:r>
      <w:r w:rsidR="00361052">
        <w:rPr>
          <w:sz w:val="24"/>
          <w:szCs w:val="24"/>
        </w:rPr>
        <w:t>RISC a 8</w:t>
      </w:r>
      <w:r w:rsidR="00890586">
        <w:rPr>
          <w:sz w:val="24"/>
          <w:szCs w:val="24"/>
        </w:rPr>
        <w:t>-bit,</w:t>
      </w:r>
      <w:r w:rsidR="00FF1270" w:rsidRPr="00890586">
        <w:rPr>
          <w:sz w:val="24"/>
          <w:szCs w:val="24"/>
        </w:rPr>
        <w:t xml:space="preserve"> prodotto dalla Microchip Technology</w:t>
      </w:r>
      <w:r w:rsidRPr="00890586">
        <w:rPr>
          <w:sz w:val="24"/>
          <w:szCs w:val="24"/>
        </w:rPr>
        <w:t>.</w:t>
      </w:r>
    </w:p>
    <w:p w:rsidR="00F90C45" w:rsidRPr="00890586" w:rsidRDefault="00F90C45" w:rsidP="002939B8">
      <w:pPr>
        <w:spacing w:after="0"/>
        <w:jc w:val="both"/>
        <w:rPr>
          <w:sz w:val="24"/>
          <w:szCs w:val="24"/>
        </w:rPr>
      </w:pPr>
    </w:p>
    <w:p w:rsidR="007015A6" w:rsidRPr="00D840C4" w:rsidRDefault="00D50868" w:rsidP="00D840C4">
      <w:pPr>
        <w:spacing w:after="0"/>
      </w:pPr>
      <w:r>
        <w:rPr>
          <w:noProof/>
        </w:rPr>
        <w:drawing>
          <wp:inline distT="0" distB="0" distL="0" distR="0">
            <wp:extent cx="5638800" cy="3907536"/>
            <wp:effectExtent l="19050" t="0" r="0" b="0"/>
            <wp:docPr id="3" name="Immagine 2" descr="Schema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Hardwa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CD" w:rsidRDefault="00F66DCD" w:rsidP="002939B8">
      <w:pPr>
        <w:spacing w:after="0"/>
        <w:jc w:val="center"/>
        <w:rPr>
          <w:i/>
          <w:sz w:val="24"/>
          <w:szCs w:val="24"/>
        </w:rPr>
      </w:pP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890586" w:rsidRDefault="00890586" w:rsidP="00890586">
      <w:pPr>
        <w:rPr>
          <w:sz w:val="24"/>
          <w:szCs w:val="24"/>
        </w:rPr>
      </w:pPr>
      <w:r>
        <w:rPr>
          <w:sz w:val="24"/>
          <w:szCs w:val="24"/>
        </w:rPr>
        <w:t>La MCU utilizzata ha le seguenti caratteristiche (vedi Tabella 2.1).</w:t>
      </w:r>
    </w:p>
    <w:tbl>
      <w:tblPr>
        <w:tblW w:w="9881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11"/>
        <w:gridCol w:w="5670"/>
      </w:tblGrid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245AA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Parameter Name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Value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Type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Flash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(KB)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CPU Speed (MIPS)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RAM Bytes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1,024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Data EEPROM (bytes)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256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lastRenderedPageBreak/>
              <w:t>Digital Communication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  <w:t>1-UART, 1-A/E/USART, 1-SPI, 1-I2C1-MSSP(SPI/I2C)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 CCP, 2 ECCP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Timers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4 x 8-bit, 1 x 16-bit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ADC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 ch, 10-bit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Comparators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-40 to 125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1.8 to 5.5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Pin Count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50868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20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XLP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Yes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 Touch Channels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</w:tbl>
    <w:p w:rsidR="00890586" w:rsidRPr="00F90C45" w:rsidRDefault="00890586" w:rsidP="00890586">
      <w:pPr>
        <w:spacing w:after="0"/>
        <w:rPr>
          <w:sz w:val="24"/>
          <w:szCs w:val="24"/>
          <w:lang w:val="en-US"/>
        </w:rPr>
      </w:pPr>
    </w:p>
    <w:p w:rsidR="00890586" w:rsidRDefault="00890586" w:rsidP="00890586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</w:t>
      </w:r>
      <w:r w:rsidRPr="00C57D9E">
        <w:rPr>
          <w:i/>
          <w:sz w:val="24"/>
          <w:szCs w:val="24"/>
        </w:rPr>
        <w:t xml:space="preserve"> 2.1 – </w:t>
      </w:r>
      <w:r>
        <w:rPr>
          <w:i/>
          <w:sz w:val="24"/>
          <w:szCs w:val="24"/>
        </w:rPr>
        <w:t>Car</w:t>
      </w:r>
      <w:r w:rsidR="00F66DCD">
        <w:rPr>
          <w:i/>
          <w:sz w:val="24"/>
          <w:szCs w:val="24"/>
        </w:rPr>
        <w:t xml:space="preserve">atteristiche Hardware </w:t>
      </w:r>
      <w:r w:rsidR="00D840C4">
        <w:rPr>
          <w:sz w:val="24"/>
          <w:szCs w:val="24"/>
        </w:rPr>
        <w:t>PIC16F182</w:t>
      </w:r>
      <w:r w:rsidR="00D50868">
        <w:rPr>
          <w:sz w:val="24"/>
          <w:szCs w:val="24"/>
        </w:rPr>
        <w:t>9</w:t>
      </w:r>
    </w:p>
    <w:p w:rsidR="00890586" w:rsidRPr="00DE70A1" w:rsidRDefault="00890586" w:rsidP="00890586">
      <w:pPr>
        <w:spacing w:after="0"/>
        <w:jc w:val="center"/>
        <w:rPr>
          <w:i/>
          <w:sz w:val="24"/>
          <w:szCs w:val="24"/>
        </w:rPr>
      </w:pPr>
    </w:p>
    <w:p w:rsidR="00F66DCD" w:rsidRDefault="00E573F6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Il microcontrollore</w:t>
      </w:r>
      <w:r w:rsidR="009D6462">
        <w:rPr>
          <w:sz w:val="24"/>
          <w:szCs w:val="24"/>
        </w:rPr>
        <w:t xml:space="preserve"> princi</w:t>
      </w:r>
      <w:r w:rsidR="00F90C45">
        <w:rPr>
          <w:sz w:val="24"/>
          <w:szCs w:val="24"/>
        </w:rPr>
        <w:t xml:space="preserve">pale si interfaccia alla Mercury base board tramite l’application connector. Da questo connettore preleva l’alimentazione e si interfaccia al bus I2C, in modo da poter comunicare con la MCU della base board. </w:t>
      </w:r>
      <w:r w:rsidR="00A245AA">
        <w:rPr>
          <w:sz w:val="24"/>
          <w:szCs w:val="24"/>
        </w:rPr>
        <w:t>La MCU è collegata tramite 4 linee di I/O ad un dipswitch a 4 posizioni, che permette di impostare l’indirizzo del nodo slave (nel caso di utilizzo di più di un nodo slave sulla rete I2C).</w:t>
      </w:r>
    </w:p>
    <w:p w:rsidR="00717B20" w:rsidRDefault="00717B20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scheda dispone </w:t>
      </w:r>
      <w:r w:rsidR="00EA7F19">
        <w:rPr>
          <w:sz w:val="24"/>
          <w:szCs w:val="24"/>
        </w:rPr>
        <w:t>di un sensore di temperatura/umidità on board, collegato al microcontrollore principale tramite linea seriale TTL. Il modello di sensore scelto è il DHT11.</w:t>
      </w:r>
    </w:p>
    <w:p w:rsidR="00FD02E8" w:rsidRDefault="00FD02E8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La scheda dispone di una memoria non volatile EEPROM</w:t>
      </w:r>
      <w:r w:rsidR="00F90C45">
        <w:rPr>
          <w:sz w:val="24"/>
          <w:szCs w:val="24"/>
        </w:rPr>
        <w:t xml:space="preserve"> interna</w:t>
      </w:r>
      <w:r>
        <w:rPr>
          <w:sz w:val="24"/>
          <w:szCs w:val="24"/>
        </w:rPr>
        <w:t>, per lo stoccaggio di parametri di configurazione</w:t>
      </w:r>
      <w:r w:rsidR="00F90C4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3" w:name="_Toc503003558"/>
      <w:r>
        <w:lastRenderedPageBreak/>
        <w:t xml:space="preserve">Requisiti </w:t>
      </w:r>
      <w:r w:rsidR="00901750">
        <w:t>Hardware</w:t>
      </w:r>
      <w:bookmarkEnd w:id="3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DE70A1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0007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423380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EC5B31" w:rsidRPr="00C57D9E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EC5B31" w:rsidRDefault="006F45BB" w:rsidP="00C05D1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SB330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EC5B31" w:rsidRDefault="00EA7F19" w:rsidP="003469E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sensore DHT11 dovrà essere montato direttamente on board, connessione a passo 2,54mm a saldare.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E70A1" w:rsidRPr="00C51B66" w:rsidRDefault="006F45BB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SB330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B4D54" w:rsidRPr="00DE70A1" w:rsidRDefault="00FF0D91" w:rsidP="0038631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connettore per la scheda application è costituito da due connettori singoli a passo 2</w:t>
            </w:r>
            <w:r w:rsidR="007E3ED3">
              <w:rPr>
                <w:color w:val="000000" w:themeColor="text1"/>
                <w:sz w:val="24"/>
                <w:szCs w:val="24"/>
              </w:rPr>
              <w:t>,54</w:t>
            </w:r>
            <w:r>
              <w:rPr>
                <w:color w:val="000000" w:themeColor="text1"/>
                <w:sz w:val="24"/>
                <w:szCs w:val="24"/>
              </w:rPr>
              <w:t>mm</w:t>
            </w:r>
            <w:r w:rsidR="009D6462">
              <w:rPr>
                <w:color w:val="000000" w:themeColor="text1"/>
                <w:sz w:val="24"/>
                <w:szCs w:val="24"/>
              </w:rPr>
              <w:t>, 10x1</w:t>
            </w:r>
            <w:r w:rsidR="007E3ED3">
              <w:rPr>
                <w:color w:val="000000" w:themeColor="text1"/>
                <w:sz w:val="24"/>
                <w:szCs w:val="24"/>
              </w:rPr>
              <w:t xml:space="preserve"> e 8</w:t>
            </w:r>
            <w:r w:rsidR="00521C80">
              <w:rPr>
                <w:color w:val="000000" w:themeColor="text1"/>
                <w:sz w:val="24"/>
                <w:szCs w:val="24"/>
              </w:rPr>
              <w:t>x1</w:t>
            </w:r>
            <w:r w:rsidR="009D6462">
              <w:rPr>
                <w:color w:val="000000" w:themeColor="text1"/>
                <w:sz w:val="24"/>
                <w:szCs w:val="24"/>
              </w:rPr>
              <w:t xml:space="preserve"> disposti ai lati del PCB.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DE70A1" w:rsidRPr="00C51B66" w:rsidRDefault="006F45BB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SB330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</w:t>
            </w:r>
            <w:r w:rsidR="009D6462">
              <w:rPr>
                <w:color w:val="000000" w:themeColor="text1"/>
                <w:sz w:val="24"/>
                <w:szCs w:val="24"/>
              </w:rPr>
              <w:t>HW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A86557" w:rsidRDefault="009D6462" w:rsidP="003863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della scheda è rappresentato nella figura in basso:</w:t>
            </w:r>
          </w:p>
          <w:p w:rsidR="009D6462" w:rsidRDefault="007C59E3" w:rsidP="00386319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453255" cy="1927225"/>
                  <wp:effectExtent l="19050" t="0" r="4445" b="0"/>
                  <wp:docPr id="2" name="Immagine 1" descr="Layout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462" w:rsidRDefault="009D6462" w:rsidP="009D6462">
            <w:pPr>
              <w:jc w:val="center"/>
              <w:rPr>
                <w:sz w:val="24"/>
                <w:szCs w:val="24"/>
              </w:rPr>
            </w:pPr>
          </w:p>
          <w:p w:rsidR="009D6462" w:rsidRPr="004F09A2" w:rsidRDefault="009D6462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6F45BB" w:rsidP="00F90A89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SB330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HW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040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01750" w:rsidRDefault="00F90C45" w:rsidP="00F90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dimensioni indicative della scheda dovranno essere 38x40mm.</w:t>
            </w: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F7062E" w:rsidRDefault="00000739" w:rsidP="009017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1750" w:rsidRDefault="00901750" w:rsidP="00000739">
      <w:pPr>
        <w:pStyle w:val="Titolo1"/>
        <w:numPr>
          <w:ilvl w:val="0"/>
          <w:numId w:val="1"/>
        </w:numPr>
      </w:pPr>
      <w:bookmarkStart w:id="4" w:name="_Toc503003559"/>
      <w:r>
        <w:lastRenderedPageBreak/>
        <w:t xml:space="preserve">Requisiti </w:t>
      </w:r>
      <w:r w:rsidR="006F45BB">
        <w:t>Software</w:t>
      </w:r>
      <w:bookmarkEnd w:id="4"/>
    </w:p>
    <w:p w:rsidR="00901750" w:rsidRDefault="00901750" w:rsidP="0090175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rispettare i requisiti f</w:t>
      </w:r>
      <w:r w:rsidR="00000739">
        <w:rPr>
          <w:sz w:val="24"/>
          <w:szCs w:val="24"/>
        </w:rPr>
        <w:t xml:space="preserve">unzionali riportati in tabella </w:t>
      </w:r>
      <w:r w:rsidR="00EB5150">
        <w:rPr>
          <w:sz w:val="24"/>
          <w:szCs w:val="24"/>
        </w:rPr>
        <w:t>4</w:t>
      </w:r>
      <w:r>
        <w:rPr>
          <w:sz w:val="24"/>
          <w:szCs w:val="24"/>
        </w:rPr>
        <w:t>.1</w:t>
      </w:r>
    </w:p>
    <w:p w:rsidR="00901750" w:rsidRDefault="00901750" w:rsidP="00901750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901750" w:rsidRPr="00C51B66" w:rsidRDefault="006F45BB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SB330_SW</w:t>
            </w:r>
            <w:r w:rsidR="00901750" w:rsidRPr="00C51B66">
              <w:rPr>
                <w:color w:val="000000" w:themeColor="text1"/>
                <w:sz w:val="24"/>
                <w:szCs w:val="24"/>
              </w:rPr>
              <w:t>_0</w:t>
            </w:r>
            <w:r w:rsidR="00901750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B7B6A" w:rsidRPr="00F90C45" w:rsidRDefault="00772A67" w:rsidP="00F90C4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sw della scheda deve implementare il set di comandi standard per gli slave del sistema Mercury.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01750" w:rsidRDefault="006F45BB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SB330_SW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01750" w:rsidRDefault="00772A67" w:rsidP="000D0C3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sw della scheda deve implementare il set di comandi dedicato, riportato al paragrafo 5.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01750" w:rsidRDefault="006F45BB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SB330_SW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CE19D4" w:rsidRPr="00772A67" w:rsidRDefault="00772A67" w:rsidP="00772A6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72A67">
              <w:rPr>
                <w:color w:val="000000" w:themeColor="text1"/>
                <w:sz w:val="24"/>
                <w:szCs w:val="24"/>
              </w:rPr>
              <w:t>Il sistema deve gestire il SW watchdog con periodo di 2s e rate di refresh di 100ms.</w:t>
            </w:r>
          </w:p>
        </w:tc>
      </w:tr>
    </w:tbl>
    <w:p w:rsidR="00901750" w:rsidRDefault="00901750" w:rsidP="00901750">
      <w:pPr>
        <w:spacing w:after="0"/>
        <w:jc w:val="center"/>
        <w:rPr>
          <w:sz w:val="24"/>
          <w:szCs w:val="24"/>
        </w:rPr>
      </w:pPr>
    </w:p>
    <w:p w:rsidR="00901750" w:rsidRDefault="00901750" w:rsidP="00901750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4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>Requisiti Funzionali</w:t>
      </w:r>
    </w:p>
    <w:p w:rsidR="00D61D1F" w:rsidRDefault="00D61D1F">
      <w:pPr>
        <w:rPr>
          <w:sz w:val="24"/>
          <w:szCs w:val="24"/>
        </w:rPr>
      </w:pPr>
    </w:p>
    <w:p w:rsidR="00772A67" w:rsidRDefault="00772A67" w:rsidP="00772A67">
      <w:pPr>
        <w:pStyle w:val="Titolo1"/>
        <w:numPr>
          <w:ilvl w:val="0"/>
          <w:numId w:val="1"/>
        </w:numPr>
      </w:pPr>
      <w:bookmarkStart w:id="5" w:name="_Toc502485104"/>
      <w:bookmarkStart w:id="6" w:name="_Toc502488493"/>
      <w:bookmarkStart w:id="7" w:name="_Toc503003560"/>
      <w:r>
        <w:t>Command Set</w:t>
      </w:r>
      <w:bookmarkEnd w:id="5"/>
      <w:bookmarkEnd w:id="6"/>
      <w:bookmarkEnd w:id="7"/>
    </w:p>
    <w:p w:rsidR="00772A67" w:rsidRDefault="00772A67" w:rsidP="00772A6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implementare il seguente set di comandi (tabella 5.1), specifico per la </w:t>
      </w:r>
      <w:r w:rsidRPr="004B5AB2">
        <w:rPr>
          <w:b/>
          <w:sz w:val="24"/>
          <w:szCs w:val="24"/>
        </w:rPr>
        <w:t>SB110</w:t>
      </w:r>
      <w:r>
        <w:rPr>
          <w:sz w:val="24"/>
          <w:szCs w:val="24"/>
        </w:rPr>
        <w:t>.</w:t>
      </w:r>
    </w:p>
    <w:tbl>
      <w:tblPr>
        <w:tblStyle w:val="Grigliatabella"/>
        <w:tblW w:w="0" w:type="auto"/>
        <w:tblLayout w:type="fixed"/>
        <w:tblLook w:val="04A0"/>
      </w:tblPr>
      <w:tblGrid>
        <w:gridCol w:w="959"/>
        <w:gridCol w:w="2126"/>
        <w:gridCol w:w="1843"/>
        <w:gridCol w:w="4819"/>
      </w:tblGrid>
      <w:tr w:rsidR="00772A67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772A67" w:rsidRPr="00C57D9E" w:rsidRDefault="00772A67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Codice 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72A67" w:rsidRPr="00C57D9E" w:rsidRDefault="00772A67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Nome Cmd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72A67" w:rsidRPr="00C57D9E" w:rsidRDefault="00772A67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Parametri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772A67" w:rsidRPr="00C57D9E" w:rsidRDefault="00772A67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772A67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72A67" w:rsidRPr="00C51B66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72A67" w:rsidRPr="00F90C45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72A67" w:rsidRPr="00F90C45" w:rsidRDefault="00772A67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772A67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72A67" w:rsidRDefault="00772A67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772A67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72A67" w:rsidRDefault="00772A67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772A67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72A67" w:rsidRDefault="00772A67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772A67" w:rsidRPr="003E408A" w:rsidTr="00F42BA8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FFFFFF" w:themeFill="background1"/>
            <w:hideMark/>
          </w:tcPr>
          <w:p w:rsidR="00772A67" w:rsidRDefault="00772A67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72A67" w:rsidRDefault="00772A67" w:rsidP="00772A67">
      <w:pPr>
        <w:spacing w:after="0"/>
        <w:jc w:val="center"/>
        <w:rPr>
          <w:i/>
          <w:sz w:val="24"/>
          <w:szCs w:val="24"/>
        </w:rPr>
      </w:pPr>
    </w:p>
    <w:p w:rsidR="00772A67" w:rsidRDefault="00772A67" w:rsidP="00772A67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5</w:t>
      </w:r>
      <w:r w:rsidRPr="00C57D9E">
        <w:rPr>
          <w:i/>
          <w:sz w:val="24"/>
          <w:szCs w:val="24"/>
        </w:rPr>
        <w:t>.1 –</w:t>
      </w:r>
      <w:r>
        <w:rPr>
          <w:i/>
          <w:sz w:val="24"/>
          <w:szCs w:val="24"/>
        </w:rPr>
        <w:t xml:space="preserve"> Command Set</w:t>
      </w:r>
    </w:p>
    <w:p w:rsidR="00772A67" w:rsidRDefault="00772A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61D1F" w:rsidRDefault="00D61D1F" w:rsidP="00772A67">
      <w:pPr>
        <w:pStyle w:val="Titolo1"/>
        <w:numPr>
          <w:ilvl w:val="0"/>
          <w:numId w:val="1"/>
        </w:numPr>
      </w:pPr>
      <w:bookmarkStart w:id="8" w:name="_Toc503003561"/>
      <w:r>
        <w:lastRenderedPageBreak/>
        <w:t>Power</w:t>
      </w:r>
      <w:r w:rsidR="00EB5150">
        <w:t>/Voltage</w:t>
      </w:r>
      <w:r>
        <w:t xml:space="preserve"> Budget</w:t>
      </w:r>
      <w:bookmarkEnd w:id="8"/>
    </w:p>
    <w:p w:rsidR="00D61D1F" w:rsidRDefault="00772A67" w:rsidP="00D61D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6</w:t>
      </w:r>
      <w:r w:rsidR="00D61D1F">
        <w:rPr>
          <w:sz w:val="24"/>
          <w:szCs w:val="24"/>
        </w:rPr>
        <w:t>.1 è riportat</w:t>
      </w:r>
      <w:r w:rsidR="00D840C4">
        <w:rPr>
          <w:sz w:val="24"/>
          <w:szCs w:val="24"/>
        </w:rPr>
        <w:t>o il voltage budget del sistema:</w:t>
      </w:r>
    </w:p>
    <w:p w:rsidR="00D61D1F" w:rsidRDefault="00D61D1F" w:rsidP="00D61D1F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2518"/>
        <w:gridCol w:w="6972"/>
      </w:tblGrid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Operating Voltage Range [V]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2.0  –  3.6 (regolato a 3.0)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EA7F19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Temperature</w:t>
            </w:r>
            <w:r w:rsidR="00446016">
              <w:rPr>
                <w:color w:val="000000" w:themeColor="text1"/>
                <w:sz w:val="24"/>
                <w:szCs w:val="24"/>
              </w:rPr>
              <w:t xml:space="preserve"> Sensor</w:t>
            </w:r>
          </w:p>
        </w:tc>
        <w:tc>
          <w:tcPr>
            <w:tcW w:w="6972" w:type="dxa"/>
            <w:shd w:val="clear" w:color="auto" w:fill="FFFFFF" w:themeFill="background1"/>
            <w:hideMark/>
          </w:tcPr>
          <w:p w:rsidR="00EA7F19" w:rsidRDefault="00EA7F19" w:rsidP="00EA7F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3,5 – 5,5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C206D3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D61D1F" w:rsidRPr="005C7D72">
        <w:rPr>
          <w:i/>
          <w:sz w:val="24"/>
          <w:szCs w:val="24"/>
        </w:rPr>
        <w:t>.1 – Voltage budget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p w:rsidR="00D61D1F" w:rsidRDefault="00772A67" w:rsidP="00A378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6</w:t>
      </w:r>
      <w:r w:rsidR="00D61D1F">
        <w:rPr>
          <w:sz w:val="24"/>
          <w:szCs w:val="24"/>
        </w:rPr>
        <w:t>.2 è riport</w:t>
      </w:r>
      <w:r w:rsidR="00D840C4">
        <w:rPr>
          <w:sz w:val="24"/>
          <w:szCs w:val="24"/>
        </w:rPr>
        <w:t>ato il power budget del sistema: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Ind w:w="-4178" w:type="dxa"/>
        <w:tblLayout w:type="fixed"/>
        <w:tblLook w:val="04A0"/>
      </w:tblPr>
      <w:tblGrid>
        <w:gridCol w:w="2071"/>
        <w:gridCol w:w="2551"/>
        <w:gridCol w:w="2410"/>
        <w:gridCol w:w="2493"/>
      </w:tblGrid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5C7D72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Low Power (e.g Sleep)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Typ. Power Cons.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Peak Power Cons.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100nA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10uA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EA7F19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Temperature </w:t>
            </w:r>
            <w:r w:rsidR="00446016">
              <w:rPr>
                <w:color w:val="000000" w:themeColor="text1"/>
                <w:sz w:val="24"/>
                <w:szCs w:val="24"/>
              </w:rPr>
              <w:t>Sensor</w:t>
            </w: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EA7F19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60uA</w:t>
            </w:r>
          </w:p>
        </w:tc>
        <w:tc>
          <w:tcPr>
            <w:tcW w:w="2410" w:type="dxa"/>
            <w:shd w:val="clear" w:color="auto" w:fill="FFFFFF" w:themeFill="background1"/>
          </w:tcPr>
          <w:p w:rsidR="00D61D1F" w:rsidRDefault="00EA7F19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0,3</w:t>
            </w:r>
            <w:r w:rsidR="002B6917">
              <w:rPr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2493" w:type="dxa"/>
            <w:shd w:val="clear" w:color="auto" w:fill="FFFFFF" w:themeFill="background1"/>
          </w:tcPr>
          <w:p w:rsidR="00D61D1F" w:rsidRDefault="00EA7F19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0,3</w:t>
            </w:r>
            <w:r w:rsidR="002B6917">
              <w:rPr>
                <w:color w:val="000000" w:themeColor="text1"/>
                <w:sz w:val="24"/>
                <w:szCs w:val="24"/>
              </w:rPr>
              <w:t>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C206D3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EB5150">
        <w:rPr>
          <w:i/>
          <w:sz w:val="24"/>
          <w:szCs w:val="24"/>
        </w:rPr>
        <w:t>.2</w:t>
      </w:r>
      <w:r w:rsidR="00D61D1F" w:rsidRPr="005C7D72">
        <w:rPr>
          <w:i/>
          <w:sz w:val="24"/>
          <w:szCs w:val="24"/>
        </w:rPr>
        <w:t xml:space="preserve"> – Power budget</w:t>
      </w:r>
    </w:p>
    <w:p w:rsidR="00D61D1F" w:rsidRDefault="00D61D1F" w:rsidP="00803C00">
      <w:pPr>
        <w:spacing w:after="0"/>
        <w:jc w:val="both"/>
        <w:rPr>
          <w:sz w:val="24"/>
          <w:szCs w:val="24"/>
        </w:rPr>
      </w:pPr>
    </w:p>
    <w:p w:rsidR="0039566D" w:rsidRPr="00D472CC" w:rsidRDefault="0039566D" w:rsidP="009E1F97">
      <w:pPr>
        <w:rPr>
          <w:sz w:val="24"/>
          <w:szCs w:val="24"/>
        </w:rPr>
      </w:pPr>
    </w:p>
    <w:sectPr w:rsidR="0039566D" w:rsidRPr="00D472CC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4B3" w:rsidRDefault="008C04B3" w:rsidP="00405E5D">
      <w:pPr>
        <w:spacing w:after="0" w:line="240" w:lineRule="auto"/>
      </w:pPr>
      <w:r>
        <w:separator/>
      </w:r>
    </w:p>
    <w:p w:rsidR="008C04B3" w:rsidRDefault="008C04B3"/>
  </w:endnote>
  <w:endnote w:type="continuationSeparator" w:id="1">
    <w:p w:rsidR="008C04B3" w:rsidRDefault="008C04B3" w:rsidP="00405E5D">
      <w:pPr>
        <w:spacing w:after="0" w:line="240" w:lineRule="auto"/>
      </w:pPr>
      <w:r>
        <w:continuationSeparator/>
      </w:r>
    </w:p>
    <w:p w:rsidR="008C04B3" w:rsidRDefault="008C04B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fldSimple w:instr=" PAGE  \* MERGEFORMAT ">
            <w:r w:rsidR="00772A67" w:rsidRPr="00772A67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4B3" w:rsidRDefault="008C04B3" w:rsidP="00405E5D">
      <w:pPr>
        <w:spacing w:after="0" w:line="240" w:lineRule="auto"/>
      </w:pPr>
      <w:r>
        <w:separator/>
      </w:r>
    </w:p>
    <w:p w:rsidR="008C04B3" w:rsidRDefault="008C04B3"/>
  </w:footnote>
  <w:footnote w:type="continuationSeparator" w:id="1">
    <w:p w:rsidR="008C04B3" w:rsidRDefault="008C04B3" w:rsidP="00405E5D">
      <w:pPr>
        <w:spacing w:after="0" w:line="240" w:lineRule="auto"/>
      </w:pPr>
      <w:r>
        <w:continuationSeparator/>
      </w:r>
    </w:p>
    <w:p w:rsidR="008C04B3" w:rsidRDefault="008C04B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35" w:rsidRPr="007015A6" w:rsidRDefault="00554DDD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510CC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3199E"/>
    <w:multiLevelType w:val="hybridMultilevel"/>
    <w:tmpl w:val="12C8D0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26C9B"/>
    <w:multiLevelType w:val="hybridMultilevel"/>
    <w:tmpl w:val="F53807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291BBE"/>
    <w:multiLevelType w:val="hybridMultilevel"/>
    <w:tmpl w:val="EC2C0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18167F"/>
    <w:multiLevelType w:val="hybridMultilevel"/>
    <w:tmpl w:val="55003C7A"/>
    <w:lvl w:ilvl="0" w:tplc="995874E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546206"/>
    <w:multiLevelType w:val="hybridMultilevel"/>
    <w:tmpl w:val="1ADE1A6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9"/>
  </w:num>
  <w:num w:numId="3">
    <w:abstractNumId w:val="18"/>
  </w:num>
  <w:num w:numId="4">
    <w:abstractNumId w:val="39"/>
  </w:num>
  <w:num w:numId="5">
    <w:abstractNumId w:val="6"/>
  </w:num>
  <w:num w:numId="6">
    <w:abstractNumId w:val="9"/>
  </w:num>
  <w:num w:numId="7">
    <w:abstractNumId w:val="31"/>
  </w:num>
  <w:num w:numId="8">
    <w:abstractNumId w:val="37"/>
  </w:num>
  <w:num w:numId="9">
    <w:abstractNumId w:val="1"/>
  </w:num>
  <w:num w:numId="10">
    <w:abstractNumId w:val="38"/>
  </w:num>
  <w:num w:numId="11">
    <w:abstractNumId w:val="4"/>
  </w:num>
  <w:num w:numId="12">
    <w:abstractNumId w:val="16"/>
  </w:num>
  <w:num w:numId="13">
    <w:abstractNumId w:val="27"/>
  </w:num>
  <w:num w:numId="14">
    <w:abstractNumId w:val="3"/>
  </w:num>
  <w:num w:numId="15">
    <w:abstractNumId w:val="42"/>
  </w:num>
  <w:num w:numId="16">
    <w:abstractNumId w:val="34"/>
  </w:num>
  <w:num w:numId="17">
    <w:abstractNumId w:val="23"/>
  </w:num>
  <w:num w:numId="18">
    <w:abstractNumId w:val="21"/>
  </w:num>
  <w:num w:numId="19">
    <w:abstractNumId w:val="15"/>
  </w:num>
  <w:num w:numId="20">
    <w:abstractNumId w:val="10"/>
  </w:num>
  <w:num w:numId="21">
    <w:abstractNumId w:val="0"/>
  </w:num>
  <w:num w:numId="22">
    <w:abstractNumId w:val="14"/>
  </w:num>
  <w:num w:numId="23">
    <w:abstractNumId w:val="41"/>
  </w:num>
  <w:num w:numId="24">
    <w:abstractNumId w:val="11"/>
  </w:num>
  <w:num w:numId="25">
    <w:abstractNumId w:val="26"/>
  </w:num>
  <w:num w:numId="26">
    <w:abstractNumId w:val="19"/>
  </w:num>
  <w:num w:numId="27">
    <w:abstractNumId w:val="30"/>
  </w:num>
  <w:num w:numId="28">
    <w:abstractNumId w:val="25"/>
  </w:num>
  <w:num w:numId="29">
    <w:abstractNumId w:val="32"/>
  </w:num>
  <w:num w:numId="30">
    <w:abstractNumId w:val="17"/>
  </w:num>
  <w:num w:numId="31">
    <w:abstractNumId w:val="40"/>
  </w:num>
  <w:num w:numId="32">
    <w:abstractNumId w:val="8"/>
  </w:num>
  <w:num w:numId="33">
    <w:abstractNumId w:val="43"/>
  </w:num>
  <w:num w:numId="34">
    <w:abstractNumId w:val="20"/>
  </w:num>
  <w:num w:numId="35">
    <w:abstractNumId w:val="35"/>
  </w:num>
  <w:num w:numId="36">
    <w:abstractNumId w:val="36"/>
  </w:num>
  <w:num w:numId="37">
    <w:abstractNumId w:val="44"/>
  </w:num>
  <w:num w:numId="38">
    <w:abstractNumId w:val="5"/>
  </w:num>
  <w:num w:numId="39">
    <w:abstractNumId w:val="7"/>
  </w:num>
  <w:num w:numId="40">
    <w:abstractNumId w:val="22"/>
  </w:num>
  <w:num w:numId="41">
    <w:abstractNumId w:val="28"/>
  </w:num>
  <w:num w:numId="42">
    <w:abstractNumId w:val="2"/>
  </w:num>
  <w:num w:numId="43">
    <w:abstractNumId w:val="12"/>
  </w:num>
  <w:num w:numId="44">
    <w:abstractNumId w:val="33"/>
  </w:num>
  <w:num w:numId="4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hdrShapeDefaults>
    <o:shapedefaults v:ext="edit" spidmax="1832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5E5D"/>
    <w:rsid w:val="00000739"/>
    <w:rsid w:val="00007044"/>
    <w:rsid w:val="00012C77"/>
    <w:rsid w:val="000260E1"/>
    <w:rsid w:val="00037E88"/>
    <w:rsid w:val="0004020E"/>
    <w:rsid w:val="000529B9"/>
    <w:rsid w:val="000646FD"/>
    <w:rsid w:val="000665B7"/>
    <w:rsid w:val="000708BA"/>
    <w:rsid w:val="00083910"/>
    <w:rsid w:val="000E6630"/>
    <w:rsid w:val="000E7E65"/>
    <w:rsid w:val="001004CD"/>
    <w:rsid w:val="0011398C"/>
    <w:rsid w:val="001243EA"/>
    <w:rsid w:val="00141F7E"/>
    <w:rsid w:val="00166DAA"/>
    <w:rsid w:val="00177B57"/>
    <w:rsid w:val="001A21DF"/>
    <w:rsid w:val="001A2CB4"/>
    <w:rsid w:val="001A4BBD"/>
    <w:rsid w:val="001C0621"/>
    <w:rsid w:val="001C13B3"/>
    <w:rsid w:val="001D37B7"/>
    <w:rsid w:val="001E4244"/>
    <w:rsid w:val="001F3176"/>
    <w:rsid w:val="00207C4A"/>
    <w:rsid w:val="002129DD"/>
    <w:rsid w:val="00227A4F"/>
    <w:rsid w:val="00235E12"/>
    <w:rsid w:val="00241043"/>
    <w:rsid w:val="00263D8F"/>
    <w:rsid w:val="00274199"/>
    <w:rsid w:val="00282C87"/>
    <w:rsid w:val="002939B8"/>
    <w:rsid w:val="002A3EC8"/>
    <w:rsid w:val="002B28F5"/>
    <w:rsid w:val="002B6917"/>
    <w:rsid w:val="002E37EE"/>
    <w:rsid w:val="002E4D51"/>
    <w:rsid w:val="002E4D7E"/>
    <w:rsid w:val="002E621F"/>
    <w:rsid w:val="003058D0"/>
    <w:rsid w:val="003214AD"/>
    <w:rsid w:val="00327714"/>
    <w:rsid w:val="0033286E"/>
    <w:rsid w:val="00333F8B"/>
    <w:rsid w:val="003469EF"/>
    <w:rsid w:val="00351323"/>
    <w:rsid w:val="00351500"/>
    <w:rsid w:val="0035288A"/>
    <w:rsid w:val="00361052"/>
    <w:rsid w:val="00364A61"/>
    <w:rsid w:val="00365375"/>
    <w:rsid w:val="00375595"/>
    <w:rsid w:val="00384235"/>
    <w:rsid w:val="00386319"/>
    <w:rsid w:val="0039566D"/>
    <w:rsid w:val="00401983"/>
    <w:rsid w:val="00404E23"/>
    <w:rsid w:val="00405E5D"/>
    <w:rsid w:val="004137F2"/>
    <w:rsid w:val="00416FE7"/>
    <w:rsid w:val="00446016"/>
    <w:rsid w:val="00452C3B"/>
    <w:rsid w:val="004553DB"/>
    <w:rsid w:val="00491EBD"/>
    <w:rsid w:val="00496025"/>
    <w:rsid w:val="004B00F6"/>
    <w:rsid w:val="004C7B40"/>
    <w:rsid w:val="004F09A2"/>
    <w:rsid w:val="004F226C"/>
    <w:rsid w:val="004F6D04"/>
    <w:rsid w:val="005163EB"/>
    <w:rsid w:val="00521C80"/>
    <w:rsid w:val="0052529E"/>
    <w:rsid w:val="00526CF9"/>
    <w:rsid w:val="005407A2"/>
    <w:rsid w:val="00554DDD"/>
    <w:rsid w:val="005601E1"/>
    <w:rsid w:val="005762E0"/>
    <w:rsid w:val="005A368B"/>
    <w:rsid w:val="005A46F9"/>
    <w:rsid w:val="005A5E91"/>
    <w:rsid w:val="005B1D10"/>
    <w:rsid w:val="005B23AB"/>
    <w:rsid w:val="005B2927"/>
    <w:rsid w:val="005B63C9"/>
    <w:rsid w:val="005B7EE7"/>
    <w:rsid w:val="005C377F"/>
    <w:rsid w:val="005C7D72"/>
    <w:rsid w:val="005D0B8E"/>
    <w:rsid w:val="005E2411"/>
    <w:rsid w:val="0060118F"/>
    <w:rsid w:val="006069CC"/>
    <w:rsid w:val="006146DE"/>
    <w:rsid w:val="00622C62"/>
    <w:rsid w:val="00633EB4"/>
    <w:rsid w:val="00643628"/>
    <w:rsid w:val="00644FD3"/>
    <w:rsid w:val="006476E4"/>
    <w:rsid w:val="00653CD9"/>
    <w:rsid w:val="00673180"/>
    <w:rsid w:val="006827A3"/>
    <w:rsid w:val="0069117C"/>
    <w:rsid w:val="006A64F5"/>
    <w:rsid w:val="006B089D"/>
    <w:rsid w:val="006B523A"/>
    <w:rsid w:val="006B5926"/>
    <w:rsid w:val="006B79C0"/>
    <w:rsid w:val="006C25A6"/>
    <w:rsid w:val="006D6CD7"/>
    <w:rsid w:val="006F45BB"/>
    <w:rsid w:val="007015A6"/>
    <w:rsid w:val="007023EC"/>
    <w:rsid w:val="0070471F"/>
    <w:rsid w:val="00715243"/>
    <w:rsid w:val="00717B20"/>
    <w:rsid w:val="007353F2"/>
    <w:rsid w:val="0074250D"/>
    <w:rsid w:val="007430BC"/>
    <w:rsid w:val="00745B35"/>
    <w:rsid w:val="00751D4F"/>
    <w:rsid w:val="00771399"/>
    <w:rsid w:val="00772A67"/>
    <w:rsid w:val="007873F9"/>
    <w:rsid w:val="007A0F8D"/>
    <w:rsid w:val="007B2EBF"/>
    <w:rsid w:val="007B490D"/>
    <w:rsid w:val="007B6567"/>
    <w:rsid w:val="007B7AF0"/>
    <w:rsid w:val="007C59E3"/>
    <w:rsid w:val="007D229D"/>
    <w:rsid w:val="007D4A72"/>
    <w:rsid w:val="007E3ED3"/>
    <w:rsid w:val="007E45F9"/>
    <w:rsid w:val="00803C00"/>
    <w:rsid w:val="00822582"/>
    <w:rsid w:val="0082545D"/>
    <w:rsid w:val="00827DE6"/>
    <w:rsid w:val="00834EBC"/>
    <w:rsid w:val="008357D9"/>
    <w:rsid w:val="00840F9C"/>
    <w:rsid w:val="0086092D"/>
    <w:rsid w:val="00861A90"/>
    <w:rsid w:val="00887ABB"/>
    <w:rsid w:val="00890351"/>
    <w:rsid w:val="00890586"/>
    <w:rsid w:val="008969DF"/>
    <w:rsid w:val="008A1301"/>
    <w:rsid w:val="008C04B3"/>
    <w:rsid w:val="008C5329"/>
    <w:rsid w:val="008D0CBE"/>
    <w:rsid w:val="008D3051"/>
    <w:rsid w:val="008D3BA3"/>
    <w:rsid w:val="008E2FE9"/>
    <w:rsid w:val="008F6283"/>
    <w:rsid w:val="00901750"/>
    <w:rsid w:val="009022C7"/>
    <w:rsid w:val="00904AEB"/>
    <w:rsid w:val="00921B5E"/>
    <w:rsid w:val="00922A26"/>
    <w:rsid w:val="00924089"/>
    <w:rsid w:val="0093693F"/>
    <w:rsid w:val="00942A1D"/>
    <w:rsid w:val="009C5650"/>
    <w:rsid w:val="009D6462"/>
    <w:rsid w:val="009E1F97"/>
    <w:rsid w:val="009F3372"/>
    <w:rsid w:val="009F50CE"/>
    <w:rsid w:val="00A067E0"/>
    <w:rsid w:val="00A10A39"/>
    <w:rsid w:val="00A13BDD"/>
    <w:rsid w:val="00A245AA"/>
    <w:rsid w:val="00A26209"/>
    <w:rsid w:val="00A3142C"/>
    <w:rsid w:val="00A34145"/>
    <w:rsid w:val="00A37865"/>
    <w:rsid w:val="00A40862"/>
    <w:rsid w:val="00A557E5"/>
    <w:rsid w:val="00A56BF2"/>
    <w:rsid w:val="00A57661"/>
    <w:rsid w:val="00A63391"/>
    <w:rsid w:val="00A706B3"/>
    <w:rsid w:val="00A8563A"/>
    <w:rsid w:val="00A862B5"/>
    <w:rsid w:val="00A86557"/>
    <w:rsid w:val="00A9188A"/>
    <w:rsid w:val="00AB01A2"/>
    <w:rsid w:val="00AB0FAD"/>
    <w:rsid w:val="00AC03CC"/>
    <w:rsid w:val="00AD768A"/>
    <w:rsid w:val="00AE12CF"/>
    <w:rsid w:val="00AE6DB0"/>
    <w:rsid w:val="00AF233B"/>
    <w:rsid w:val="00AF736B"/>
    <w:rsid w:val="00B23FCB"/>
    <w:rsid w:val="00B42693"/>
    <w:rsid w:val="00B43459"/>
    <w:rsid w:val="00B76EF9"/>
    <w:rsid w:val="00B8643E"/>
    <w:rsid w:val="00BA28C2"/>
    <w:rsid w:val="00BA404C"/>
    <w:rsid w:val="00BB61EA"/>
    <w:rsid w:val="00BC7E09"/>
    <w:rsid w:val="00BD38D8"/>
    <w:rsid w:val="00BF32FD"/>
    <w:rsid w:val="00C05D13"/>
    <w:rsid w:val="00C143AE"/>
    <w:rsid w:val="00C16464"/>
    <w:rsid w:val="00C165C8"/>
    <w:rsid w:val="00C206D3"/>
    <w:rsid w:val="00C2239A"/>
    <w:rsid w:val="00C26C42"/>
    <w:rsid w:val="00C33EF4"/>
    <w:rsid w:val="00C341C6"/>
    <w:rsid w:val="00C438EA"/>
    <w:rsid w:val="00C46474"/>
    <w:rsid w:val="00C51B66"/>
    <w:rsid w:val="00C57D9E"/>
    <w:rsid w:val="00C6518C"/>
    <w:rsid w:val="00C71F37"/>
    <w:rsid w:val="00CA37CF"/>
    <w:rsid w:val="00CB6F4E"/>
    <w:rsid w:val="00CB7B6A"/>
    <w:rsid w:val="00CD3A25"/>
    <w:rsid w:val="00CD4B01"/>
    <w:rsid w:val="00CE19D4"/>
    <w:rsid w:val="00CE746F"/>
    <w:rsid w:val="00CF2A8D"/>
    <w:rsid w:val="00CF6901"/>
    <w:rsid w:val="00D03A00"/>
    <w:rsid w:val="00D14F17"/>
    <w:rsid w:val="00D17069"/>
    <w:rsid w:val="00D27555"/>
    <w:rsid w:val="00D33F7E"/>
    <w:rsid w:val="00D472CC"/>
    <w:rsid w:val="00D50868"/>
    <w:rsid w:val="00D51FB9"/>
    <w:rsid w:val="00D61D1F"/>
    <w:rsid w:val="00D840C4"/>
    <w:rsid w:val="00D84A3C"/>
    <w:rsid w:val="00D869BC"/>
    <w:rsid w:val="00D86AC4"/>
    <w:rsid w:val="00D90019"/>
    <w:rsid w:val="00D93BA3"/>
    <w:rsid w:val="00DE2289"/>
    <w:rsid w:val="00DE70A1"/>
    <w:rsid w:val="00DE70A3"/>
    <w:rsid w:val="00E12C89"/>
    <w:rsid w:val="00E27F27"/>
    <w:rsid w:val="00E33EFA"/>
    <w:rsid w:val="00E3733F"/>
    <w:rsid w:val="00E40E5C"/>
    <w:rsid w:val="00E4478C"/>
    <w:rsid w:val="00E573F6"/>
    <w:rsid w:val="00E617D8"/>
    <w:rsid w:val="00E6450B"/>
    <w:rsid w:val="00E77100"/>
    <w:rsid w:val="00E83D43"/>
    <w:rsid w:val="00E84737"/>
    <w:rsid w:val="00EA7F19"/>
    <w:rsid w:val="00EB5150"/>
    <w:rsid w:val="00EC4E23"/>
    <w:rsid w:val="00EC5B31"/>
    <w:rsid w:val="00EE6397"/>
    <w:rsid w:val="00EF1B22"/>
    <w:rsid w:val="00F13114"/>
    <w:rsid w:val="00F612D5"/>
    <w:rsid w:val="00F66DCD"/>
    <w:rsid w:val="00F7062E"/>
    <w:rsid w:val="00F75B23"/>
    <w:rsid w:val="00F90C45"/>
    <w:rsid w:val="00FA0608"/>
    <w:rsid w:val="00FA2926"/>
    <w:rsid w:val="00FA77FB"/>
    <w:rsid w:val="00FA7CFF"/>
    <w:rsid w:val="00FB4D54"/>
    <w:rsid w:val="00FC5032"/>
    <w:rsid w:val="00FC5F0A"/>
    <w:rsid w:val="00FD02E8"/>
    <w:rsid w:val="00FE643F"/>
    <w:rsid w:val="00FF0D91"/>
    <w:rsid w:val="00FF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92679-4C5D-4185-B9E6-9D433E12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lastModifiedBy>Francesco</cp:lastModifiedBy>
  <cp:revision>10</cp:revision>
  <cp:lastPrinted>2017-04-03T20:59:00Z</cp:lastPrinted>
  <dcterms:created xsi:type="dcterms:W3CDTF">2016-05-29T10:58:00Z</dcterms:created>
  <dcterms:modified xsi:type="dcterms:W3CDTF">2018-01-06T11:03:00Z</dcterms:modified>
</cp:coreProperties>
</file>