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5450B41B" w:rsidR="00E42DD7" w:rsidRPr="001F65C5" w:rsidRDefault="00431BAE" w:rsidP="00A472BC">
      <w:pPr>
        <w:jc w:val="center"/>
        <w:rPr>
          <w:color w:val="808080" w:themeColor="background1" w:themeShade="80"/>
          <w:sz w:val="96"/>
          <w:szCs w:val="96"/>
          <w:lang w:val="en-US"/>
        </w:rPr>
      </w:pPr>
      <w:r>
        <w:rPr>
          <w:color w:val="808080" w:themeColor="background1" w:themeShade="80"/>
          <w:sz w:val="96"/>
          <w:szCs w:val="96"/>
          <w:lang w:val="en-US"/>
        </w:rPr>
        <w:t>EB</w:t>
      </w:r>
      <w:r w:rsidR="002E6B0C">
        <w:rPr>
          <w:color w:val="808080" w:themeColor="background1" w:themeShade="80"/>
          <w:sz w:val="96"/>
          <w:szCs w:val="96"/>
          <w:lang w:val="en-US"/>
        </w:rPr>
        <w:t>1</w:t>
      </w:r>
      <w:r w:rsidR="00E42DD7" w:rsidRPr="001F65C5">
        <w:rPr>
          <w:color w:val="808080" w:themeColor="background1" w:themeShade="80"/>
          <w:sz w:val="96"/>
          <w:szCs w:val="96"/>
          <w:lang w:val="en-US"/>
        </w:rPr>
        <w:t>1</w:t>
      </w:r>
      <w:r w:rsidR="001F2AC0">
        <w:rPr>
          <w:color w:val="808080" w:themeColor="background1" w:themeShade="80"/>
          <w:sz w:val="96"/>
          <w:szCs w:val="96"/>
          <w:lang w:val="en-US"/>
        </w:rPr>
        <w:t>1</w:t>
      </w:r>
    </w:p>
    <w:p w14:paraId="7F38C431" w14:textId="4DB83433" w:rsidR="00A472BC" w:rsidRPr="001F65C5" w:rsidRDefault="001F2AC0"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2EB76A4F" wp14:editId="1209BECD">
            <wp:extent cx="4357314" cy="307516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111_Fro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2858" cy="3079079"/>
                    </a:xfrm>
                    <a:prstGeom prst="rect">
                      <a:avLst/>
                    </a:prstGeom>
                  </pic:spPr>
                </pic:pic>
              </a:graphicData>
            </a:graphic>
          </wp:inline>
        </w:drawing>
      </w:r>
    </w:p>
    <w:p w14:paraId="7F596D96" w14:textId="304DA028" w:rsidR="00703CE1" w:rsidRPr="00431BAE" w:rsidRDefault="00431BAE" w:rsidP="00431BAE">
      <w:pPr>
        <w:jc w:val="center"/>
        <w:rPr>
          <w:color w:val="808080" w:themeColor="background1" w:themeShade="80"/>
          <w:sz w:val="52"/>
          <w:szCs w:val="52"/>
          <w:lang w:val="en-US"/>
        </w:rPr>
      </w:pPr>
      <w:r>
        <w:rPr>
          <w:color w:val="808080" w:themeColor="background1" w:themeShade="80"/>
          <w:sz w:val="52"/>
          <w:szCs w:val="52"/>
          <w:lang w:val="en-US"/>
        </w:rPr>
        <w:t xml:space="preserve">Expansion </w:t>
      </w:r>
      <w:r w:rsidR="00013C28" w:rsidRPr="001F65C5">
        <w:rPr>
          <w:color w:val="808080" w:themeColor="background1" w:themeShade="80"/>
          <w:sz w:val="52"/>
          <w:szCs w:val="52"/>
          <w:lang w:val="en-US"/>
        </w:rPr>
        <w:t xml:space="preserve">Board </w:t>
      </w:r>
      <w:r w:rsidR="001F2AC0">
        <w:rPr>
          <w:color w:val="808080" w:themeColor="background1" w:themeShade="80"/>
          <w:sz w:val="52"/>
          <w:szCs w:val="52"/>
          <w:lang w:val="en-US"/>
        </w:rPr>
        <w:t>Quad</w:t>
      </w:r>
      <w:r w:rsidR="002E6B0C">
        <w:rPr>
          <w:color w:val="808080" w:themeColor="background1" w:themeShade="80"/>
          <w:sz w:val="52"/>
          <w:szCs w:val="52"/>
          <w:lang w:val="en-US"/>
        </w:rPr>
        <w:t xml:space="preserve"> </w:t>
      </w:r>
      <w:r w:rsidR="00013C28" w:rsidRPr="001F65C5">
        <w:rPr>
          <w:color w:val="808080" w:themeColor="background1" w:themeShade="80"/>
          <w:sz w:val="52"/>
          <w:szCs w:val="52"/>
          <w:lang w:val="en-US"/>
        </w:rPr>
        <w:t xml:space="preserve">- </w:t>
      </w:r>
      <w:r w:rsidR="006C25A6" w:rsidRPr="001F65C5">
        <w:rPr>
          <w:color w:val="808080" w:themeColor="background1" w:themeShade="80"/>
          <w:sz w:val="52"/>
          <w:szCs w:val="52"/>
          <w:lang w:val="en-US"/>
        </w:rPr>
        <w:t>Product Datasheet</w:t>
      </w: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5AAEC253" w:rsidR="00703CE1" w:rsidRPr="00490182" w:rsidRDefault="00082FEF" w:rsidP="004A0DDF">
            <w:pPr>
              <w:rPr>
                <w:color w:val="000000" w:themeColor="text1"/>
                <w:sz w:val="24"/>
                <w:szCs w:val="24"/>
                <w:lang w:val="en-US"/>
              </w:rPr>
            </w:pPr>
            <w:r>
              <w:rPr>
                <w:color w:val="000000" w:themeColor="text1"/>
                <w:sz w:val="24"/>
                <w:szCs w:val="24"/>
                <w:lang w:val="en-US"/>
              </w:rPr>
              <w:t>01</w:t>
            </w:r>
            <w:r w:rsidR="00703CE1">
              <w:rPr>
                <w:color w:val="000000" w:themeColor="text1"/>
                <w:sz w:val="24"/>
                <w:szCs w:val="24"/>
                <w:lang w:val="en-US"/>
              </w:rPr>
              <w:t>/</w:t>
            </w:r>
            <w:r w:rsidR="00522355">
              <w:rPr>
                <w:color w:val="000000" w:themeColor="text1"/>
                <w:sz w:val="24"/>
                <w:szCs w:val="24"/>
                <w:lang w:val="en-US"/>
              </w:rPr>
              <w:t>1</w:t>
            </w:r>
            <w:r>
              <w:rPr>
                <w:color w:val="000000" w:themeColor="text1"/>
                <w:sz w:val="24"/>
                <w:szCs w:val="24"/>
                <w:lang w:val="en-US"/>
              </w:rPr>
              <w:t>1</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0B7132C5" w:rsidR="00703CE1" w:rsidRPr="00490182" w:rsidRDefault="00943D5B"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140E00F8" w:rsidR="00703CE1" w:rsidRPr="00490182" w:rsidRDefault="002E6B0C" w:rsidP="004A0DDF">
            <w:pPr>
              <w:rPr>
                <w:color w:val="000000" w:themeColor="text1"/>
                <w:sz w:val="24"/>
                <w:szCs w:val="24"/>
                <w:lang w:val="en-US"/>
              </w:rPr>
            </w:pPr>
            <w:r>
              <w:rPr>
                <w:color w:val="000000" w:themeColor="text1"/>
                <w:sz w:val="24"/>
                <w:szCs w:val="24"/>
                <w:lang w:val="en-US"/>
              </w:rPr>
              <w:t>01/11/2018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3246E65D" w14:textId="60D0B8CD" w:rsidR="00856162" w:rsidRPr="00856162" w:rsidRDefault="00413F8F">
      <w:pPr>
        <w:pStyle w:val="Sommario1"/>
        <w:rPr>
          <w:rFonts w:asciiTheme="minorHAnsi" w:hAnsiTheme="minorHAnsi"/>
          <w:b w:val="0"/>
          <w:bCs w:val="0"/>
          <w:caps w:val="0"/>
          <w:noProof/>
          <w:color w:val="808080" w:themeColor="background1" w:themeShade="80"/>
          <w:sz w:val="22"/>
          <w:szCs w:val="22"/>
        </w:rPr>
      </w:pPr>
      <w:r w:rsidRPr="00082FEF">
        <w:rPr>
          <w:color w:val="808080" w:themeColor="background1" w:themeShade="80"/>
          <w:highlight w:val="lightGray"/>
          <w:lang w:val="en-US"/>
        </w:rPr>
        <w:fldChar w:fldCharType="begin"/>
      </w:r>
      <w:r w:rsidR="00282C87" w:rsidRPr="00082FEF">
        <w:rPr>
          <w:color w:val="808080" w:themeColor="background1" w:themeShade="80"/>
          <w:highlight w:val="lightGray"/>
          <w:lang w:val="en-US"/>
        </w:rPr>
        <w:instrText xml:space="preserve"> TOC \o "1-3" \h \z \u </w:instrText>
      </w:r>
      <w:r w:rsidRPr="00082FEF">
        <w:rPr>
          <w:color w:val="808080" w:themeColor="background1" w:themeShade="80"/>
          <w:highlight w:val="lightGray"/>
          <w:lang w:val="en-US"/>
        </w:rPr>
        <w:fldChar w:fldCharType="separate"/>
      </w:r>
      <w:hyperlink w:anchor="_Toc528941686" w:history="1">
        <w:r w:rsidR="00856162" w:rsidRPr="00856162">
          <w:rPr>
            <w:rStyle w:val="Collegamentoipertestuale"/>
            <w:noProof/>
            <w:color w:val="808080" w:themeColor="background1" w:themeShade="80"/>
            <w:lang w:val="en-US"/>
          </w:rPr>
          <w:t>1.</w:t>
        </w:r>
        <w:r w:rsidR="00856162" w:rsidRPr="00856162">
          <w:rPr>
            <w:rFonts w:asciiTheme="minorHAnsi" w:hAnsiTheme="minorHAnsi"/>
            <w:b w:val="0"/>
            <w:bCs w:val="0"/>
            <w:caps w:val="0"/>
            <w:noProof/>
            <w:color w:val="808080" w:themeColor="background1" w:themeShade="80"/>
            <w:sz w:val="22"/>
            <w:szCs w:val="22"/>
          </w:rPr>
          <w:tab/>
        </w:r>
        <w:r w:rsidR="00856162" w:rsidRPr="00856162">
          <w:rPr>
            <w:rStyle w:val="Collegamentoipertestuale"/>
            <w:noProof/>
            <w:color w:val="808080" w:themeColor="background1" w:themeShade="80"/>
            <w:lang w:val="en-US"/>
          </w:rPr>
          <w:t>Introduction</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_Toc528941686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4</w:t>
        </w:r>
        <w:r w:rsidR="00856162" w:rsidRPr="00856162">
          <w:rPr>
            <w:noProof/>
            <w:webHidden/>
            <w:color w:val="808080" w:themeColor="background1" w:themeShade="80"/>
          </w:rPr>
          <w:fldChar w:fldCharType="end"/>
        </w:r>
      </w:hyperlink>
    </w:p>
    <w:p w14:paraId="65005BE5" w14:textId="65DABD6E" w:rsidR="00856162" w:rsidRPr="00856162" w:rsidRDefault="00C81C6A">
      <w:pPr>
        <w:pStyle w:val="Sommario1"/>
        <w:rPr>
          <w:rFonts w:asciiTheme="minorHAnsi" w:hAnsiTheme="minorHAnsi"/>
          <w:b w:val="0"/>
          <w:bCs w:val="0"/>
          <w:caps w:val="0"/>
          <w:noProof/>
          <w:color w:val="808080" w:themeColor="background1" w:themeShade="80"/>
          <w:sz w:val="22"/>
          <w:szCs w:val="22"/>
        </w:rPr>
      </w:pPr>
      <w:hyperlink w:anchor="_Toc528941687" w:history="1">
        <w:r w:rsidR="00856162" w:rsidRPr="00856162">
          <w:rPr>
            <w:rStyle w:val="Collegamentoipertestuale"/>
            <w:noProof/>
            <w:color w:val="808080" w:themeColor="background1" w:themeShade="80"/>
            <w:lang w:val="en-US"/>
          </w:rPr>
          <w:t>2.</w:t>
        </w:r>
        <w:r w:rsidR="00856162" w:rsidRPr="00856162">
          <w:rPr>
            <w:rFonts w:asciiTheme="minorHAnsi" w:hAnsiTheme="minorHAnsi"/>
            <w:b w:val="0"/>
            <w:bCs w:val="0"/>
            <w:caps w:val="0"/>
            <w:noProof/>
            <w:color w:val="808080" w:themeColor="background1" w:themeShade="80"/>
            <w:sz w:val="22"/>
            <w:szCs w:val="22"/>
          </w:rPr>
          <w:tab/>
        </w:r>
        <w:r w:rsidR="00856162" w:rsidRPr="00856162">
          <w:rPr>
            <w:rStyle w:val="Collegamentoipertestuale"/>
            <w:noProof/>
            <w:color w:val="808080" w:themeColor="background1" w:themeShade="80"/>
            <w:lang w:val="en-US"/>
          </w:rPr>
          <w:t>Block Diagram</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_Toc528941687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6</w:t>
        </w:r>
        <w:r w:rsidR="00856162" w:rsidRPr="00856162">
          <w:rPr>
            <w:noProof/>
            <w:webHidden/>
            <w:color w:val="808080" w:themeColor="background1" w:themeShade="80"/>
          </w:rPr>
          <w:fldChar w:fldCharType="end"/>
        </w:r>
      </w:hyperlink>
    </w:p>
    <w:p w14:paraId="59D23F6D" w14:textId="4BF4AAE6" w:rsidR="00856162" w:rsidRPr="00856162" w:rsidRDefault="00C81C6A">
      <w:pPr>
        <w:pStyle w:val="Sommario1"/>
        <w:rPr>
          <w:rFonts w:asciiTheme="minorHAnsi" w:hAnsiTheme="minorHAnsi"/>
          <w:b w:val="0"/>
          <w:bCs w:val="0"/>
          <w:caps w:val="0"/>
          <w:noProof/>
          <w:color w:val="808080" w:themeColor="background1" w:themeShade="80"/>
          <w:sz w:val="22"/>
          <w:szCs w:val="22"/>
        </w:rPr>
      </w:pPr>
      <w:hyperlink w:anchor="_Toc528941688" w:history="1">
        <w:r w:rsidR="00856162" w:rsidRPr="00856162">
          <w:rPr>
            <w:rStyle w:val="Collegamentoipertestuale"/>
            <w:noProof/>
            <w:color w:val="808080" w:themeColor="background1" w:themeShade="80"/>
            <w:lang w:val="en-US"/>
          </w:rPr>
          <w:t>3.</w:t>
        </w:r>
        <w:r w:rsidR="00856162" w:rsidRPr="00856162">
          <w:rPr>
            <w:rFonts w:asciiTheme="minorHAnsi" w:hAnsiTheme="minorHAnsi"/>
            <w:b w:val="0"/>
            <w:bCs w:val="0"/>
            <w:caps w:val="0"/>
            <w:noProof/>
            <w:color w:val="808080" w:themeColor="background1" w:themeShade="80"/>
            <w:sz w:val="22"/>
            <w:szCs w:val="22"/>
          </w:rPr>
          <w:tab/>
        </w:r>
        <w:r w:rsidR="00856162" w:rsidRPr="00856162">
          <w:rPr>
            <w:rStyle w:val="Collegamentoipertestuale"/>
            <w:noProof/>
            <w:color w:val="808080" w:themeColor="background1" w:themeShade="80"/>
            <w:lang w:val="en-US"/>
          </w:rPr>
          <w:t>Hardware</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_Toc528941688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7</w:t>
        </w:r>
        <w:r w:rsidR="00856162" w:rsidRPr="00856162">
          <w:rPr>
            <w:noProof/>
            <w:webHidden/>
            <w:color w:val="808080" w:themeColor="background1" w:themeShade="80"/>
          </w:rPr>
          <w:fldChar w:fldCharType="end"/>
        </w:r>
      </w:hyperlink>
    </w:p>
    <w:p w14:paraId="71D80D44" w14:textId="1C389801" w:rsidR="00856162" w:rsidRPr="00856162" w:rsidRDefault="00C81C6A">
      <w:pPr>
        <w:pStyle w:val="Sommario1"/>
        <w:rPr>
          <w:rFonts w:asciiTheme="minorHAnsi" w:hAnsiTheme="minorHAnsi"/>
          <w:b w:val="0"/>
          <w:bCs w:val="0"/>
          <w:caps w:val="0"/>
          <w:noProof/>
          <w:color w:val="808080" w:themeColor="background1" w:themeShade="80"/>
          <w:sz w:val="22"/>
          <w:szCs w:val="22"/>
        </w:rPr>
      </w:pPr>
      <w:hyperlink w:anchor="_Toc528941689" w:history="1">
        <w:r w:rsidR="00856162" w:rsidRPr="00856162">
          <w:rPr>
            <w:rStyle w:val="Collegamentoipertestuale"/>
            <w:noProof/>
            <w:color w:val="808080" w:themeColor="background1" w:themeShade="80"/>
            <w:lang w:val="en-US"/>
          </w:rPr>
          <w:t>4.</w:t>
        </w:r>
        <w:r w:rsidR="00856162" w:rsidRPr="00856162">
          <w:rPr>
            <w:rFonts w:asciiTheme="minorHAnsi" w:hAnsiTheme="minorHAnsi"/>
            <w:b w:val="0"/>
            <w:bCs w:val="0"/>
            <w:caps w:val="0"/>
            <w:noProof/>
            <w:color w:val="808080" w:themeColor="background1" w:themeShade="80"/>
            <w:sz w:val="22"/>
            <w:szCs w:val="22"/>
          </w:rPr>
          <w:tab/>
        </w:r>
        <w:r w:rsidR="00856162" w:rsidRPr="00856162">
          <w:rPr>
            <w:rStyle w:val="Collegamentoipertestuale"/>
            <w:noProof/>
            <w:color w:val="808080" w:themeColor="background1" w:themeShade="80"/>
            <w:lang w:val="en-US"/>
          </w:rPr>
          <w:t>Pinouts</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_Toc528941689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8</w:t>
        </w:r>
        <w:r w:rsidR="00856162" w:rsidRPr="00856162">
          <w:rPr>
            <w:noProof/>
            <w:webHidden/>
            <w:color w:val="808080" w:themeColor="background1" w:themeShade="80"/>
          </w:rPr>
          <w:fldChar w:fldCharType="end"/>
        </w:r>
      </w:hyperlink>
    </w:p>
    <w:p w14:paraId="0881CD49" w14:textId="30D4A9D9" w:rsidR="00856162" w:rsidRPr="00856162" w:rsidRDefault="00C81C6A">
      <w:pPr>
        <w:pStyle w:val="Sommario2"/>
        <w:tabs>
          <w:tab w:val="right" w:leader="dot" w:pos="9628"/>
        </w:tabs>
        <w:rPr>
          <w:b w:val="0"/>
          <w:bCs w:val="0"/>
          <w:noProof/>
          <w:color w:val="808080" w:themeColor="background1" w:themeShade="80"/>
          <w:sz w:val="22"/>
          <w:szCs w:val="22"/>
        </w:rPr>
      </w:pPr>
      <w:hyperlink w:anchor="_Toc528941690" w:history="1">
        <w:r w:rsidR="00856162" w:rsidRPr="00856162">
          <w:rPr>
            <w:rStyle w:val="Collegamentoipertestuale"/>
            <w:noProof/>
            <w:color w:val="808080" w:themeColor="background1" w:themeShade="80"/>
            <w:lang w:val="en-US"/>
          </w:rPr>
          <w:t>Mercury Connector</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_Toc528941690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8</w:t>
        </w:r>
        <w:r w:rsidR="00856162" w:rsidRPr="00856162">
          <w:rPr>
            <w:noProof/>
            <w:webHidden/>
            <w:color w:val="808080" w:themeColor="background1" w:themeShade="80"/>
          </w:rPr>
          <w:fldChar w:fldCharType="end"/>
        </w:r>
      </w:hyperlink>
    </w:p>
    <w:p w14:paraId="76AD2C6D" w14:textId="20FDE114" w:rsidR="00856162" w:rsidRPr="00856162" w:rsidRDefault="00C81C6A">
      <w:pPr>
        <w:pStyle w:val="Sommario2"/>
        <w:tabs>
          <w:tab w:val="right" w:leader="dot" w:pos="9628"/>
        </w:tabs>
        <w:rPr>
          <w:b w:val="0"/>
          <w:bCs w:val="0"/>
          <w:noProof/>
          <w:color w:val="808080" w:themeColor="background1" w:themeShade="80"/>
          <w:sz w:val="22"/>
          <w:szCs w:val="22"/>
        </w:rPr>
      </w:pPr>
      <w:hyperlink w:anchor="_Toc528941691" w:history="1">
        <w:r w:rsidR="00856162" w:rsidRPr="00856162">
          <w:rPr>
            <w:rStyle w:val="Collegamentoipertestuale"/>
            <w:noProof/>
            <w:color w:val="808080" w:themeColor="background1" w:themeShade="80"/>
            <w:lang w:val="en-US"/>
          </w:rPr>
          <w:t>BB Programmer Connector</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_Toc528941691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9</w:t>
        </w:r>
        <w:r w:rsidR="00856162" w:rsidRPr="00856162">
          <w:rPr>
            <w:noProof/>
            <w:webHidden/>
            <w:color w:val="808080" w:themeColor="background1" w:themeShade="80"/>
          </w:rPr>
          <w:fldChar w:fldCharType="end"/>
        </w:r>
      </w:hyperlink>
    </w:p>
    <w:p w14:paraId="6C8E59AA" w14:textId="7C567FB0" w:rsidR="00856162" w:rsidRPr="00856162" w:rsidRDefault="00C81C6A">
      <w:pPr>
        <w:pStyle w:val="Sommario2"/>
        <w:tabs>
          <w:tab w:val="right" w:leader="dot" w:pos="9628"/>
        </w:tabs>
        <w:rPr>
          <w:b w:val="0"/>
          <w:bCs w:val="0"/>
          <w:noProof/>
          <w:color w:val="808080" w:themeColor="background1" w:themeShade="80"/>
          <w:sz w:val="22"/>
          <w:szCs w:val="22"/>
        </w:rPr>
      </w:pPr>
      <w:hyperlink w:anchor="_Toc528941692" w:history="1">
        <w:r w:rsidR="00856162" w:rsidRPr="00856162">
          <w:rPr>
            <w:rStyle w:val="Collegamentoipertestuale"/>
            <w:noProof/>
            <w:color w:val="808080" w:themeColor="background1" w:themeShade="80"/>
            <w:lang w:val="en-US"/>
          </w:rPr>
          <w:t>Communication Connector</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_Toc528941692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10</w:t>
        </w:r>
        <w:r w:rsidR="00856162" w:rsidRPr="00856162">
          <w:rPr>
            <w:noProof/>
            <w:webHidden/>
            <w:color w:val="808080" w:themeColor="background1" w:themeShade="80"/>
          </w:rPr>
          <w:fldChar w:fldCharType="end"/>
        </w:r>
      </w:hyperlink>
    </w:p>
    <w:p w14:paraId="2C12C991" w14:textId="0DAE896E" w:rsidR="00856162" w:rsidRPr="00856162" w:rsidRDefault="00C81C6A">
      <w:pPr>
        <w:pStyle w:val="Sommario2"/>
        <w:tabs>
          <w:tab w:val="right" w:leader="dot" w:pos="9628"/>
        </w:tabs>
        <w:rPr>
          <w:b w:val="0"/>
          <w:bCs w:val="0"/>
          <w:noProof/>
          <w:color w:val="808080" w:themeColor="background1" w:themeShade="80"/>
          <w:sz w:val="22"/>
          <w:szCs w:val="22"/>
        </w:rPr>
      </w:pPr>
      <w:hyperlink w:anchor="_Toc528941693" w:history="1">
        <w:r w:rsidR="00856162" w:rsidRPr="00856162">
          <w:rPr>
            <w:rStyle w:val="Collegamentoipertestuale"/>
            <w:noProof/>
            <w:color w:val="808080" w:themeColor="background1" w:themeShade="80"/>
            <w:lang w:val="en-US"/>
          </w:rPr>
          <w:t>Expansion Connector</w:t>
        </w:r>
        <w:r w:rsidR="00856162" w:rsidRPr="00856162">
          <w:rPr>
            <w:noProof/>
            <w:webHidden/>
            <w:color w:val="808080" w:themeColor="background1" w:themeShade="80"/>
          </w:rPr>
          <w:tab/>
        </w:r>
        <w:r w:rsidR="00856162" w:rsidRPr="00856162">
          <w:rPr>
            <w:noProof/>
            <w:webHidden/>
            <w:color w:val="808080" w:themeColor="background1" w:themeShade="80"/>
          </w:rPr>
          <w:fldChar w:fldCharType="begin"/>
        </w:r>
        <w:r w:rsidR="00856162" w:rsidRPr="00856162">
          <w:rPr>
            <w:noProof/>
            <w:webHidden/>
            <w:color w:val="808080" w:themeColor="background1" w:themeShade="80"/>
          </w:rPr>
          <w:instrText xml:space="preserve"> PAGEREF _Toc528941693 \h </w:instrText>
        </w:r>
        <w:r w:rsidR="00856162" w:rsidRPr="00856162">
          <w:rPr>
            <w:noProof/>
            <w:webHidden/>
            <w:color w:val="808080" w:themeColor="background1" w:themeShade="80"/>
          </w:rPr>
        </w:r>
        <w:r w:rsidR="00856162" w:rsidRPr="00856162">
          <w:rPr>
            <w:noProof/>
            <w:webHidden/>
            <w:color w:val="808080" w:themeColor="background1" w:themeShade="80"/>
          </w:rPr>
          <w:fldChar w:fldCharType="separate"/>
        </w:r>
        <w:r w:rsidR="00783994">
          <w:rPr>
            <w:noProof/>
            <w:webHidden/>
            <w:color w:val="808080" w:themeColor="background1" w:themeShade="80"/>
          </w:rPr>
          <w:t>11</w:t>
        </w:r>
        <w:r w:rsidR="00856162" w:rsidRPr="00856162">
          <w:rPr>
            <w:noProof/>
            <w:webHidden/>
            <w:color w:val="808080" w:themeColor="background1" w:themeShade="80"/>
          </w:rPr>
          <w:fldChar w:fldCharType="end"/>
        </w:r>
      </w:hyperlink>
    </w:p>
    <w:p w14:paraId="7295067C" w14:textId="1855E535" w:rsidR="00282C87" w:rsidRDefault="00413F8F" w:rsidP="00282C87">
      <w:pPr>
        <w:jc w:val="both"/>
        <w:rPr>
          <w:color w:val="808080" w:themeColor="background1" w:themeShade="80"/>
          <w:sz w:val="24"/>
          <w:szCs w:val="24"/>
          <w:lang w:val="en-US"/>
        </w:rPr>
      </w:pPr>
      <w:r w:rsidRPr="00082FEF">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28941686"/>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50C66C11"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783994" w:rsidRPr="00783994">
        <w:rPr>
          <w:sz w:val="24"/>
          <w:lang w:val="en-US"/>
        </w:rPr>
        <w:t>Figure</w:t>
      </w:r>
      <w:r w:rsidR="00783994" w:rsidRPr="00783994">
        <w:rPr>
          <w:lang w:val="en-US"/>
        </w:rPr>
        <w:t xml:space="preserve"> </w:t>
      </w:r>
      <w:r w:rsidR="00783994" w:rsidRPr="00783994">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2CD4186B"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783994">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Etc…</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28941687"/>
      <w:bookmarkStart w:id="4" w:name="_Hlk528940547"/>
      <w:r>
        <w:rPr>
          <w:lang w:val="en-US"/>
        </w:rPr>
        <w:lastRenderedPageBreak/>
        <w:t>Block Diagram</w:t>
      </w:r>
      <w:bookmarkEnd w:id="3"/>
    </w:p>
    <w:p w14:paraId="023E92D1" w14:textId="4D8B4797" w:rsidR="00693584" w:rsidRDefault="00431BAE" w:rsidP="007977F1">
      <w:pPr>
        <w:jc w:val="both"/>
        <w:rPr>
          <w:sz w:val="24"/>
          <w:szCs w:val="24"/>
          <w:lang w:val="en-US"/>
        </w:rPr>
      </w:pPr>
      <w:r>
        <w:rPr>
          <w:sz w:val="24"/>
          <w:szCs w:val="24"/>
          <w:lang w:val="en-US"/>
        </w:rPr>
        <w:t>The EB</w:t>
      </w:r>
      <w:r w:rsidR="002E6B0C">
        <w:rPr>
          <w:sz w:val="24"/>
          <w:szCs w:val="24"/>
          <w:lang w:val="en-US"/>
        </w:rPr>
        <w:t>1</w:t>
      </w:r>
      <w:r>
        <w:rPr>
          <w:sz w:val="24"/>
          <w:szCs w:val="24"/>
          <w:lang w:val="en-US"/>
        </w:rPr>
        <w:t>1</w:t>
      </w:r>
      <w:r w:rsidR="001F2AC0">
        <w:rPr>
          <w:sz w:val="24"/>
          <w:szCs w:val="24"/>
          <w:lang w:val="en-US"/>
        </w:rPr>
        <w:t>1</w:t>
      </w:r>
      <w:r>
        <w:rPr>
          <w:sz w:val="24"/>
          <w:szCs w:val="24"/>
          <w:lang w:val="en-US"/>
        </w:rPr>
        <w:t xml:space="preserve"> is a Mercury System expansion board with </w:t>
      </w:r>
      <w:r w:rsidR="002E6B0C">
        <w:rPr>
          <w:sz w:val="24"/>
          <w:szCs w:val="24"/>
          <w:lang w:val="en-US"/>
        </w:rPr>
        <w:t>two Mercury System Sockets</w:t>
      </w:r>
      <w:r>
        <w:rPr>
          <w:sz w:val="24"/>
          <w:szCs w:val="24"/>
          <w:lang w:val="en-US"/>
        </w:rPr>
        <w:t>. The board allows t</w:t>
      </w:r>
      <w:r w:rsidR="002E6B0C">
        <w:rPr>
          <w:sz w:val="24"/>
          <w:szCs w:val="24"/>
          <w:lang w:val="en-US"/>
        </w:rPr>
        <w:t>o connect Mercury System BB with SBs, PBs and BLs in planar configuration</w:t>
      </w:r>
      <w:r>
        <w:rPr>
          <w:sz w:val="24"/>
          <w:szCs w:val="24"/>
          <w:lang w:val="en-US"/>
        </w:rPr>
        <w:t xml:space="preserve">.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783994" w:rsidRPr="00783994">
        <w:rPr>
          <w:color w:val="000000" w:themeColor="text1"/>
          <w:sz w:val="24"/>
          <w:szCs w:val="24"/>
          <w:lang w:val="en-US"/>
        </w:rPr>
        <w:t xml:space="preserve">Figure </w:t>
      </w:r>
      <w:r w:rsidR="00783994" w:rsidRPr="00783994">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w:t>
      </w:r>
      <w:r>
        <w:rPr>
          <w:sz w:val="24"/>
          <w:szCs w:val="24"/>
          <w:lang w:val="en-US"/>
        </w:rPr>
        <w:t>EB</w:t>
      </w:r>
      <w:r w:rsidR="002E6B0C">
        <w:rPr>
          <w:sz w:val="24"/>
          <w:szCs w:val="24"/>
          <w:lang w:val="en-US"/>
        </w:rPr>
        <w:t>1</w:t>
      </w:r>
      <w:r w:rsidR="007977F1" w:rsidRPr="00214EF1">
        <w:rPr>
          <w:sz w:val="24"/>
          <w:szCs w:val="24"/>
          <w:lang w:val="en-US"/>
        </w:rPr>
        <w:t>1</w:t>
      </w:r>
      <w:r w:rsidR="001F2AC0">
        <w:rPr>
          <w:sz w:val="24"/>
          <w:szCs w:val="24"/>
          <w:lang w:val="en-US"/>
        </w:rPr>
        <w:t>1</w:t>
      </w:r>
      <w:r w:rsidR="007977F1" w:rsidRPr="00214EF1">
        <w:rPr>
          <w:sz w:val="24"/>
          <w:szCs w:val="24"/>
          <w:lang w:val="en-US"/>
        </w:rPr>
        <w:t xml:space="preserve"> block diagram. </w:t>
      </w:r>
    </w:p>
    <w:p w14:paraId="76F0DE2E" w14:textId="77777777" w:rsidR="001E2662" w:rsidRPr="00214EF1" w:rsidRDefault="001E2662" w:rsidP="007977F1">
      <w:pPr>
        <w:jc w:val="both"/>
        <w:rPr>
          <w:sz w:val="24"/>
          <w:szCs w:val="24"/>
          <w:lang w:val="en-US"/>
        </w:rPr>
      </w:pPr>
    </w:p>
    <w:p w14:paraId="3593055D" w14:textId="6C36BD7A" w:rsidR="007977F1" w:rsidRDefault="001F2AC0" w:rsidP="001E2662">
      <w:pPr>
        <w:jc w:val="center"/>
        <w:rPr>
          <w:sz w:val="24"/>
          <w:lang w:val="en-US"/>
        </w:rPr>
      </w:pPr>
      <w:r>
        <w:rPr>
          <w:noProof/>
          <w:sz w:val="24"/>
          <w:lang w:val="en-US"/>
        </w:rPr>
        <w:drawing>
          <wp:inline distT="0" distB="0" distL="0" distR="0" wp14:anchorId="0B0FD055" wp14:editId="62C9949D">
            <wp:extent cx="4738978" cy="322294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png"/>
                    <pic:cNvPicPr/>
                  </pic:nvPicPr>
                  <pic:blipFill>
                    <a:blip r:embed="rId11">
                      <a:extLst>
                        <a:ext uri="{28A0092B-C50C-407E-A947-70E740481C1C}">
                          <a14:useLocalDpi xmlns:a14="http://schemas.microsoft.com/office/drawing/2010/main" val="0"/>
                        </a:ext>
                      </a:extLst>
                    </a:blip>
                    <a:stretch>
                      <a:fillRect/>
                    </a:stretch>
                  </pic:blipFill>
                  <pic:spPr>
                    <a:xfrm>
                      <a:off x="0" y="0"/>
                      <a:ext cx="4743603" cy="3226086"/>
                    </a:xfrm>
                    <a:prstGeom prst="rect">
                      <a:avLst/>
                    </a:prstGeom>
                  </pic:spPr>
                </pic:pic>
              </a:graphicData>
            </a:graphic>
          </wp:inline>
        </w:drawing>
      </w:r>
    </w:p>
    <w:p w14:paraId="6441856C" w14:textId="76158183" w:rsidR="007977F1" w:rsidRPr="00164C09" w:rsidRDefault="007977F1" w:rsidP="007977F1">
      <w:pPr>
        <w:keepNext/>
        <w:jc w:val="center"/>
        <w:rPr>
          <w:lang w:val="en-US"/>
        </w:rPr>
      </w:pPr>
    </w:p>
    <w:p w14:paraId="40A85966" w14:textId="45C9B0BB" w:rsidR="007977F1" w:rsidRDefault="007977F1" w:rsidP="007977F1">
      <w:pPr>
        <w:pStyle w:val="Didascalia"/>
        <w:jc w:val="center"/>
        <w:rPr>
          <w:color w:val="000000" w:themeColor="text1"/>
          <w:sz w:val="22"/>
          <w:lang w:val="en-US"/>
        </w:rPr>
      </w:pPr>
      <w:bookmarkStart w:id="5"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783994">
        <w:rPr>
          <w:noProof/>
          <w:color w:val="000000" w:themeColor="text1"/>
          <w:sz w:val="22"/>
          <w:lang w:val="en-US"/>
        </w:rPr>
        <w:t>2</w:t>
      </w:r>
      <w:r w:rsidRPr="007977F1">
        <w:rPr>
          <w:color w:val="000000" w:themeColor="text1"/>
          <w:sz w:val="22"/>
          <w:lang w:val="en-US"/>
        </w:rPr>
        <w:fldChar w:fldCharType="end"/>
      </w:r>
      <w:bookmarkEnd w:id="5"/>
      <w:r w:rsidRPr="007977F1">
        <w:rPr>
          <w:color w:val="000000" w:themeColor="text1"/>
          <w:sz w:val="22"/>
          <w:lang w:val="en-US"/>
        </w:rPr>
        <w:t xml:space="preserve"> - Block Diagram</w:t>
      </w:r>
    </w:p>
    <w:p w14:paraId="4BD19E99" w14:textId="74428BEC"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783994" w:rsidRPr="00783994">
        <w:rPr>
          <w:color w:val="000000" w:themeColor="text1"/>
          <w:sz w:val="24"/>
          <w:szCs w:val="24"/>
          <w:lang w:val="en-US"/>
        </w:rPr>
        <w:t xml:space="preserve">Table </w:t>
      </w:r>
      <w:r w:rsidR="00783994" w:rsidRPr="00783994">
        <w:rPr>
          <w:noProof/>
          <w:color w:val="000000" w:themeColor="text1"/>
          <w:sz w:val="24"/>
          <w:szCs w:val="24"/>
          <w:lang w:val="en-US"/>
        </w:rPr>
        <w:t>1</w:t>
      </w:r>
      <w:r w:rsidRPr="00214EF1">
        <w:rPr>
          <w:sz w:val="24"/>
          <w:szCs w:val="24"/>
          <w:lang w:val="en-US"/>
        </w:rPr>
        <w:fldChar w:fldCharType="end"/>
      </w:r>
      <w:r w:rsidRPr="00214EF1">
        <w:rPr>
          <w:sz w:val="24"/>
          <w:szCs w:val="24"/>
          <w:lang w:val="en-US"/>
        </w:rPr>
        <w:t xml:space="preserve"> resumes the </w:t>
      </w:r>
      <w:r w:rsidR="00431BAE">
        <w:rPr>
          <w:sz w:val="24"/>
          <w:szCs w:val="24"/>
          <w:lang w:val="en-US"/>
        </w:rPr>
        <w:t>EB</w:t>
      </w:r>
      <w:r w:rsidR="002E6B0C">
        <w:rPr>
          <w:sz w:val="24"/>
          <w:szCs w:val="24"/>
          <w:lang w:val="en-US"/>
        </w:rPr>
        <w:t>1</w:t>
      </w:r>
      <w:r w:rsidR="00431BAE">
        <w:rPr>
          <w:sz w:val="24"/>
          <w:szCs w:val="24"/>
          <w:lang w:val="en-US"/>
        </w:rPr>
        <w:t>1</w:t>
      </w:r>
      <w:r w:rsidR="001F2AC0">
        <w:rPr>
          <w:sz w:val="24"/>
          <w:szCs w:val="24"/>
          <w:lang w:val="en-US"/>
        </w:rPr>
        <w:t>1</w:t>
      </w:r>
      <w:r w:rsidRPr="00214EF1">
        <w:rPr>
          <w:sz w:val="24"/>
          <w:szCs w:val="24"/>
          <w:lang w:val="en-US"/>
        </w:rPr>
        <w:t xml:space="preserve"> board main characteristics:</w:t>
      </w:r>
    </w:p>
    <w:p w14:paraId="43BE428D" w14:textId="5C6310F6"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783994">
        <w:rPr>
          <w:noProof/>
          <w:color w:val="000000" w:themeColor="text1"/>
          <w:sz w:val="22"/>
          <w:lang w:val="en-US"/>
        </w:rPr>
        <w:t>1</w:t>
      </w:r>
      <w:r w:rsidRPr="00490182">
        <w:rPr>
          <w:color w:val="000000" w:themeColor="text1"/>
          <w:sz w:val="22"/>
          <w:lang w:val="en-US"/>
        </w:rPr>
        <w:fldChar w:fldCharType="end"/>
      </w:r>
      <w:bookmarkEnd w:id="6"/>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50C6EBDD" w:rsidR="00490182" w:rsidRPr="00490182" w:rsidRDefault="00431BAE" w:rsidP="004A0DDF">
            <w:pPr>
              <w:rPr>
                <w:color w:val="000000" w:themeColor="text1"/>
                <w:sz w:val="24"/>
                <w:szCs w:val="24"/>
                <w:lang w:val="en-US"/>
              </w:rPr>
            </w:pPr>
            <w:r>
              <w:rPr>
                <w:color w:val="000000" w:themeColor="text1"/>
                <w:sz w:val="24"/>
                <w:szCs w:val="24"/>
                <w:lang w:val="en-US"/>
              </w:rPr>
              <w:t>Expansion</w:t>
            </w:r>
            <w:r w:rsidR="008755EF">
              <w:rPr>
                <w:color w:val="000000" w:themeColor="text1"/>
                <w:sz w:val="24"/>
                <w:szCs w:val="24"/>
                <w:lang w:val="en-US"/>
              </w:rPr>
              <w:t xml:space="preserve"> Board (</w:t>
            </w:r>
            <w:r>
              <w:rPr>
                <w:color w:val="000000" w:themeColor="text1"/>
                <w:sz w:val="24"/>
                <w:szCs w:val="24"/>
                <w:lang w:val="en-US"/>
              </w:rPr>
              <w:t>E</w:t>
            </w:r>
            <w:r w:rsidR="008755EF">
              <w:rPr>
                <w:color w:val="000000" w:themeColor="text1"/>
                <w:sz w:val="24"/>
                <w:szCs w:val="24"/>
                <w:lang w:val="en-US"/>
              </w:rPr>
              <w:t>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5FF0B35F" w:rsidR="008755EF" w:rsidRDefault="008755EF" w:rsidP="004A0DDF">
            <w:pPr>
              <w:rPr>
                <w:color w:val="000000" w:themeColor="text1"/>
                <w:sz w:val="24"/>
                <w:szCs w:val="24"/>
                <w:lang w:val="en-US"/>
              </w:rPr>
            </w:pPr>
            <w:r>
              <w:rPr>
                <w:color w:val="000000" w:themeColor="text1"/>
                <w:sz w:val="24"/>
                <w:szCs w:val="24"/>
                <w:lang w:val="en-US"/>
              </w:rPr>
              <w:t>I2C</w:t>
            </w:r>
            <w:r w:rsidR="002E6B0C">
              <w:rPr>
                <w:color w:val="000000" w:themeColor="text1"/>
                <w:sz w:val="24"/>
                <w:szCs w:val="24"/>
                <w:lang w:val="en-US"/>
              </w:rPr>
              <w:t>, UART</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661B8A77" w:rsidR="00490182" w:rsidRPr="00490182" w:rsidRDefault="002E6B0C" w:rsidP="004A0DDF">
            <w:pPr>
              <w:rPr>
                <w:color w:val="000000" w:themeColor="text1"/>
                <w:sz w:val="24"/>
                <w:szCs w:val="24"/>
                <w:lang w:val="en-US"/>
              </w:rPr>
            </w:pPr>
            <w:r>
              <w:rPr>
                <w:color w:val="000000" w:themeColor="text1"/>
                <w:sz w:val="24"/>
                <w:szCs w:val="24"/>
                <w:lang w:val="en-US"/>
              </w:rPr>
              <w:t># Mercury Connectors</w:t>
            </w:r>
          </w:p>
        </w:tc>
        <w:tc>
          <w:tcPr>
            <w:tcW w:w="3544" w:type="dxa"/>
          </w:tcPr>
          <w:p w14:paraId="25B5CEDD" w14:textId="30252965" w:rsidR="00490182" w:rsidRPr="00490182" w:rsidRDefault="001F2AC0" w:rsidP="004A0DDF">
            <w:pPr>
              <w:rPr>
                <w:color w:val="000000" w:themeColor="text1"/>
                <w:sz w:val="24"/>
                <w:szCs w:val="24"/>
                <w:lang w:val="en-US"/>
              </w:rPr>
            </w:pPr>
            <w:r>
              <w:rPr>
                <w:color w:val="000000" w:themeColor="text1"/>
                <w:sz w:val="24"/>
                <w:szCs w:val="24"/>
                <w:lang w:val="en-US"/>
              </w:rPr>
              <w:t>4</w:t>
            </w:r>
          </w:p>
        </w:tc>
        <w:tc>
          <w:tcPr>
            <w:tcW w:w="3402" w:type="dxa"/>
          </w:tcPr>
          <w:p w14:paraId="4ACDB89F" w14:textId="77777777" w:rsidR="00490182" w:rsidRPr="00490182" w:rsidRDefault="00490182" w:rsidP="004A0DDF">
            <w:pPr>
              <w:rPr>
                <w:color w:val="000000" w:themeColor="text1"/>
                <w:sz w:val="24"/>
                <w:szCs w:val="24"/>
                <w:lang w:val="en-US"/>
              </w:rPr>
            </w:pP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7" w:name="_Toc528941688"/>
      <w:r w:rsidRPr="001F65C5">
        <w:rPr>
          <w:lang w:val="en-US"/>
        </w:rPr>
        <w:lastRenderedPageBreak/>
        <w:t>Hardware</w:t>
      </w:r>
      <w:bookmarkEnd w:id="7"/>
    </w:p>
    <w:p w14:paraId="36246D33" w14:textId="1062868A" w:rsidR="00D415D0" w:rsidRPr="00214EF1" w:rsidRDefault="00F7396E" w:rsidP="00431BAE">
      <w:pPr>
        <w:jc w:val="both"/>
        <w:rPr>
          <w:sz w:val="24"/>
          <w:szCs w:val="24"/>
          <w:lang w:val="en-US"/>
        </w:rPr>
      </w:pPr>
      <w:r>
        <w:rPr>
          <w:sz w:val="24"/>
          <w:szCs w:val="24"/>
          <w:lang w:val="en-US"/>
        </w:rPr>
        <w:t xml:space="preserve">This section goes deeper in the HW details of </w:t>
      </w:r>
      <w:r w:rsidR="00431BAE">
        <w:rPr>
          <w:sz w:val="24"/>
          <w:szCs w:val="24"/>
          <w:lang w:val="en-US"/>
        </w:rPr>
        <w:t>EB</w:t>
      </w:r>
      <w:r w:rsidR="002E6B0C">
        <w:rPr>
          <w:sz w:val="24"/>
          <w:szCs w:val="24"/>
          <w:lang w:val="en-US"/>
        </w:rPr>
        <w:t>1</w:t>
      </w:r>
      <w:r>
        <w:rPr>
          <w:sz w:val="24"/>
          <w:szCs w:val="24"/>
          <w:lang w:val="en-US"/>
        </w:rPr>
        <w:t>1</w:t>
      </w:r>
      <w:r w:rsidR="001F2AC0">
        <w:rPr>
          <w:sz w:val="24"/>
          <w:szCs w:val="24"/>
          <w:lang w:val="en-US"/>
        </w:rPr>
        <w:t>1</w:t>
      </w:r>
      <w:r>
        <w:rPr>
          <w:sz w:val="24"/>
          <w:szCs w:val="24"/>
          <w:lang w:val="en-US"/>
        </w:rPr>
        <w:t xml:space="preserve">.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783994" w:rsidRPr="00783994">
        <w:rPr>
          <w:sz w:val="24"/>
          <w:szCs w:val="24"/>
          <w:lang w:val="en-US"/>
        </w:rPr>
        <w:t xml:space="preserve">Figure </w:t>
      </w:r>
      <w:r w:rsidR="00783994" w:rsidRPr="00783994">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2E7E13EC" w14:textId="3C4898A5" w:rsidR="00393345" w:rsidRPr="00B15001" w:rsidRDefault="001F2AC0" w:rsidP="00393345">
      <w:pPr>
        <w:keepNext/>
        <w:jc w:val="center"/>
        <w:rPr>
          <w:lang w:val="en-US"/>
        </w:rPr>
      </w:pPr>
      <w:r>
        <w:rPr>
          <w:noProof/>
          <w:lang w:val="en-US"/>
        </w:rPr>
        <w:drawing>
          <wp:inline distT="0" distB="0" distL="0" distR="0" wp14:anchorId="4814C5A3" wp14:editId="7506ACAB">
            <wp:extent cx="4762831" cy="33816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111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767512" cy="3384943"/>
                    </a:xfrm>
                    <a:prstGeom prst="rect">
                      <a:avLst/>
                    </a:prstGeom>
                  </pic:spPr>
                </pic:pic>
              </a:graphicData>
            </a:graphic>
          </wp:inline>
        </w:drawing>
      </w:r>
    </w:p>
    <w:p w14:paraId="35CF08C5" w14:textId="38A22D38"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783994">
        <w:rPr>
          <w:noProof/>
          <w:color w:val="auto"/>
          <w:sz w:val="22"/>
          <w:lang w:val="en-US"/>
        </w:rPr>
        <w:t>3</w:t>
      </w:r>
      <w:r w:rsidRPr="00393345">
        <w:rPr>
          <w:color w:val="auto"/>
          <w:sz w:val="22"/>
        </w:rPr>
        <w:fldChar w:fldCharType="end"/>
      </w:r>
      <w:bookmarkEnd w:id="8"/>
      <w:r w:rsidRPr="00485C5A">
        <w:rPr>
          <w:color w:val="auto"/>
          <w:sz w:val="22"/>
          <w:lang w:val="en-US"/>
        </w:rPr>
        <w:t xml:space="preserve"> </w:t>
      </w:r>
      <w:r w:rsidR="001E2662">
        <w:rPr>
          <w:color w:val="auto"/>
          <w:sz w:val="22"/>
          <w:lang w:val="en-US"/>
        </w:rPr>
        <w:t>–</w:t>
      </w:r>
      <w:r w:rsidRPr="00485C5A">
        <w:rPr>
          <w:color w:val="auto"/>
          <w:sz w:val="22"/>
          <w:lang w:val="en-US"/>
        </w:rPr>
        <w:t xml:space="preserve"> Hardware </w:t>
      </w:r>
      <w:r w:rsidR="005B6D8B" w:rsidRPr="00485C5A">
        <w:rPr>
          <w:color w:val="auto"/>
          <w:sz w:val="22"/>
          <w:lang w:val="en-US"/>
        </w:rPr>
        <w:t>Highlight</w:t>
      </w:r>
    </w:p>
    <w:p w14:paraId="629044B5" w14:textId="22C8294C"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783994" w:rsidRPr="00783994">
        <w:rPr>
          <w:sz w:val="24"/>
          <w:szCs w:val="24"/>
          <w:lang w:val="en-US"/>
        </w:rPr>
        <w:t xml:space="preserve">Table </w:t>
      </w:r>
      <w:r w:rsidR="00783994" w:rsidRPr="00783994">
        <w:rPr>
          <w:noProof/>
          <w:sz w:val="24"/>
          <w:szCs w:val="24"/>
          <w:lang w:val="en-US"/>
        </w:rPr>
        <w:t>2</w:t>
      </w:r>
      <w:r w:rsidRPr="00214EF1">
        <w:rPr>
          <w:sz w:val="24"/>
          <w:szCs w:val="24"/>
          <w:lang w:val="en-US"/>
        </w:rPr>
        <w:fldChar w:fldCharType="end"/>
      </w:r>
      <w:r w:rsidRPr="00214EF1">
        <w:rPr>
          <w:sz w:val="24"/>
          <w:szCs w:val="24"/>
          <w:lang w:val="en-US"/>
        </w:rPr>
        <w:t xml:space="preserve"> provides a description of board’s main components:</w:t>
      </w:r>
    </w:p>
    <w:p w14:paraId="53A8B71C" w14:textId="2056BC57"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783994">
        <w:rPr>
          <w:noProof/>
          <w:color w:val="auto"/>
          <w:sz w:val="22"/>
          <w:lang w:val="en-US"/>
        </w:rPr>
        <w:t>2</w:t>
      </w:r>
      <w:r w:rsidRPr="00703CE1">
        <w:rPr>
          <w:color w:val="auto"/>
          <w:sz w:val="22"/>
          <w:lang w:val="en-US"/>
        </w:rPr>
        <w:fldChar w:fldCharType="end"/>
      </w:r>
      <w:bookmarkEnd w:id="9"/>
      <w:r w:rsidRPr="00703CE1">
        <w:rPr>
          <w:color w:val="auto"/>
          <w:sz w:val="22"/>
          <w:lang w:val="en-US"/>
        </w:rPr>
        <w:t xml:space="preserve"> –</w:t>
      </w:r>
      <w:r w:rsidR="00431BAE">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943D5B" w14:paraId="1094E4B4" w14:textId="77777777" w:rsidTr="004A0DDF">
        <w:trPr>
          <w:trHeight w:val="269"/>
        </w:trPr>
        <w:tc>
          <w:tcPr>
            <w:tcW w:w="2977" w:type="dxa"/>
          </w:tcPr>
          <w:p w14:paraId="253FA0FB" w14:textId="7393F557" w:rsidR="007977F1" w:rsidRPr="00C40F72" w:rsidRDefault="00393345" w:rsidP="004A0DDF">
            <w:pPr>
              <w:rPr>
                <w:sz w:val="24"/>
                <w:lang w:val="en-US"/>
              </w:rPr>
            </w:pPr>
            <w:r>
              <w:rPr>
                <w:sz w:val="24"/>
                <w:lang w:val="en-US"/>
              </w:rPr>
              <w:t>Mercury Connector</w:t>
            </w:r>
            <w:r w:rsidR="00431BAE">
              <w:rPr>
                <w:sz w:val="24"/>
                <w:lang w:val="en-US"/>
              </w:rPr>
              <w:t>s #1 #2</w:t>
            </w:r>
            <w:r w:rsidR="001F2AC0">
              <w:rPr>
                <w:sz w:val="24"/>
                <w:lang w:val="en-US"/>
              </w:rPr>
              <w:t xml:space="preserve"> #3 and #4</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431BAE" w:rsidRPr="00943D5B" w14:paraId="36FDDB55" w14:textId="77777777" w:rsidTr="004A0DDF">
        <w:trPr>
          <w:trHeight w:val="269"/>
        </w:trPr>
        <w:tc>
          <w:tcPr>
            <w:tcW w:w="2977" w:type="dxa"/>
          </w:tcPr>
          <w:p w14:paraId="7EE787E1" w14:textId="72A3014A" w:rsidR="00431BAE" w:rsidRDefault="00431BAE" w:rsidP="004A0DDF">
            <w:pPr>
              <w:rPr>
                <w:sz w:val="24"/>
                <w:lang w:val="en-US"/>
              </w:rPr>
            </w:pPr>
            <w:r>
              <w:rPr>
                <w:sz w:val="24"/>
                <w:lang w:val="en-US"/>
              </w:rPr>
              <w:t>BB Program&amp;Debug Connector</w:t>
            </w:r>
          </w:p>
        </w:tc>
        <w:tc>
          <w:tcPr>
            <w:tcW w:w="6804" w:type="dxa"/>
          </w:tcPr>
          <w:p w14:paraId="1354CB09" w14:textId="61F51F48" w:rsidR="00431BAE" w:rsidRDefault="00431BAE" w:rsidP="004A0DDF">
            <w:pPr>
              <w:rPr>
                <w:sz w:val="24"/>
                <w:lang w:val="en-US"/>
              </w:rPr>
            </w:pPr>
            <w:r>
              <w:rPr>
                <w:sz w:val="24"/>
                <w:lang w:val="en-US"/>
              </w:rPr>
              <w:t>PicKit 3 Microchip Programmer/debugger connector. It is directly connected to the BB (Base Board) MCU debug port, in order to allow advanced debugging and programming features, if needed.</w:t>
            </w:r>
          </w:p>
        </w:tc>
      </w:tr>
      <w:tr w:rsidR="00431BAE" w:rsidRPr="00943D5B" w14:paraId="4D90261D" w14:textId="77777777" w:rsidTr="004A0DDF">
        <w:trPr>
          <w:trHeight w:val="269"/>
        </w:trPr>
        <w:tc>
          <w:tcPr>
            <w:tcW w:w="2977" w:type="dxa"/>
          </w:tcPr>
          <w:p w14:paraId="18F60B17" w14:textId="7DE57A2C" w:rsidR="00431BAE" w:rsidRDefault="00431BAE" w:rsidP="004A0DDF">
            <w:pPr>
              <w:rPr>
                <w:sz w:val="24"/>
                <w:lang w:val="en-US"/>
              </w:rPr>
            </w:pPr>
            <w:r>
              <w:rPr>
                <w:sz w:val="24"/>
                <w:lang w:val="en-US"/>
              </w:rPr>
              <w:t>Buses Expansion</w:t>
            </w:r>
          </w:p>
        </w:tc>
        <w:tc>
          <w:tcPr>
            <w:tcW w:w="6804" w:type="dxa"/>
          </w:tcPr>
          <w:p w14:paraId="32143DB5" w14:textId="4521896D" w:rsidR="00431BAE" w:rsidRDefault="00431BAE" w:rsidP="004A0DDF">
            <w:pPr>
              <w:rPr>
                <w:sz w:val="24"/>
                <w:lang w:val="en-US"/>
              </w:rPr>
            </w:pPr>
            <w:r>
              <w:rPr>
                <w:sz w:val="24"/>
                <w:lang w:val="en-US"/>
              </w:rPr>
              <w:t>Expansions connectors that carry power as well as I2C and UART connection.</w:t>
            </w:r>
          </w:p>
        </w:tc>
      </w:tr>
      <w:tr w:rsidR="001E2662" w:rsidRPr="00943D5B" w14:paraId="1B6C0A94" w14:textId="77777777" w:rsidTr="004A0DDF">
        <w:trPr>
          <w:trHeight w:val="269"/>
        </w:trPr>
        <w:tc>
          <w:tcPr>
            <w:tcW w:w="2977" w:type="dxa"/>
          </w:tcPr>
          <w:p w14:paraId="6B8C349C" w14:textId="28336615" w:rsidR="001E2662" w:rsidRDefault="001E2662" w:rsidP="004A0DDF">
            <w:pPr>
              <w:rPr>
                <w:sz w:val="24"/>
                <w:lang w:val="en-US"/>
              </w:rPr>
            </w:pPr>
            <w:r>
              <w:rPr>
                <w:sz w:val="24"/>
                <w:lang w:val="en-US"/>
              </w:rPr>
              <w:t>Comm. Connector</w:t>
            </w:r>
          </w:p>
        </w:tc>
        <w:tc>
          <w:tcPr>
            <w:tcW w:w="6804" w:type="dxa"/>
          </w:tcPr>
          <w:p w14:paraId="7CCB398E" w14:textId="674B34A0" w:rsidR="001E2662" w:rsidRDefault="001E2662" w:rsidP="004A0DDF">
            <w:pPr>
              <w:rPr>
                <w:sz w:val="24"/>
                <w:lang w:val="en-US"/>
              </w:rPr>
            </w:pPr>
            <w:r>
              <w:rPr>
                <w:sz w:val="24"/>
                <w:lang w:val="en-US"/>
              </w:rPr>
              <w:t>Connector containing I2C and UART communication buses (for communication expansion).</w:t>
            </w:r>
          </w:p>
        </w:tc>
      </w:tr>
    </w:tbl>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0" w:name="_Toc528941689"/>
      <w:bookmarkEnd w:id="4"/>
      <w:r>
        <w:rPr>
          <w:lang w:val="en-US"/>
        </w:rPr>
        <w:lastRenderedPageBreak/>
        <w:t>Pinouts</w:t>
      </w:r>
      <w:bookmarkEnd w:id="10"/>
    </w:p>
    <w:p w14:paraId="0BC1816F" w14:textId="70EEE58D" w:rsidR="00F7396E" w:rsidRDefault="00F7396E" w:rsidP="00F7396E">
      <w:pPr>
        <w:rPr>
          <w:sz w:val="24"/>
          <w:szCs w:val="24"/>
          <w:lang w:val="en-US"/>
        </w:rPr>
      </w:pPr>
      <w:r>
        <w:rPr>
          <w:sz w:val="24"/>
          <w:szCs w:val="24"/>
          <w:lang w:val="en-US"/>
        </w:rPr>
        <w:t xml:space="preserve">This section highlights the pinouts of </w:t>
      </w:r>
      <w:r w:rsidR="00DB0086">
        <w:rPr>
          <w:sz w:val="24"/>
          <w:szCs w:val="24"/>
          <w:lang w:val="en-US"/>
        </w:rPr>
        <w:t>EB</w:t>
      </w:r>
      <w:r w:rsidR="001E2662">
        <w:rPr>
          <w:sz w:val="24"/>
          <w:szCs w:val="24"/>
          <w:lang w:val="en-US"/>
        </w:rPr>
        <w:t>1</w:t>
      </w:r>
      <w:r>
        <w:rPr>
          <w:sz w:val="24"/>
          <w:szCs w:val="24"/>
          <w:lang w:val="en-US"/>
        </w:rPr>
        <w:t>1</w:t>
      </w:r>
      <w:r w:rsidR="0023186E">
        <w:rPr>
          <w:sz w:val="24"/>
          <w:szCs w:val="24"/>
          <w:lang w:val="en-US"/>
        </w:rPr>
        <w:t>1</w:t>
      </w:r>
      <w:r>
        <w:rPr>
          <w:sz w:val="24"/>
          <w:szCs w:val="24"/>
          <w:lang w:val="en-US"/>
        </w:rPr>
        <w:t xml:space="preserve"> connectors.</w:t>
      </w:r>
    </w:p>
    <w:p w14:paraId="198F34FA" w14:textId="77777777" w:rsidR="00F7396E" w:rsidRDefault="00F7396E" w:rsidP="00F7396E">
      <w:pPr>
        <w:pStyle w:val="Titolo2"/>
        <w:rPr>
          <w:lang w:val="en-US"/>
        </w:rPr>
      </w:pPr>
      <w:bookmarkStart w:id="11" w:name="_Toc528941690"/>
      <w:r>
        <w:rPr>
          <w:lang w:val="en-US"/>
        </w:rPr>
        <w:t>Mercury Connector</w:t>
      </w:r>
      <w:bookmarkEnd w:id="11"/>
    </w:p>
    <w:p w14:paraId="25F01065" w14:textId="5C752CA1"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w:t>
      </w:r>
      <w:r w:rsidR="001E2662">
        <w:rPr>
          <w:sz w:val="24"/>
          <w:szCs w:val="24"/>
          <w:lang w:val="en-US"/>
        </w:rPr>
        <w:t xml:space="preserve">allows the interconnection of the various Mercury System Boards. </w:t>
      </w:r>
      <w:r>
        <w:rPr>
          <w:sz w:val="24"/>
          <w:szCs w:val="24"/>
          <w:lang w:val="en-US"/>
        </w:rPr>
        <w:t xml:space="preserve">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783994" w:rsidRPr="0020436E">
        <w:rPr>
          <w:lang w:val="en-US"/>
        </w:rPr>
        <w:t xml:space="preserve">Figure </w:t>
      </w:r>
      <w:r w:rsidR="00783994">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783994" w:rsidRPr="0020436E">
        <w:rPr>
          <w:lang w:val="en-US"/>
        </w:rPr>
        <w:t xml:space="preserve">Table </w:t>
      </w:r>
      <w:r w:rsidR="00783994">
        <w:rPr>
          <w:lang w:val="en-US"/>
        </w:rPr>
        <w:t>3</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r w:rsidR="0048385C">
        <w:rPr>
          <w:sz w:val="24"/>
          <w:szCs w:val="24"/>
          <w:lang w:val="en-US"/>
        </w:rPr>
        <w:t xml:space="preserve"> </w:t>
      </w:r>
    </w:p>
    <w:p w14:paraId="05B1C7AA" w14:textId="2FCA2F59"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783994">
        <w:rPr>
          <w:noProof/>
          <w:color w:val="auto"/>
          <w:sz w:val="22"/>
          <w:lang w:val="en-US"/>
        </w:rPr>
        <w:t>3</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943D5B" w14:paraId="71AAB6EA" w14:textId="77777777" w:rsidTr="00F7396E">
        <w:trPr>
          <w:trHeight w:val="269"/>
        </w:trPr>
        <w:tc>
          <w:tcPr>
            <w:tcW w:w="1560" w:type="dxa"/>
          </w:tcPr>
          <w:p w14:paraId="5FA33224" w14:textId="77777777" w:rsidR="00F7396E" w:rsidRPr="00C40F72" w:rsidRDefault="00F7396E" w:rsidP="004A0DDF">
            <w:pPr>
              <w:rPr>
                <w:sz w:val="24"/>
                <w:lang w:val="en-US"/>
              </w:rPr>
            </w:pPr>
            <w:r>
              <w:rPr>
                <w:sz w:val="24"/>
                <w:lang w:val="en-US"/>
              </w:rPr>
              <w:t>VddBat</w:t>
            </w:r>
          </w:p>
        </w:tc>
        <w:tc>
          <w:tcPr>
            <w:tcW w:w="1701" w:type="dxa"/>
          </w:tcPr>
          <w:p w14:paraId="0935D858" w14:textId="4084743C" w:rsidR="00F7396E" w:rsidRPr="007977F1" w:rsidRDefault="00F7396E" w:rsidP="004A0DDF">
            <w:pPr>
              <w:rPr>
                <w:sz w:val="24"/>
                <w:lang w:val="en-US"/>
              </w:rPr>
            </w:pPr>
            <w:r>
              <w:rPr>
                <w:sz w:val="24"/>
                <w:lang w:val="en-US"/>
              </w:rPr>
              <w:t>CN1</w:t>
            </w:r>
            <w:r w:rsidR="0048385C">
              <w:rPr>
                <w:sz w:val="24"/>
                <w:lang w:val="en-US"/>
              </w:rPr>
              <w:t>,</w:t>
            </w:r>
            <w:r w:rsidR="001F2AC0">
              <w:rPr>
                <w:sz w:val="24"/>
                <w:lang w:val="en-US"/>
              </w:rPr>
              <w:t>2,</w:t>
            </w:r>
            <w:r w:rsidR="001E2662">
              <w:rPr>
                <w:sz w:val="24"/>
                <w:lang w:val="en-US"/>
              </w:rPr>
              <w:t>3</w:t>
            </w:r>
            <w:r w:rsidR="001F2AC0">
              <w:rPr>
                <w:sz w:val="24"/>
                <w:lang w:val="en-US"/>
              </w:rPr>
              <w:t>,4</w:t>
            </w:r>
            <w:r>
              <w:rPr>
                <w:sz w:val="24"/>
                <w:lang w:val="en-US"/>
              </w:rPr>
              <w:t xml:space="preserve"> – 1</w:t>
            </w:r>
          </w:p>
        </w:tc>
        <w:tc>
          <w:tcPr>
            <w:tcW w:w="6520" w:type="dxa"/>
          </w:tcPr>
          <w:p w14:paraId="71B96D80" w14:textId="451DEFAB" w:rsidR="00F7396E" w:rsidRPr="007977F1" w:rsidRDefault="0048385C" w:rsidP="004A0DDF">
            <w:pPr>
              <w:rPr>
                <w:sz w:val="24"/>
                <w:lang w:val="en-US"/>
              </w:rPr>
            </w:pPr>
            <w:r>
              <w:rPr>
                <w:sz w:val="24"/>
                <w:lang w:val="en-US"/>
              </w:rPr>
              <w:t>This pin is connected to the main power source.</w:t>
            </w:r>
          </w:p>
        </w:tc>
      </w:tr>
      <w:tr w:rsidR="00F7396E" w:rsidRPr="00943D5B" w14:paraId="78710C16" w14:textId="77777777" w:rsidTr="00F7396E">
        <w:trPr>
          <w:trHeight w:val="269"/>
        </w:trPr>
        <w:tc>
          <w:tcPr>
            <w:tcW w:w="1560" w:type="dxa"/>
          </w:tcPr>
          <w:p w14:paraId="3D38331B" w14:textId="77777777" w:rsidR="00F7396E" w:rsidRPr="00C40F72" w:rsidRDefault="00F7396E" w:rsidP="004A0DDF">
            <w:pPr>
              <w:rPr>
                <w:sz w:val="24"/>
                <w:lang w:val="en-US"/>
              </w:rPr>
            </w:pPr>
            <w:r>
              <w:rPr>
                <w:sz w:val="24"/>
                <w:lang w:val="en-US"/>
              </w:rPr>
              <w:t>VddMcu</w:t>
            </w:r>
          </w:p>
        </w:tc>
        <w:tc>
          <w:tcPr>
            <w:tcW w:w="1701" w:type="dxa"/>
          </w:tcPr>
          <w:p w14:paraId="300D75A4" w14:textId="210D373E" w:rsidR="00F7396E" w:rsidRPr="007977F1" w:rsidRDefault="00F7396E" w:rsidP="004A0DDF">
            <w:pPr>
              <w:rPr>
                <w:sz w:val="24"/>
                <w:lang w:val="en-US"/>
              </w:rPr>
            </w:pPr>
            <w:r>
              <w:rPr>
                <w:sz w:val="24"/>
                <w:lang w:val="en-US"/>
              </w:rPr>
              <w:t>CN</w:t>
            </w:r>
            <w:r w:rsidR="001F2AC0">
              <w:rPr>
                <w:sz w:val="24"/>
                <w:lang w:val="en-US"/>
              </w:rPr>
              <w:t>1,2,3,4</w:t>
            </w:r>
            <w:r>
              <w:rPr>
                <w:sz w:val="24"/>
                <w:lang w:val="en-US"/>
              </w:rPr>
              <w:t xml:space="preserve">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943D5B"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2456CF76" w14:textId="09B15FFA" w:rsidR="00F7396E" w:rsidRPr="00C40F72" w:rsidRDefault="0020436E" w:rsidP="0020436E">
            <w:pPr>
              <w:rPr>
                <w:sz w:val="24"/>
                <w:lang w:val="en-US"/>
              </w:rPr>
            </w:pPr>
            <w:r>
              <w:rPr>
                <w:sz w:val="24"/>
                <w:lang w:val="en-US"/>
              </w:rPr>
              <w:t>CN</w:t>
            </w:r>
            <w:r w:rsidR="001F2AC0">
              <w:rPr>
                <w:sz w:val="24"/>
                <w:lang w:val="en-US"/>
              </w:rPr>
              <w:t>1,2,3,4</w:t>
            </w:r>
            <w:r>
              <w:rPr>
                <w:sz w:val="24"/>
                <w:lang w:val="en-US"/>
              </w:rPr>
              <w:t xml:space="preserve"> – 3</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48385C" w:rsidRPr="00943D5B" w14:paraId="5180375F" w14:textId="77777777" w:rsidTr="00F7396E">
        <w:trPr>
          <w:trHeight w:val="269"/>
        </w:trPr>
        <w:tc>
          <w:tcPr>
            <w:tcW w:w="1560" w:type="dxa"/>
          </w:tcPr>
          <w:p w14:paraId="6606DC11" w14:textId="3FC88897" w:rsidR="0048385C" w:rsidRDefault="0048385C" w:rsidP="004A0DDF">
            <w:pPr>
              <w:rPr>
                <w:sz w:val="24"/>
                <w:lang w:val="en-US"/>
              </w:rPr>
            </w:pPr>
            <w:r>
              <w:rPr>
                <w:sz w:val="24"/>
                <w:lang w:val="en-US"/>
              </w:rPr>
              <w:t>IO11/PGC</w:t>
            </w:r>
          </w:p>
        </w:tc>
        <w:tc>
          <w:tcPr>
            <w:tcW w:w="1701" w:type="dxa"/>
          </w:tcPr>
          <w:p w14:paraId="30356F3D" w14:textId="7FAFA2E0" w:rsidR="0048385C" w:rsidRDefault="0048385C" w:rsidP="0020436E">
            <w:pPr>
              <w:rPr>
                <w:sz w:val="24"/>
                <w:lang w:val="en-US"/>
              </w:rPr>
            </w:pPr>
            <w:r>
              <w:rPr>
                <w:sz w:val="24"/>
                <w:lang w:val="en-US"/>
              </w:rPr>
              <w:t>CN</w:t>
            </w:r>
            <w:r w:rsidR="001F2AC0">
              <w:rPr>
                <w:sz w:val="24"/>
                <w:lang w:val="en-US"/>
              </w:rPr>
              <w:t>1,2,3,4</w:t>
            </w:r>
            <w:r>
              <w:rPr>
                <w:sz w:val="24"/>
                <w:lang w:val="en-US"/>
              </w:rPr>
              <w:t xml:space="preserve"> – 4</w:t>
            </w:r>
          </w:p>
        </w:tc>
        <w:tc>
          <w:tcPr>
            <w:tcW w:w="6520" w:type="dxa"/>
          </w:tcPr>
          <w:p w14:paraId="0CF942B1" w14:textId="0D6D4F74" w:rsidR="0048385C" w:rsidRDefault="0048385C" w:rsidP="004A0DDF">
            <w:pPr>
              <w:rPr>
                <w:sz w:val="24"/>
                <w:lang w:val="en-US"/>
              </w:rPr>
            </w:pPr>
            <w:r>
              <w:rPr>
                <w:sz w:val="24"/>
                <w:lang w:val="en-US"/>
              </w:rPr>
              <w:t>This pin is connected to BB PGC (Program Clock) line, for advanced debugging features, and can be alternatively be used as generic IO</w:t>
            </w:r>
            <w:r w:rsidR="00DB0086">
              <w:rPr>
                <w:sz w:val="24"/>
                <w:lang w:val="en-US"/>
              </w:rPr>
              <w:t xml:space="preserve"> (IO11).</w:t>
            </w:r>
          </w:p>
        </w:tc>
      </w:tr>
      <w:tr w:rsidR="0048385C" w:rsidRPr="00943D5B" w14:paraId="6EDF4D80" w14:textId="77777777" w:rsidTr="00F7396E">
        <w:trPr>
          <w:trHeight w:val="269"/>
        </w:trPr>
        <w:tc>
          <w:tcPr>
            <w:tcW w:w="1560" w:type="dxa"/>
          </w:tcPr>
          <w:p w14:paraId="015C06E1" w14:textId="6704EAA2" w:rsidR="0048385C" w:rsidRDefault="0048385C" w:rsidP="004A0DDF">
            <w:pPr>
              <w:rPr>
                <w:sz w:val="24"/>
                <w:lang w:val="en-US"/>
              </w:rPr>
            </w:pPr>
            <w:r>
              <w:rPr>
                <w:sz w:val="24"/>
                <w:lang w:val="en-US"/>
              </w:rPr>
              <w:t>IO10/PGD</w:t>
            </w:r>
          </w:p>
        </w:tc>
        <w:tc>
          <w:tcPr>
            <w:tcW w:w="1701" w:type="dxa"/>
          </w:tcPr>
          <w:p w14:paraId="428093BF" w14:textId="6777D25D" w:rsidR="0048385C" w:rsidRDefault="0048385C" w:rsidP="0020436E">
            <w:pPr>
              <w:rPr>
                <w:sz w:val="24"/>
                <w:lang w:val="en-US"/>
              </w:rPr>
            </w:pPr>
            <w:r>
              <w:rPr>
                <w:sz w:val="24"/>
                <w:lang w:val="en-US"/>
              </w:rPr>
              <w:t>CN</w:t>
            </w:r>
            <w:r w:rsidR="001F2AC0">
              <w:rPr>
                <w:sz w:val="24"/>
                <w:lang w:val="en-US"/>
              </w:rPr>
              <w:t>1,2,3,4</w:t>
            </w:r>
            <w:r>
              <w:rPr>
                <w:sz w:val="24"/>
                <w:lang w:val="en-US"/>
              </w:rPr>
              <w:t xml:space="preserve"> – 5</w:t>
            </w:r>
          </w:p>
        </w:tc>
        <w:tc>
          <w:tcPr>
            <w:tcW w:w="6520" w:type="dxa"/>
          </w:tcPr>
          <w:p w14:paraId="59B0CE18" w14:textId="169C78E5" w:rsidR="0048385C" w:rsidRDefault="0048385C" w:rsidP="004A0DDF">
            <w:pPr>
              <w:rPr>
                <w:sz w:val="24"/>
                <w:lang w:val="en-US"/>
              </w:rPr>
            </w:pPr>
            <w:r>
              <w:rPr>
                <w:sz w:val="24"/>
                <w:lang w:val="en-US"/>
              </w:rPr>
              <w:t>This pin is connected to BB PGD (Program Data) line, for advanced debugging features, and can be alternatively be used as generic IO</w:t>
            </w:r>
            <w:r w:rsidR="00DB0086">
              <w:rPr>
                <w:sz w:val="24"/>
                <w:lang w:val="en-US"/>
              </w:rPr>
              <w:t xml:space="preserve"> (IO10).</w:t>
            </w:r>
          </w:p>
        </w:tc>
      </w:tr>
      <w:tr w:rsidR="0048385C" w:rsidRPr="00943D5B" w14:paraId="622FD70F" w14:textId="77777777" w:rsidTr="00F7396E">
        <w:trPr>
          <w:trHeight w:val="269"/>
        </w:trPr>
        <w:tc>
          <w:tcPr>
            <w:tcW w:w="1560" w:type="dxa"/>
          </w:tcPr>
          <w:p w14:paraId="71A79ACB" w14:textId="18819C77" w:rsidR="0048385C" w:rsidRDefault="0048385C" w:rsidP="004A0DDF">
            <w:pPr>
              <w:rPr>
                <w:sz w:val="24"/>
                <w:lang w:val="en-US"/>
              </w:rPr>
            </w:pPr>
            <w:r>
              <w:rPr>
                <w:sz w:val="24"/>
                <w:lang w:val="en-US"/>
              </w:rPr>
              <w:t>MCLR</w:t>
            </w:r>
          </w:p>
        </w:tc>
        <w:tc>
          <w:tcPr>
            <w:tcW w:w="1701" w:type="dxa"/>
          </w:tcPr>
          <w:p w14:paraId="45EA6537" w14:textId="255357A5" w:rsidR="0048385C" w:rsidRDefault="0048385C" w:rsidP="0020436E">
            <w:pPr>
              <w:rPr>
                <w:sz w:val="24"/>
                <w:lang w:val="en-US"/>
              </w:rPr>
            </w:pPr>
            <w:r>
              <w:rPr>
                <w:sz w:val="24"/>
                <w:lang w:val="en-US"/>
              </w:rPr>
              <w:t>CN</w:t>
            </w:r>
            <w:r w:rsidR="001F2AC0">
              <w:rPr>
                <w:sz w:val="24"/>
                <w:lang w:val="en-US"/>
              </w:rPr>
              <w:t>1,2,3,4</w:t>
            </w:r>
            <w:r>
              <w:rPr>
                <w:sz w:val="24"/>
                <w:lang w:val="en-US"/>
              </w:rPr>
              <w:t xml:space="preserve"> – 6</w:t>
            </w:r>
          </w:p>
        </w:tc>
        <w:tc>
          <w:tcPr>
            <w:tcW w:w="6520" w:type="dxa"/>
          </w:tcPr>
          <w:p w14:paraId="4C39D867" w14:textId="5B57EF44" w:rsidR="0048385C" w:rsidRDefault="0048385C" w:rsidP="004A0DDF">
            <w:pPr>
              <w:rPr>
                <w:sz w:val="24"/>
                <w:lang w:val="en-US"/>
              </w:rPr>
            </w:pPr>
            <w:r>
              <w:rPr>
                <w:sz w:val="24"/>
                <w:lang w:val="en-US"/>
              </w:rPr>
              <w:t>This pin is connected to BB MCLR (Reset) line.</w:t>
            </w:r>
          </w:p>
        </w:tc>
      </w:tr>
      <w:tr w:rsidR="0048385C" w:rsidRPr="00943D5B" w14:paraId="68C109E1" w14:textId="77777777" w:rsidTr="00F7396E">
        <w:trPr>
          <w:trHeight w:val="269"/>
        </w:trPr>
        <w:tc>
          <w:tcPr>
            <w:tcW w:w="1560" w:type="dxa"/>
          </w:tcPr>
          <w:p w14:paraId="022773F7" w14:textId="5CCA12FC" w:rsidR="0048385C" w:rsidRDefault="0048385C" w:rsidP="004A0DDF">
            <w:pPr>
              <w:rPr>
                <w:sz w:val="24"/>
                <w:lang w:val="en-US"/>
              </w:rPr>
            </w:pPr>
            <w:r>
              <w:rPr>
                <w:sz w:val="24"/>
                <w:lang w:val="en-US"/>
              </w:rPr>
              <w:t>IO</w:t>
            </w:r>
            <w:r w:rsidR="007042E8">
              <w:rPr>
                <w:sz w:val="24"/>
                <w:lang w:val="en-US"/>
              </w:rPr>
              <w:t>9</w:t>
            </w:r>
          </w:p>
        </w:tc>
        <w:tc>
          <w:tcPr>
            <w:tcW w:w="1701" w:type="dxa"/>
          </w:tcPr>
          <w:p w14:paraId="3E987BE2" w14:textId="1652B339" w:rsidR="0048385C" w:rsidRDefault="0048385C" w:rsidP="0020436E">
            <w:pPr>
              <w:rPr>
                <w:sz w:val="24"/>
                <w:lang w:val="en-US"/>
              </w:rPr>
            </w:pPr>
            <w:r>
              <w:rPr>
                <w:sz w:val="24"/>
                <w:lang w:val="en-US"/>
              </w:rPr>
              <w:t>CN</w:t>
            </w:r>
            <w:r w:rsidR="001F2AC0">
              <w:rPr>
                <w:sz w:val="24"/>
                <w:lang w:val="en-US"/>
              </w:rPr>
              <w:t>1,2,3,4</w:t>
            </w:r>
            <w:r>
              <w:rPr>
                <w:sz w:val="24"/>
                <w:lang w:val="en-US"/>
              </w:rPr>
              <w:t xml:space="preserve"> – 7</w:t>
            </w:r>
          </w:p>
        </w:tc>
        <w:tc>
          <w:tcPr>
            <w:tcW w:w="6520" w:type="dxa"/>
          </w:tcPr>
          <w:p w14:paraId="7AD56CEF" w14:textId="36FFC057" w:rsidR="0048385C" w:rsidRDefault="0048385C" w:rsidP="004A0DDF">
            <w:pPr>
              <w:rPr>
                <w:sz w:val="24"/>
                <w:lang w:val="en-US"/>
              </w:rPr>
            </w:pPr>
            <w:r>
              <w:rPr>
                <w:sz w:val="24"/>
                <w:lang w:val="en-US"/>
              </w:rPr>
              <w:t>This pin is connected to BB generic IO6 line.</w:t>
            </w:r>
          </w:p>
        </w:tc>
      </w:tr>
      <w:tr w:rsidR="0048385C" w:rsidRPr="00943D5B" w14:paraId="51CDC95D" w14:textId="77777777" w:rsidTr="00F7396E">
        <w:trPr>
          <w:trHeight w:val="269"/>
        </w:trPr>
        <w:tc>
          <w:tcPr>
            <w:tcW w:w="1560" w:type="dxa"/>
          </w:tcPr>
          <w:p w14:paraId="0B76BD1F" w14:textId="78098F45" w:rsidR="0048385C" w:rsidRDefault="0048385C" w:rsidP="004A0DDF">
            <w:pPr>
              <w:rPr>
                <w:sz w:val="24"/>
                <w:lang w:val="en-US"/>
              </w:rPr>
            </w:pPr>
            <w:r>
              <w:rPr>
                <w:sz w:val="24"/>
                <w:lang w:val="en-US"/>
              </w:rPr>
              <w:t>IO</w:t>
            </w:r>
            <w:r w:rsidR="007042E8">
              <w:rPr>
                <w:sz w:val="24"/>
                <w:lang w:val="en-US"/>
              </w:rPr>
              <w:t>8</w:t>
            </w:r>
          </w:p>
        </w:tc>
        <w:tc>
          <w:tcPr>
            <w:tcW w:w="1701" w:type="dxa"/>
          </w:tcPr>
          <w:p w14:paraId="654205C8" w14:textId="6B47F69F" w:rsidR="0048385C" w:rsidRDefault="0048385C" w:rsidP="0020436E">
            <w:pPr>
              <w:rPr>
                <w:sz w:val="24"/>
                <w:lang w:val="en-US"/>
              </w:rPr>
            </w:pPr>
            <w:r>
              <w:rPr>
                <w:sz w:val="24"/>
                <w:lang w:val="en-US"/>
              </w:rPr>
              <w:t>CN</w:t>
            </w:r>
            <w:r w:rsidR="001F2AC0">
              <w:rPr>
                <w:sz w:val="24"/>
                <w:lang w:val="en-US"/>
              </w:rPr>
              <w:t>1,2,3,4</w:t>
            </w:r>
            <w:r>
              <w:rPr>
                <w:sz w:val="24"/>
                <w:lang w:val="en-US"/>
              </w:rPr>
              <w:t xml:space="preserve"> – 8</w:t>
            </w:r>
          </w:p>
        </w:tc>
        <w:tc>
          <w:tcPr>
            <w:tcW w:w="6520" w:type="dxa"/>
          </w:tcPr>
          <w:p w14:paraId="30E4BA5A" w14:textId="02F50C9F" w:rsidR="0048385C" w:rsidRDefault="0048385C" w:rsidP="004A0DDF">
            <w:pPr>
              <w:rPr>
                <w:sz w:val="24"/>
                <w:lang w:val="en-US"/>
              </w:rPr>
            </w:pPr>
            <w:r>
              <w:rPr>
                <w:sz w:val="24"/>
                <w:lang w:val="en-US"/>
              </w:rPr>
              <w:t>This pin is connected to BB generic IO7 line.</w:t>
            </w:r>
          </w:p>
        </w:tc>
      </w:tr>
      <w:tr w:rsidR="0048385C" w:rsidRPr="00943D5B" w14:paraId="569D87B5" w14:textId="77777777" w:rsidTr="00F7396E">
        <w:trPr>
          <w:trHeight w:val="269"/>
        </w:trPr>
        <w:tc>
          <w:tcPr>
            <w:tcW w:w="1560" w:type="dxa"/>
          </w:tcPr>
          <w:p w14:paraId="2A404C0C" w14:textId="69AF7DE1" w:rsidR="0048385C" w:rsidRDefault="0048385C" w:rsidP="004A0DDF">
            <w:pPr>
              <w:rPr>
                <w:sz w:val="24"/>
                <w:lang w:val="en-US"/>
              </w:rPr>
            </w:pPr>
            <w:r>
              <w:rPr>
                <w:sz w:val="24"/>
                <w:lang w:val="en-US"/>
              </w:rPr>
              <w:t>IO</w:t>
            </w:r>
            <w:r w:rsidR="007042E8">
              <w:rPr>
                <w:sz w:val="24"/>
                <w:lang w:val="en-US"/>
              </w:rPr>
              <w:t>7</w:t>
            </w:r>
          </w:p>
        </w:tc>
        <w:tc>
          <w:tcPr>
            <w:tcW w:w="1701" w:type="dxa"/>
          </w:tcPr>
          <w:p w14:paraId="7FB21EC1" w14:textId="1AFA1748" w:rsidR="0048385C" w:rsidRDefault="0048385C" w:rsidP="0020436E">
            <w:pPr>
              <w:rPr>
                <w:sz w:val="24"/>
                <w:lang w:val="en-US"/>
              </w:rPr>
            </w:pPr>
            <w:r>
              <w:rPr>
                <w:sz w:val="24"/>
                <w:lang w:val="en-US"/>
              </w:rPr>
              <w:t>CN</w:t>
            </w:r>
            <w:r w:rsidR="001F2AC0">
              <w:rPr>
                <w:sz w:val="24"/>
                <w:lang w:val="en-US"/>
              </w:rPr>
              <w:t>1,2,3,4</w:t>
            </w:r>
            <w:r>
              <w:rPr>
                <w:sz w:val="24"/>
                <w:lang w:val="en-US"/>
              </w:rPr>
              <w:t xml:space="preserve"> – 9</w:t>
            </w:r>
          </w:p>
        </w:tc>
        <w:tc>
          <w:tcPr>
            <w:tcW w:w="6520" w:type="dxa"/>
          </w:tcPr>
          <w:p w14:paraId="6F52CD5E" w14:textId="1AAFC1A0" w:rsidR="0048385C" w:rsidRDefault="0048385C" w:rsidP="004A0DDF">
            <w:pPr>
              <w:rPr>
                <w:sz w:val="24"/>
                <w:lang w:val="en-US"/>
              </w:rPr>
            </w:pPr>
            <w:r>
              <w:rPr>
                <w:sz w:val="24"/>
                <w:lang w:val="en-US"/>
              </w:rPr>
              <w:t>This pin is connected to BB generic IO8 line.</w:t>
            </w:r>
          </w:p>
        </w:tc>
      </w:tr>
      <w:tr w:rsidR="0048385C" w:rsidRPr="00943D5B" w14:paraId="413BDFFD" w14:textId="77777777" w:rsidTr="00F7396E">
        <w:trPr>
          <w:trHeight w:val="269"/>
        </w:trPr>
        <w:tc>
          <w:tcPr>
            <w:tcW w:w="1560" w:type="dxa"/>
          </w:tcPr>
          <w:p w14:paraId="231A0DD1" w14:textId="341B551E" w:rsidR="0048385C" w:rsidRDefault="0048385C" w:rsidP="004A0DDF">
            <w:pPr>
              <w:rPr>
                <w:sz w:val="24"/>
                <w:lang w:val="en-US"/>
              </w:rPr>
            </w:pPr>
            <w:r>
              <w:rPr>
                <w:sz w:val="24"/>
                <w:lang w:val="en-US"/>
              </w:rPr>
              <w:t>IO</w:t>
            </w:r>
            <w:r w:rsidR="007042E8">
              <w:rPr>
                <w:sz w:val="24"/>
                <w:lang w:val="en-US"/>
              </w:rPr>
              <w:t>6</w:t>
            </w:r>
          </w:p>
        </w:tc>
        <w:tc>
          <w:tcPr>
            <w:tcW w:w="1701" w:type="dxa"/>
          </w:tcPr>
          <w:p w14:paraId="3990D21C" w14:textId="591885F8" w:rsidR="0048385C" w:rsidRDefault="0048385C" w:rsidP="0020436E">
            <w:pPr>
              <w:rPr>
                <w:sz w:val="24"/>
                <w:lang w:val="en-US"/>
              </w:rPr>
            </w:pPr>
            <w:r>
              <w:rPr>
                <w:sz w:val="24"/>
                <w:lang w:val="en-US"/>
              </w:rPr>
              <w:t>CN</w:t>
            </w:r>
            <w:r w:rsidR="001F2AC0">
              <w:rPr>
                <w:sz w:val="24"/>
                <w:lang w:val="en-US"/>
              </w:rPr>
              <w:t>1,2,3,4</w:t>
            </w:r>
            <w:r>
              <w:rPr>
                <w:sz w:val="24"/>
                <w:lang w:val="en-US"/>
              </w:rPr>
              <w:t xml:space="preserve"> – 10</w:t>
            </w:r>
          </w:p>
        </w:tc>
        <w:tc>
          <w:tcPr>
            <w:tcW w:w="6520" w:type="dxa"/>
          </w:tcPr>
          <w:p w14:paraId="03D94515" w14:textId="4075B132" w:rsidR="0048385C" w:rsidRDefault="0048385C" w:rsidP="004A0DDF">
            <w:pPr>
              <w:rPr>
                <w:sz w:val="24"/>
                <w:lang w:val="en-US"/>
              </w:rPr>
            </w:pPr>
            <w:r>
              <w:rPr>
                <w:sz w:val="24"/>
                <w:lang w:val="en-US"/>
              </w:rPr>
              <w:t>This pin is connected to BB generic IO9 line.</w:t>
            </w:r>
          </w:p>
        </w:tc>
      </w:tr>
      <w:tr w:rsidR="0048385C" w:rsidRPr="00943D5B" w14:paraId="5DE2D1A9" w14:textId="77777777" w:rsidTr="00F7396E">
        <w:trPr>
          <w:trHeight w:val="269"/>
        </w:trPr>
        <w:tc>
          <w:tcPr>
            <w:tcW w:w="1560" w:type="dxa"/>
          </w:tcPr>
          <w:p w14:paraId="32F32410" w14:textId="35D3E7BF" w:rsidR="0048385C" w:rsidRDefault="0048385C" w:rsidP="0048385C">
            <w:pPr>
              <w:rPr>
                <w:sz w:val="24"/>
                <w:lang w:val="en-US"/>
              </w:rPr>
            </w:pPr>
            <w:r>
              <w:rPr>
                <w:sz w:val="24"/>
                <w:lang w:val="en-US"/>
              </w:rPr>
              <w:t>GND</w:t>
            </w:r>
          </w:p>
        </w:tc>
        <w:tc>
          <w:tcPr>
            <w:tcW w:w="1701" w:type="dxa"/>
          </w:tcPr>
          <w:p w14:paraId="34BB4A49" w14:textId="6C8C7F53" w:rsidR="0048385C" w:rsidRDefault="0048385C" w:rsidP="0048385C">
            <w:pPr>
              <w:rPr>
                <w:sz w:val="24"/>
                <w:lang w:val="en-US"/>
              </w:rPr>
            </w:pPr>
            <w:r>
              <w:rPr>
                <w:sz w:val="24"/>
                <w:lang w:val="en-US"/>
              </w:rPr>
              <w:t>CN</w:t>
            </w:r>
            <w:r w:rsidR="001F2AC0">
              <w:rPr>
                <w:sz w:val="24"/>
                <w:lang w:val="en-US"/>
              </w:rPr>
              <w:t>5,6,7,8</w:t>
            </w:r>
            <w:r>
              <w:rPr>
                <w:sz w:val="24"/>
                <w:lang w:val="en-US"/>
              </w:rPr>
              <w:t xml:space="preserve"> – 1</w:t>
            </w:r>
          </w:p>
        </w:tc>
        <w:tc>
          <w:tcPr>
            <w:tcW w:w="6520" w:type="dxa"/>
          </w:tcPr>
          <w:p w14:paraId="101DAF82" w14:textId="3BAA193C" w:rsidR="0048385C" w:rsidRDefault="0048385C" w:rsidP="0048385C">
            <w:pPr>
              <w:rPr>
                <w:sz w:val="24"/>
                <w:lang w:val="en-US"/>
              </w:rPr>
            </w:pPr>
            <w:r>
              <w:rPr>
                <w:sz w:val="24"/>
                <w:lang w:val="en-US"/>
              </w:rPr>
              <w:t>This pin is connected to the board reference voltage.</w:t>
            </w:r>
          </w:p>
        </w:tc>
      </w:tr>
      <w:tr w:rsidR="0048385C" w:rsidRPr="00943D5B" w14:paraId="295E5DAA" w14:textId="77777777" w:rsidTr="00F7396E">
        <w:trPr>
          <w:trHeight w:val="269"/>
        </w:trPr>
        <w:tc>
          <w:tcPr>
            <w:tcW w:w="1560" w:type="dxa"/>
          </w:tcPr>
          <w:p w14:paraId="76B7103E" w14:textId="701CE00F" w:rsidR="0048385C" w:rsidRDefault="0048385C" w:rsidP="0048385C">
            <w:pPr>
              <w:rPr>
                <w:sz w:val="24"/>
                <w:lang w:val="en-US"/>
              </w:rPr>
            </w:pPr>
            <w:r>
              <w:rPr>
                <w:sz w:val="24"/>
                <w:lang w:val="en-US"/>
              </w:rPr>
              <w:t>VddBat</w:t>
            </w:r>
          </w:p>
        </w:tc>
        <w:tc>
          <w:tcPr>
            <w:tcW w:w="1701" w:type="dxa"/>
          </w:tcPr>
          <w:p w14:paraId="67F723B7" w14:textId="61D3346D" w:rsidR="0048385C" w:rsidRDefault="0048385C" w:rsidP="0048385C">
            <w:pPr>
              <w:rPr>
                <w:sz w:val="24"/>
                <w:lang w:val="en-US"/>
              </w:rPr>
            </w:pPr>
            <w:r>
              <w:rPr>
                <w:sz w:val="24"/>
                <w:lang w:val="en-US"/>
              </w:rPr>
              <w:t>CN</w:t>
            </w:r>
            <w:r w:rsidR="001F2AC0">
              <w:rPr>
                <w:sz w:val="24"/>
                <w:lang w:val="en-US"/>
              </w:rPr>
              <w:t>5,6,7,8</w:t>
            </w:r>
            <w:r>
              <w:rPr>
                <w:sz w:val="24"/>
                <w:lang w:val="en-US"/>
              </w:rPr>
              <w:t xml:space="preserve"> – 2</w:t>
            </w:r>
          </w:p>
        </w:tc>
        <w:tc>
          <w:tcPr>
            <w:tcW w:w="6520" w:type="dxa"/>
          </w:tcPr>
          <w:p w14:paraId="0F2213CD" w14:textId="28804A57" w:rsidR="0048385C" w:rsidRDefault="0048385C" w:rsidP="0048385C">
            <w:pPr>
              <w:rPr>
                <w:sz w:val="24"/>
                <w:lang w:val="en-US"/>
              </w:rPr>
            </w:pPr>
            <w:r>
              <w:rPr>
                <w:sz w:val="24"/>
                <w:lang w:val="en-US"/>
              </w:rPr>
              <w:t>This pin is connected to the main power source.</w:t>
            </w:r>
          </w:p>
        </w:tc>
      </w:tr>
      <w:tr w:rsidR="0048385C" w:rsidRPr="00943D5B" w14:paraId="09146447" w14:textId="77777777" w:rsidTr="00F7396E">
        <w:trPr>
          <w:trHeight w:val="269"/>
        </w:trPr>
        <w:tc>
          <w:tcPr>
            <w:tcW w:w="1560" w:type="dxa"/>
          </w:tcPr>
          <w:p w14:paraId="2D6E19DA" w14:textId="373C205C" w:rsidR="0048385C" w:rsidRDefault="0048385C" w:rsidP="0048385C">
            <w:pPr>
              <w:rPr>
                <w:sz w:val="24"/>
                <w:lang w:val="en-US"/>
              </w:rPr>
            </w:pPr>
            <w:r>
              <w:rPr>
                <w:sz w:val="24"/>
                <w:lang w:val="en-US"/>
              </w:rPr>
              <w:t>IO5/INT0</w:t>
            </w:r>
          </w:p>
        </w:tc>
        <w:tc>
          <w:tcPr>
            <w:tcW w:w="1701" w:type="dxa"/>
          </w:tcPr>
          <w:p w14:paraId="73E293BD" w14:textId="117D8FDA" w:rsidR="0048385C" w:rsidRDefault="0048385C" w:rsidP="0048385C">
            <w:pPr>
              <w:rPr>
                <w:sz w:val="24"/>
                <w:lang w:val="en-US"/>
              </w:rPr>
            </w:pPr>
            <w:r>
              <w:rPr>
                <w:sz w:val="24"/>
                <w:lang w:val="en-US"/>
              </w:rPr>
              <w:t>CN</w:t>
            </w:r>
            <w:r w:rsidR="001F2AC0">
              <w:rPr>
                <w:sz w:val="24"/>
                <w:lang w:val="en-US"/>
              </w:rPr>
              <w:t>5,6,7,8</w:t>
            </w:r>
            <w:r>
              <w:rPr>
                <w:sz w:val="24"/>
                <w:lang w:val="en-US"/>
              </w:rPr>
              <w:t xml:space="preserve"> – 3</w:t>
            </w:r>
          </w:p>
        </w:tc>
        <w:tc>
          <w:tcPr>
            <w:tcW w:w="6520" w:type="dxa"/>
          </w:tcPr>
          <w:p w14:paraId="564AA7CE" w14:textId="12B1B0AB" w:rsidR="0048385C" w:rsidRDefault="0048385C" w:rsidP="0048385C">
            <w:pPr>
              <w:rPr>
                <w:sz w:val="24"/>
                <w:lang w:val="en-US"/>
              </w:rPr>
            </w:pPr>
            <w:r>
              <w:rPr>
                <w:sz w:val="24"/>
                <w:lang w:val="en-US"/>
              </w:rPr>
              <w:t>This pin is connected to BB INT0 line</w:t>
            </w:r>
            <w:r w:rsidR="00DB0086">
              <w:rPr>
                <w:sz w:val="24"/>
                <w:lang w:val="en-US"/>
              </w:rPr>
              <w:t xml:space="preserve"> and can be alternatively be used as generic IO (IO5).</w:t>
            </w:r>
          </w:p>
        </w:tc>
      </w:tr>
      <w:tr w:rsidR="0048385C" w:rsidRPr="00943D5B" w14:paraId="4DFFDC39" w14:textId="77777777" w:rsidTr="00F7396E">
        <w:trPr>
          <w:trHeight w:val="269"/>
        </w:trPr>
        <w:tc>
          <w:tcPr>
            <w:tcW w:w="1560" w:type="dxa"/>
          </w:tcPr>
          <w:p w14:paraId="773DE4C1" w14:textId="69F6D9DB" w:rsidR="0048385C" w:rsidRDefault="0048385C" w:rsidP="0048385C">
            <w:pPr>
              <w:rPr>
                <w:sz w:val="24"/>
                <w:lang w:val="en-US"/>
              </w:rPr>
            </w:pPr>
            <w:r>
              <w:rPr>
                <w:sz w:val="24"/>
                <w:lang w:val="en-US"/>
              </w:rPr>
              <w:t>IO</w:t>
            </w:r>
            <w:r w:rsidR="00DB0086">
              <w:rPr>
                <w:sz w:val="24"/>
                <w:lang w:val="en-US"/>
              </w:rPr>
              <w:t>4</w:t>
            </w:r>
            <w:r>
              <w:rPr>
                <w:sz w:val="24"/>
                <w:lang w:val="en-US"/>
              </w:rPr>
              <w:t>/INT1</w:t>
            </w:r>
          </w:p>
        </w:tc>
        <w:tc>
          <w:tcPr>
            <w:tcW w:w="1701" w:type="dxa"/>
          </w:tcPr>
          <w:p w14:paraId="1C7DC94F" w14:textId="1A6DD45E" w:rsidR="0048385C" w:rsidRDefault="0048385C" w:rsidP="0048385C">
            <w:pPr>
              <w:rPr>
                <w:sz w:val="24"/>
                <w:lang w:val="en-US"/>
              </w:rPr>
            </w:pPr>
            <w:r>
              <w:rPr>
                <w:sz w:val="24"/>
                <w:lang w:val="en-US"/>
              </w:rPr>
              <w:t>CN</w:t>
            </w:r>
            <w:r w:rsidR="001F2AC0">
              <w:rPr>
                <w:sz w:val="24"/>
                <w:lang w:val="en-US"/>
              </w:rPr>
              <w:t>5,6,7,8</w:t>
            </w:r>
            <w:r>
              <w:rPr>
                <w:sz w:val="24"/>
                <w:lang w:val="en-US"/>
              </w:rPr>
              <w:t xml:space="preserve"> – 4</w:t>
            </w:r>
          </w:p>
        </w:tc>
        <w:tc>
          <w:tcPr>
            <w:tcW w:w="6520" w:type="dxa"/>
          </w:tcPr>
          <w:p w14:paraId="20A0A5A8" w14:textId="15C070BD" w:rsidR="0048385C" w:rsidRDefault="00DB0086" w:rsidP="0048385C">
            <w:pPr>
              <w:rPr>
                <w:sz w:val="24"/>
                <w:lang w:val="en-US"/>
              </w:rPr>
            </w:pPr>
            <w:r>
              <w:rPr>
                <w:sz w:val="24"/>
                <w:lang w:val="en-US"/>
              </w:rPr>
              <w:t>This pin is connected to BB INT1 line and can be alternatively be used as generic IO (IO4).</w:t>
            </w:r>
          </w:p>
        </w:tc>
      </w:tr>
      <w:tr w:rsidR="0048385C" w:rsidRPr="00943D5B" w14:paraId="32551313" w14:textId="77777777" w:rsidTr="00F7396E">
        <w:trPr>
          <w:trHeight w:val="269"/>
        </w:trPr>
        <w:tc>
          <w:tcPr>
            <w:tcW w:w="1560" w:type="dxa"/>
          </w:tcPr>
          <w:p w14:paraId="1091F59A" w14:textId="4AC4CE51" w:rsidR="0048385C" w:rsidRDefault="0048385C" w:rsidP="0048385C">
            <w:pPr>
              <w:rPr>
                <w:sz w:val="24"/>
                <w:lang w:val="en-US"/>
              </w:rPr>
            </w:pPr>
            <w:r>
              <w:rPr>
                <w:sz w:val="24"/>
                <w:lang w:val="en-US"/>
              </w:rPr>
              <w:t>McuRx/IO3</w:t>
            </w:r>
          </w:p>
        </w:tc>
        <w:tc>
          <w:tcPr>
            <w:tcW w:w="1701" w:type="dxa"/>
          </w:tcPr>
          <w:p w14:paraId="4A87C1FA" w14:textId="349E655E" w:rsidR="0048385C" w:rsidRDefault="0048385C" w:rsidP="0048385C">
            <w:pPr>
              <w:rPr>
                <w:sz w:val="24"/>
                <w:lang w:val="en-US"/>
              </w:rPr>
            </w:pPr>
            <w:r>
              <w:rPr>
                <w:sz w:val="24"/>
                <w:lang w:val="en-US"/>
              </w:rPr>
              <w:t>CN</w:t>
            </w:r>
            <w:r w:rsidR="001F2AC0">
              <w:rPr>
                <w:sz w:val="24"/>
                <w:lang w:val="en-US"/>
              </w:rPr>
              <w:t>5,6,7,8</w:t>
            </w:r>
            <w:r>
              <w:rPr>
                <w:sz w:val="24"/>
                <w:lang w:val="en-US"/>
              </w:rPr>
              <w:t xml:space="preserve"> – 5</w:t>
            </w:r>
          </w:p>
        </w:tc>
        <w:tc>
          <w:tcPr>
            <w:tcW w:w="6520" w:type="dxa"/>
          </w:tcPr>
          <w:p w14:paraId="55297407" w14:textId="418F2AF9" w:rsidR="0048385C" w:rsidRDefault="00DB0086" w:rsidP="0048385C">
            <w:pPr>
              <w:rPr>
                <w:sz w:val="24"/>
                <w:lang w:val="en-US"/>
              </w:rPr>
            </w:pPr>
            <w:r>
              <w:rPr>
                <w:sz w:val="24"/>
                <w:lang w:val="en-US"/>
              </w:rPr>
              <w:t>This pin is connected to BB UART Rx line and can be alternatively be used as generic IO (IO3).</w:t>
            </w:r>
          </w:p>
        </w:tc>
      </w:tr>
      <w:tr w:rsidR="0048385C" w:rsidRPr="00943D5B" w14:paraId="1F38A087" w14:textId="77777777" w:rsidTr="00F7396E">
        <w:trPr>
          <w:trHeight w:val="269"/>
        </w:trPr>
        <w:tc>
          <w:tcPr>
            <w:tcW w:w="1560" w:type="dxa"/>
          </w:tcPr>
          <w:p w14:paraId="1D10CD83" w14:textId="1B9BC966" w:rsidR="0048385C" w:rsidRDefault="0048385C" w:rsidP="0048385C">
            <w:pPr>
              <w:rPr>
                <w:sz w:val="24"/>
                <w:lang w:val="en-US"/>
              </w:rPr>
            </w:pPr>
            <w:r>
              <w:rPr>
                <w:sz w:val="24"/>
                <w:lang w:val="en-US"/>
              </w:rPr>
              <w:t>McuTx/IO</w:t>
            </w:r>
            <w:r w:rsidR="00DB0086">
              <w:rPr>
                <w:sz w:val="24"/>
                <w:lang w:val="en-US"/>
              </w:rPr>
              <w:t>2</w:t>
            </w:r>
          </w:p>
        </w:tc>
        <w:tc>
          <w:tcPr>
            <w:tcW w:w="1701" w:type="dxa"/>
          </w:tcPr>
          <w:p w14:paraId="28A8DAE1" w14:textId="5E40A081" w:rsidR="0048385C" w:rsidRDefault="0048385C" w:rsidP="0048385C">
            <w:pPr>
              <w:rPr>
                <w:sz w:val="24"/>
                <w:lang w:val="en-US"/>
              </w:rPr>
            </w:pPr>
            <w:r>
              <w:rPr>
                <w:sz w:val="24"/>
                <w:lang w:val="en-US"/>
              </w:rPr>
              <w:t>C</w:t>
            </w:r>
            <w:r w:rsidR="001F2AC0">
              <w:rPr>
                <w:sz w:val="24"/>
                <w:lang w:val="en-US"/>
              </w:rPr>
              <w:t>N5,6,7,8</w:t>
            </w:r>
            <w:r>
              <w:rPr>
                <w:sz w:val="24"/>
                <w:lang w:val="en-US"/>
              </w:rPr>
              <w:t xml:space="preserve"> – 6</w:t>
            </w:r>
          </w:p>
        </w:tc>
        <w:tc>
          <w:tcPr>
            <w:tcW w:w="6520" w:type="dxa"/>
          </w:tcPr>
          <w:p w14:paraId="70E1BDBB" w14:textId="1721A199" w:rsidR="0048385C" w:rsidRDefault="00DB0086" w:rsidP="0048385C">
            <w:pPr>
              <w:rPr>
                <w:sz w:val="24"/>
                <w:lang w:val="en-US"/>
              </w:rPr>
            </w:pPr>
            <w:r>
              <w:rPr>
                <w:sz w:val="24"/>
                <w:lang w:val="en-US"/>
              </w:rPr>
              <w:t>This pin is connected to BB UART Tx line and can be alternatively be used as generic IO (IO2).</w:t>
            </w:r>
          </w:p>
        </w:tc>
      </w:tr>
      <w:tr w:rsidR="0048385C" w:rsidRPr="00943D5B" w14:paraId="50F9976A" w14:textId="77777777" w:rsidTr="00F7396E">
        <w:trPr>
          <w:trHeight w:val="269"/>
        </w:trPr>
        <w:tc>
          <w:tcPr>
            <w:tcW w:w="1560" w:type="dxa"/>
          </w:tcPr>
          <w:p w14:paraId="4569E090" w14:textId="1A0E791E" w:rsidR="0048385C" w:rsidRPr="00C40F72" w:rsidRDefault="0048385C" w:rsidP="0048385C">
            <w:pPr>
              <w:rPr>
                <w:sz w:val="24"/>
                <w:lang w:val="en-US"/>
              </w:rPr>
            </w:pPr>
            <w:r>
              <w:rPr>
                <w:sz w:val="24"/>
                <w:lang w:val="en-US"/>
              </w:rPr>
              <w:t>SDA</w:t>
            </w:r>
            <w:r w:rsidR="00DB0086">
              <w:rPr>
                <w:sz w:val="24"/>
                <w:lang w:val="en-US"/>
              </w:rPr>
              <w:t>/IO1</w:t>
            </w:r>
          </w:p>
        </w:tc>
        <w:tc>
          <w:tcPr>
            <w:tcW w:w="1701" w:type="dxa"/>
          </w:tcPr>
          <w:p w14:paraId="09D8CAC9" w14:textId="4F0BBA89" w:rsidR="0048385C" w:rsidRPr="007977F1" w:rsidRDefault="0048385C" w:rsidP="0048385C">
            <w:pPr>
              <w:rPr>
                <w:sz w:val="24"/>
                <w:lang w:val="en-US"/>
              </w:rPr>
            </w:pPr>
            <w:r>
              <w:rPr>
                <w:sz w:val="24"/>
                <w:lang w:val="en-US"/>
              </w:rPr>
              <w:t>CN</w:t>
            </w:r>
            <w:r w:rsidR="001F2AC0">
              <w:rPr>
                <w:sz w:val="24"/>
                <w:lang w:val="en-US"/>
              </w:rPr>
              <w:t>5,6,7,8</w:t>
            </w:r>
            <w:r>
              <w:rPr>
                <w:sz w:val="24"/>
                <w:lang w:val="en-US"/>
              </w:rPr>
              <w:t xml:space="preserve"> – 7</w:t>
            </w:r>
          </w:p>
        </w:tc>
        <w:tc>
          <w:tcPr>
            <w:tcW w:w="6520" w:type="dxa"/>
          </w:tcPr>
          <w:p w14:paraId="5CE825A8" w14:textId="2B0A4FCC"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SDA line (Data Line)</w:t>
            </w:r>
            <w:r w:rsidR="00DB0086">
              <w:rPr>
                <w:sz w:val="24"/>
                <w:lang w:val="en-US"/>
              </w:rPr>
              <w:t xml:space="preserve"> and can be alternatively be used as generic IO (IO1).</w:t>
            </w:r>
          </w:p>
        </w:tc>
      </w:tr>
      <w:tr w:rsidR="0048385C" w:rsidRPr="00943D5B" w14:paraId="551C131A" w14:textId="77777777" w:rsidTr="00F7396E">
        <w:trPr>
          <w:trHeight w:val="269"/>
        </w:trPr>
        <w:tc>
          <w:tcPr>
            <w:tcW w:w="1560" w:type="dxa"/>
          </w:tcPr>
          <w:p w14:paraId="1232A13E" w14:textId="01C8C0E7" w:rsidR="0048385C" w:rsidRPr="00C40F72" w:rsidRDefault="0048385C" w:rsidP="0048385C">
            <w:pPr>
              <w:rPr>
                <w:sz w:val="24"/>
                <w:lang w:val="en-US"/>
              </w:rPr>
            </w:pPr>
            <w:r>
              <w:rPr>
                <w:sz w:val="24"/>
                <w:lang w:val="en-US"/>
              </w:rPr>
              <w:t>SCL</w:t>
            </w:r>
            <w:r w:rsidR="00DB0086">
              <w:rPr>
                <w:sz w:val="24"/>
                <w:lang w:val="en-US"/>
              </w:rPr>
              <w:t>/IO0</w:t>
            </w:r>
          </w:p>
        </w:tc>
        <w:tc>
          <w:tcPr>
            <w:tcW w:w="1701" w:type="dxa"/>
          </w:tcPr>
          <w:p w14:paraId="3B6071EF" w14:textId="780921B3" w:rsidR="0048385C" w:rsidRPr="00C40F72" w:rsidRDefault="0048385C" w:rsidP="0048385C">
            <w:pPr>
              <w:rPr>
                <w:sz w:val="24"/>
                <w:lang w:val="en-US"/>
              </w:rPr>
            </w:pPr>
            <w:r>
              <w:rPr>
                <w:sz w:val="24"/>
                <w:lang w:val="en-US"/>
              </w:rPr>
              <w:t>CN</w:t>
            </w:r>
            <w:r w:rsidR="001F2AC0">
              <w:rPr>
                <w:sz w:val="24"/>
                <w:lang w:val="en-US"/>
              </w:rPr>
              <w:t>5,6,7,8</w:t>
            </w:r>
            <w:r>
              <w:rPr>
                <w:sz w:val="24"/>
                <w:lang w:val="en-US"/>
              </w:rPr>
              <w:t xml:space="preserve"> – 8</w:t>
            </w:r>
          </w:p>
        </w:tc>
        <w:tc>
          <w:tcPr>
            <w:tcW w:w="6520" w:type="dxa"/>
          </w:tcPr>
          <w:p w14:paraId="7DFFB051" w14:textId="312A6CAE"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SCL line (Clock Line)</w:t>
            </w:r>
            <w:r w:rsidR="00DB0086">
              <w:rPr>
                <w:sz w:val="24"/>
                <w:lang w:val="en-US"/>
              </w:rPr>
              <w:t xml:space="preserve"> and can be alternatively be used as generic IO (IO0).</w:t>
            </w:r>
          </w:p>
        </w:tc>
      </w:tr>
    </w:tbl>
    <w:p w14:paraId="3115BA11" w14:textId="77777777" w:rsidR="00F7396E" w:rsidRDefault="00F7396E" w:rsidP="0020436E">
      <w:pPr>
        <w:jc w:val="both"/>
        <w:rPr>
          <w:sz w:val="24"/>
          <w:szCs w:val="24"/>
          <w:lang w:val="en-US"/>
        </w:rPr>
      </w:pPr>
    </w:p>
    <w:p w14:paraId="298FEE0D" w14:textId="04F652CB" w:rsidR="004A0DDF" w:rsidRDefault="00DA39A4" w:rsidP="004A0DDF">
      <w:pPr>
        <w:keepNext/>
        <w:jc w:val="center"/>
      </w:pPr>
      <w:r>
        <w:rPr>
          <w:noProof/>
        </w:rPr>
        <w:lastRenderedPageBreak/>
        <w:drawing>
          <wp:inline distT="0" distB="0" distL="0" distR="0" wp14:anchorId="78D2DC2E" wp14:editId="7194785F">
            <wp:extent cx="4261450" cy="356815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210_MercuryCon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450" cy="3573181"/>
                    </a:xfrm>
                    <a:prstGeom prst="rect">
                      <a:avLst/>
                    </a:prstGeom>
                  </pic:spPr>
                </pic:pic>
              </a:graphicData>
            </a:graphic>
          </wp:inline>
        </w:drawing>
      </w:r>
    </w:p>
    <w:p w14:paraId="11AC3454" w14:textId="624D6AC3"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783994">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p w14:paraId="2E8880F6" w14:textId="45C82A52" w:rsidR="00DB0086" w:rsidRDefault="00DB0086" w:rsidP="00DB0086">
      <w:pPr>
        <w:rPr>
          <w:lang w:val="en-US"/>
        </w:rPr>
      </w:pPr>
    </w:p>
    <w:p w14:paraId="1305E14C" w14:textId="0C4F9F52" w:rsidR="00DB0086" w:rsidRDefault="00DB0086" w:rsidP="00DB0086">
      <w:pPr>
        <w:pStyle w:val="Titolo2"/>
        <w:rPr>
          <w:lang w:val="en-US"/>
        </w:rPr>
      </w:pPr>
      <w:bookmarkStart w:id="14" w:name="_Toc528941691"/>
      <w:r>
        <w:rPr>
          <w:lang w:val="en-US"/>
        </w:rPr>
        <w:t>BB Programmer Connector</w:t>
      </w:r>
      <w:bookmarkEnd w:id="14"/>
    </w:p>
    <w:p w14:paraId="63A0D4C2" w14:textId="7FB1A2FC" w:rsidR="00DB0086" w:rsidRDefault="00DB0086" w:rsidP="00DB0086">
      <w:pPr>
        <w:jc w:val="both"/>
        <w:rPr>
          <w:sz w:val="24"/>
          <w:szCs w:val="24"/>
          <w:lang w:val="en-US"/>
        </w:rPr>
      </w:pPr>
      <w:r w:rsidRPr="00214EF1">
        <w:rPr>
          <w:sz w:val="24"/>
          <w:szCs w:val="24"/>
          <w:lang w:val="en-US"/>
        </w:rPr>
        <w:t xml:space="preserve">The </w:t>
      </w:r>
      <w:r>
        <w:rPr>
          <w:sz w:val="24"/>
          <w:szCs w:val="24"/>
          <w:lang w:val="en-US"/>
        </w:rPr>
        <w:t xml:space="preserve">BB Programmer Connector is the connector which allows to re-program the BB (Base Board) using Microchip Technology ICSP (In-Circuit Serial Programming) interface. The connector’s pinout is depicted in </w:t>
      </w:r>
      <w:r>
        <w:rPr>
          <w:sz w:val="24"/>
          <w:szCs w:val="24"/>
          <w:lang w:val="en-US"/>
        </w:rPr>
        <w:fldChar w:fldCharType="begin"/>
      </w:r>
      <w:r>
        <w:rPr>
          <w:sz w:val="24"/>
          <w:szCs w:val="24"/>
          <w:lang w:val="en-US"/>
        </w:rPr>
        <w:instrText xml:space="preserve"> REF _Ref528831139 \h </w:instrText>
      </w:r>
      <w:r>
        <w:rPr>
          <w:sz w:val="24"/>
          <w:szCs w:val="24"/>
          <w:lang w:val="en-US"/>
        </w:rPr>
      </w:r>
      <w:r>
        <w:rPr>
          <w:sz w:val="24"/>
          <w:szCs w:val="24"/>
          <w:lang w:val="en-US"/>
        </w:rPr>
        <w:fldChar w:fldCharType="separate"/>
      </w:r>
      <w:r w:rsidR="00783994" w:rsidRPr="00DB0086">
        <w:rPr>
          <w:lang w:val="en-US"/>
        </w:rPr>
        <w:t xml:space="preserve">Figure </w:t>
      </w:r>
      <w:r w:rsidR="00783994">
        <w:rPr>
          <w:noProof/>
          <w:lang w:val="en-US"/>
        </w:rPr>
        <w:t>5</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_Ref528831194 \h </w:instrText>
      </w:r>
      <w:r>
        <w:rPr>
          <w:sz w:val="24"/>
          <w:szCs w:val="24"/>
          <w:lang w:val="en-US"/>
        </w:rPr>
      </w:r>
      <w:r>
        <w:rPr>
          <w:sz w:val="24"/>
          <w:szCs w:val="24"/>
          <w:lang w:val="en-US"/>
        </w:rPr>
        <w:fldChar w:fldCharType="separate"/>
      </w:r>
      <w:r w:rsidR="00783994" w:rsidRPr="004A0DDF">
        <w:rPr>
          <w:lang w:val="en-US"/>
        </w:rPr>
        <w:t xml:space="preserve">Table </w:t>
      </w:r>
      <w:r w:rsidR="00783994">
        <w:rPr>
          <w:noProof/>
          <w:lang w:val="en-US"/>
        </w:rPr>
        <w:t>4</w:t>
      </w:r>
      <w:r>
        <w:rPr>
          <w:sz w:val="24"/>
          <w:szCs w:val="24"/>
          <w:lang w:val="en-US"/>
        </w:rPr>
        <w:fldChar w:fldCharType="end"/>
      </w:r>
      <w:r>
        <w:rPr>
          <w:sz w:val="24"/>
          <w:szCs w:val="24"/>
          <w:lang w:val="en-US"/>
        </w:rPr>
        <w:t xml:space="preserve"> explains the meaning of each single pin (NC stands for “Not Connected”).</w:t>
      </w:r>
    </w:p>
    <w:p w14:paraId="2C0F0080" w14:textId="4AB4CA35" w:rsidR="00DB0086" w:rsidRPr="004A0DDF" w:rsidRDefault="00DB0086" w:rsidP="00DB0086">
      <w:pPr>
        <w:pStyle w:val="Didascalia"/>
        <w:rPr>
          <w:color w:val="auto"/>
          <w:sz w:val="22"/>
          <w:lang w:val="en-US"/>
        </w:rPr>
      </w:pPr>
      <w:bookmarkStart w:id="15" w:name="_Ref528831194"/>
      <w:bookmarkStart w:id="16" w:name="_Ref52883117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783994">
        <w:rPr>
          <w:noProof/>
          <w:color w:val="auto"/>
          <w:sz w:val="22"/>
          <w:lang w:val="en-US"/>
        </w:rPr>
        <w:t>4</w:t>
      </w:r>
      <w:r w:rsidRPr="004A0DDF">
        <w:rPr>
          <w:color w:val="auto"/>
          <w:sz w:val="22"/>
          <w:lang w:val="en-US"/>
        </w:rPr>
        <w:fldChar w:fldCharType="end"/>
      </w:r>
      <w:bookmarkEnd w:id="15"/>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BB </w:t>
      </w:r>
      <w:r w:rsidRPr="004A0DDF">
        <w:rPr>
          <w:color w:val="auto"/>
          <w:sz w:val="22"/>
          <w:lang w:val="en-US"/>
        </w:rPr>
        <w:t>Programmer Connector</w:t>
      </w:r>
      <w:r>
        <w:rPr>
          <w:color w:val="auto"/>
          <w:sz w:val="22"/>
          <w:lang w:val="en-US"/>
        </w:rPr>
        <w:t xml:space="preserve"> Pinout</w:t>
      </w:r>
      <w:bookmarkEnd w:id="16"/>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7D8CCF87" w14:textId="77777777" w:rsidTr="002E6B0C">
        <w:trPr>
          <w:trHeight w:val="269"/>
        </w:trPr>
        <w:tc>
          <w:tcPr>
            <w:tcW w:w="1560" w:type="dxa"/>
            <w:shd w:val="clear" w:color="auto" w:fill="4F81BD" w:themeFill="accent1"/>
          </w:tcPr>
          <w:p w14:paraId="5693092A" w14:textId="77777777" w:rsidR="00DB0086" w:rsidRPr="00C40F72" w:rsidRDefault="00DB0086"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61D361DA" w14:textId="77777777" w:rsidR="00DB0086" w:rsidRDefault="00DB0086"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55DE0FC" w14:textId="77777777" w:rsidR="00DB0086" w:rsidRPr="00C40F72" w:rsidRDefault="00DB0086" w:rsidP="002E6B0C">
            <w:pPr>
              <w:rPr>
                <w:color w:val="FFFFFF" w:themeColor="background1"/>
                <w:sz w:val="24"/>
                <w:lang w:val="en-US"/>
              </w:rPr>
            </w:pPr>
            <w:r>
              <w:rPr>
                <w:color w:val="FFFFFF" w:themeColor="background1"/>
                <w:sz w:val="24"/>
                <w:lang w:val="en-US"/>
              </w:rPr>
              <w:t>Description</w:t>
            </w:r>
          </w:p>
        </w:tc>
      </w:tr>
      <w:tr w:rsidR="00DB0086" w:rsidRPr="00943D5B" w14:paraId="044BF77B" w14:textId="77777777" w:rsidTr="002E6B0C">
        <w:trPr>
          <w:trHeight w:val="269"/>
        </w:trPr>
        <w:tc>
          <w:tcPr>
            <w:tcW w:w="1560" w:type="dxa"/>
          </w:tcPr>
          <w:p w14:paraId="1E025FC9" w14:textId="77777777" w:rsidR="00DB0086" w:rsidRPr="00C40F72" w:rsidRDefault="00DB0086" w:rsidP="002E6B0C">
            <w:pPr>
              <w:rPr>
                <w:sz w:val="24"/>
                <w:lang w:val="en-US"/>
              </w:rPr>
            </w:pPr>
            <w:r>
              <w:rPr>
                <w:sz w:val="24"/>
                <w:lang w:val="en-US"/>
              </w:rPr>
              <w:t>MCLR</w:t>
            </w:r>
          </w:p>
        </w:tc>
        <w:tc>
          <w:tcPr>
            <w:tcW w:w="1701" w:type="dxa"/>
          </w:tcPr>
          <w:p w14:paraId="5C2171AB" w14:textId="7C3C46A0" w:rsidR="00DB0086" w:rsidRPr="007977F1" w:rsidRDefault="00DB0086" w:rsidP="002E6B0C">
            <w:pPr>
              <w:rPr>
                <w:sz w:val="24"/>
                <w:lang w:val="en-US"/>
              </w:rPr>
            </w:pPr>
            <w:r>
              <w:rPr>
                <w:sz w:val="24"/>
                <w:lang w:val="en-US"/>
              </w:rPr>
              <w:t>CN</w:t>
            </w:r>
            <w:r w:rsidR="001F2AC0">
              <w:rPr>
                <w:sz w:val="24"/>
                <w:lang w:val="en-US"/>
              </w:rPr>
              <w:t>9</w:t>
            </w:r>
            <w:r>
              <w:rPr>
                <w:sz w:val="24"/>
                <w:lang w:val="en-US"/>
              </w:rPr>
              <w:t xml:space="preserve"> – 1</w:t>
            </w:r>
          </w:p>
        </w:tc>
        <w:tc>
          <w:tcPr>
            <w:tcW w:w="6520" w:type="dxa"/>
          </w:tcPr>
          <w:p w14:paraId="0A128A30" w14:textId="77777777" w:rsidR="00DB0086" w:rsidRPr="007977F1" w:rsidRDefault="00DB0086" w:rsidP="002E6B0C">
            <w:pPr>
              <w:rPr>
                <w:sz w:val="24"/>
                <w:lang w:val="en-US"/>
              </w:rPr>
            </w:pPr>
            <w:r>
              <w:rPr>
                <w:sz w:val="24"/>
                <w:lang w:val="en-US"/>
              </w:rPr>
              <w:t>Microcontroller Master Clear (RESET) pin.</w:t>
            </w:r>
          </w:p>
        </w:tc>
      </w:tr>
      <w:tr w:rsidR="00DB0086" w:rsidRPr="00F7396E" w14:paraId="2603AB99" w14:textId="77777777" w:rsidTr="002E6B0C">
        <w:trPr>
          <w:trHeight w:val="269"/>
        </w:trPr>
        <w:tc>
          <w:tcPr>
            <w:tcW w:w="1560" w:type="dxa"/>
          </w:tcPr>
          <w:p w14:paraId="7161EB51" w14:textId="77777777" w:rsidR="00DB0086" w:rsidRPr="00C40F72" w:rsidRDefault="00DB0086" w:rsidP="002E6B0C">
            <w:pPr>
              <w:rPr>
                <w:sz w:val="24"/>
                <w:lang w:val="en-US"/>
              </w:rPr>
            </w:pPr>
            <w:r>
              <w:rPr>
                <w:sz w:val="24"/>
                <w:lang w:val="en-US"/>
              </w:rPr>
              <w:t>Vdd</w:t>
            </w:r>
          </w:p>
        </w:tc>
        <w:tc>
          <w:tcPr>
            <w:tcW w:w="1701" w:type="dxa"/>
          </w:tcPr>
          <w:p w14:paraId="548D871F" w14:textId="3B9C39B5" w:rsidR="00DB0086" w:rsidRPr="007977F1" w:rsidRDefault="00DB0086" w:rsidP="002E6B0C">
            <w:pPr>
              <w:rPr>
                <w:sz w:val="24"/>
                <w:lang w:val="en-US"/>
              </w:rPr>
            </w:pPr>
            <w:r>
              <w:rPr>
                <w:sz w:val="24"/>
                <w:lang w:val="en-US"/>
              </w:rPr>
              <w:t>CN</w:t>
            </w:r>
            <w:r w:rsidR="001F2AC0">
              <w:rPr>
                <w:sz w:val="24"/>
                <w:lang w:val="en-US"/>
              </w:rPr>
              <w:t>9</w:t>
            </w:r>
            <w:r>
              <w:rPr>
                <w:sz w:val="24"/>
                <w:lang w:val="en-US"/>
              </w:rPr>
              <w:t xml:space="preserve"> – 2</w:t>
            </w:r>
          </w:p>
        </w:tc>
        <w:tc>
          <w:tcPr>
            <w:tcW w:w="6520" w:type="dxa"/>
          </w:tcPr>
          <w:p w14:paraId="5485A479" w14:textId="77777777" w:rsidR="00DB0086" w:rsidRPr="007977F1" w:rsidRDefault="00DB0086" w:rsidP="002E6B0C">
            <w:pPr>
              <w:rPr>
                <w:sz w:val="24"/>
                <w:lang w:val="en-US"/>
              </w:rPr>
            </w:pPr>
            <w:r>
              <w:rPr>
                <w:sz w:val="24"/>
                <w:lang w:val="en-US"/>
              </w:rPr>
              <w:t>Positive power supply reference.</w:t>
            </w:r>
          </w:p>
        </w:tc>
      </w:tr>
      <w:tr w:rsidR="00DB0086" w:rsidRPr="00F7396E" w14:paraId="32AFE625" w14:textId="77777777" w:rsidTr="002E6B0C">
        <w:trPr>
          <w:trHeight w:val="269"/>
        </w:trPr>
        <w:tc>
          <w:tcPr>
            <w:tcW w:w="1560" w:type="dxa"/>
          </w:tcPr>
          <w:p w14:paraId="75DAC6CC" w14:textId="77777777" w:rsidR="00DB0086" w:rsidRPr="00C40F72" w:rsidRDefault="00DB0086" w:rsidP="002E6B0C">
            <w:pPr>
              <w:rPr>
                <w:sz w:val="24"/>
                <w:lang w:val="en-US"/>
              </w:rPr>
            </w:pPr>
            <w:r>
              <w:rPr>
                <w:sz w:val="24"/>
                <w:lang w:val="en-US"/>
              </w:rPr>
              <w:t>GND</w:t>
            </w:r>
          </w:p>
        </w:tc>
        <w:tc>
          <w:tcPr>
            <w:tcW w:w="1701" w:type="dxa"/>
          </w:tcPr>
          <w:p w14:paraId="6509857B" w14:textId="0FCA8C82" w:rsidR="00DB0086" w:rsidRPr="00C40F72" w:rsidRDefault="00DB0086" w:rsidP="002E6B0C">
            <w:pPr>
              <w:rPr>
                <w:sz w:val="24"/>
                <w:lang w:val="en-US"/>
              </w:rPr>
            </w:pPr>
            <w:r>
              <w:rPr>
                <w:sz w:val="24"/>
                <w:lang w:val="en-US"/>
              </w:rPr>
              <w:t>CN</w:t>
            </w:r>
            <w:r w:rsidR="001F2AC0">
              <w:rPr>
                <w:sz w:val="24"/>
                <w:lang w:val="en-US"/>
              </w:rPr>
              <w:t>9</w:t>
            </w:r>
            <w:r>
              <w:rPr>
                <w:sz w:val="24"/>
                <w:lang w:val="en-US"/>
              </w:rPr>
              <w:t xml:space="preserve"> – 3</w:t>
            </w:r>
          </w:p>
        </w:tc>
        <w:tc>
          <w:tcPr>
            <w:tcW w:w="6520" w:type="dxa"/>
          </w:tcPr>
          <w:p w14:paraId="3952A5D0" w14:textId="77777777" w:rsidR="00DB0086" w:rsidRPr="00C40F72" w:rsidRDefault="00DB0086" w:rsidP="002E6B0C">
            <w:pPr>
              <w:rPr>
                <w:sz w:val="24"/>
                <w:lang w:val="en-US"/>
              </w:rPr>
            </w:pPr>
            <w:r>
              <w:rPr>
                <w:sz w:val="24"/>
                <w:lang w:val="en-US"/>
              </w:rPr>
              <w:t>Negative power supply reference.</w:t>
            </w:r>
          </w:p>
        </w:tc>
      </w:tr>
      <w:tr w:rsidR="00DB0086" w:rsidRPr="00F7396E" w14:paraId="58295ACA" w14:textId="77777777" w:rsidTr="002E6B0C">
        <w:trPr>
          <w:trHeight w:val="269"/>
        </w:trPr>
        <w:tc>
          <w:tcPr>
            <w:tcW w:w="1560" w:type="dxa"/>
          </w:tcPr>
          <w:p w14:paraId="211CDB28" w14:textId="77777777" w:rsidR="00DB0086" w:rsidRPr="00C40F72" w:rsidRDefault="00DB0086" w:rsidP="002E6B0C">
            <w:pPr>
              <w:rPr>
                <w:sz w:val="24"/>
                <w:lang w:val="en-US"/>
              </w:rPr>
            </w:pPr>
            <w:r>
              <w:rPr>
                <w:sz w:val="24"/>
                <w:lang w:val="en-US"/>
              </w:rPr>
              <w:t>PGD</w:t>
            </w:r>
          </w:p>
        </w:tc>
        <w:tc>
          <w:tcPr>
            <w:tcW w:w="1701" w:type="dxa"/>
          </w:tcPr>
          <w:p w14:paraId="6B104C78" w14:textId="23748602" w:rsidR="00DB0086" w:rsidRPr="007977F1" w:rsidRDefault="00DB0086" w:rsidP="002E6B0C">
            <w:pPr>
              <w:rPr>
                <w:sz w:val="24"/>
                <w:lang w:val="en-US"/>
              </w:rPr>
            </w:pPr>
            <w:r>
              <w:rPr>
                <w:sz w:val="24"/>
                <w:lang w:val="en-US"/>
              </w:rPr>
              <w:t>CN</w:t>
            </w:r>
            <w:r w:rsidR="001F2AC0">
              <w:rPr>
                <w:sz w:val="24"/>
                <w:lang w:val="en-US"/>
              </w:rPr>
              <w:t>9</w:t>
            </w:r>
            <w:r>
              <w:rPr>
                <w:sz w:val="24"/>
                <w:lang w:val="en-US"/>
              </w:rPr>
              <w:t xml:space="preserve"> – 4</w:t>
            </w:r>
          </w:p>
        </w:tc>
        <w:tc>
          <w:tcPr>
            <w:tcW w:w="6520" w:type="dxa"/>
          </w:tcPr>
          <w:p w14:paraId="6B52879C" w14:textId="77777777" w:rsidR="00DB0086" w:rsidRPr="007977F1" w:rsidRDefault="00DB0086" w:rsidP="002E6B0C">
            <w:pPr>
              <w:rPr>
                <w:sz w:val="24"/>
                <w:lang w:val="en-US"/>
              </w:rPr>
            </w:pPr>
            <w:r>
              <w:rPr>
                <w:sz w:val="24"/>
                <w:lang w:val="en-US"/>
              </w:rPr>
              <w:t>Program Data pin.</w:t>
            </w:r>
          </w:p>
        </w:tc>
      </w:tr>
      <w:tr w:rsidR="00DB0086" w:rsidRPr="00F7396E" w14:paraId="4C9900A5" w14:textId="77777777" w:rsidTr="002E6B0C">
        <w:trPr>
          <w:trHeight w:val="269"/>
        </w:trPr>
        <w:tc>
          <w:tcPr>
            <w:tcW w:w="1560" w:type="dxa"/>
          </w:tcPr>
          <w:p w14:paraId="458CDF9C" w14:textId="77777777" w:rsidR="00DB0086" w:rsidRPr="00C40F72" w:rsidRDefault="00DB0086" w:rsidP="002E6B0C">
            <w:pPr>
              <w:rPr>
                <w:sz w:val="24"/>
                <w:lang w:val="en-US"/>
              </w:rPr>
            </w:pPr>
            <w:r>
              <w:rPr>
                <w:sz w:val="24"/>
                <w:lang w:val="en-US"/>
              </w:rPr>
              <w:t>PGC</w:t>
            </w:r>
          </w:p>
        </w:tc>
        <w:tc>
          <w:tcPr>
            <w:tcW w:w="1701" w:type="dxa"/>
          </w:tcPr>
          <w:p w14:paraId="486B308C" w14:textId="375DAE5A" w:rsidR="00DB0086" w:rsidRPr="004A0DDF" w:rsidRDefault="00DB0086" w:rsidP="002E6B0C">
            <w:pPr>
              <w:rPr>
                <w:b/>
                <w:sz w:val="24"/>
                <w:lang w:val="en-US"/>
              </w:rPr>
            </w:pPr>
            <w:r>
              <w:rPr>
                <w:sz w:val="24"/>
                <w:lang w:val="en-US"/>
              </w:rPr>
              <w:t>CN</w:t>
            </w:r>
            <w:r w:rsidR="001F2AC0">
              <w:rPr>
                <w:sz w:val="24"/>
                <w:lang w:val="en-US"/>
              </w:rPr>
              <w:t>9</w:t>
            </w:r>
            <w:r>
              <w:rPr>
                <w:sz w:val="24"/>
                <w:lang w:val="en-US"/>
              </w:rPr>
              <w:t xml:space="preserve"> – 5</w:t>
            </w:r>
          </w:p>
        </w:tc>
        <w:tc>
          <w:tcPr>
            <w:tcW w:w="6520" w:type="dxa"/>
          </w:tcPr>
          <w:p w14:paraId="533252A2" w14:textId="77777777" w:rsidR="00DB0086" w:rsidRPr="007977F1" w:rsidRDefault="00DB0086" w:rsidP="002E6B0C">
            <w:pPr>
              <w:rPr>
                <w:sz w:val="24"/>
                <w:lang w:val="en-US"/>
              </w:rPr>
            </w:pPr>
            <w:r>
              <w:rPr>
                <w:sz w:val="24"/>
                <w:lang w:val="en-US"/>
              </w:rPr>
              <w:t>Program Clock pin.</w:t>
            </w:r>
          </w:p>
        </w:tc>
      </w:tr>
    </w:tbl>
    <w:p w14:paraId="24BA9415" w14:textId="77777777" w:rsidR="00DB0086" w:rsidRDefault="00DB0086" w:rsidP="00DB0086">
      <w:pPr>
        <w:jc w:val="center"/>
        <w:rPr>
          <w:sz w:val="24"/>
          <w:szCs w:val="24"/>
          <w:lang w:val="en-US"/>
        </w:rPr>
      </w:pPr>
    </w:p>
    <w:p w14:paraId="6CB01809" w14:textId="77777777" w:rsidR="00DB0086" w:rsidRDefault="00DB0086" w:rsidP="00DB0086">
      <w:pPr>
        <w:keepNext/>
        <w:jc w:val="center"/>
      </w:pPr>
      <w:r>
        <w:rPr>
          <w:noProof/>
          <w:lang w:val="en-US"/>
        </w:rPr>
        <w:lastRenderedPageBreak/>
        <w:drawing>
          <wp:inline distT="0" distB="0" distL="0" distR="0" wp14:anchorId="76640D45" wp14:editId="6568E451">
            <wp:extent cx="2639683" cy="23351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210_BBProgCon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1724" cy="2345757"/>
                    </a:xfrm>
                    <a:prstGeom prst="rect">
                      <a:avLst/>
                    </a:prstGeom>
                  </pic:spPr>
                </pic:pic>
              </a:graphicData>
            </a:graphic>
          </wp:inline>
        </w:drawing>
      </w:r>
    </w:p>
    <w:p w14:paraId="2B0C542C" w14:textId="1378A58D" w:rsidR="00DB0086" w:rsidRPr="00DB0086" w:rsidRDefault="00DB0086" w:rsidP="00DB0086">
      <w:pPr>
        <w:pStyle w:val="Didascalia"/>
        <w:jc w:val="center"/>
        <w:rPr>
          <w:color w:val="auto"/>
          <w:sz w:val="22"/>
          <w:lang w:val="en-US"/>
        </w:rPr>
      </w:pPr>
      <w:bookmarkStart w:id="17" w:name="_Ref528831139"/>
      <w:bookmarkStart w:id="18" w:name="_Ref528831127"/>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783994">
        <w:rPr>
          <w:noProof/>
          <w:color w:val="auto"/>
          <w:sz w:val="22"/>
          <w:lang w:val="en-US"/>
        </w:rPr>
        <w:t>5</w:t>
      </w:r>
      <w:r w:rsidRPr="00DB0086">
        <w:rPr>
          <w:color w:val="auto"/>
          <w:sz w:val="22"/>
          <w:lang w:val="en-US"/>
        </w:rPr>
        <w:fldChar w:fldCharType="end"/>
      </w:r>
      <w:bookmarkEnd w:id="17"/>
      <w:r w:rsidRPr="00DB0086">
        <w:rPr>
          <w:color w:val="auto"/>
          <w:sz w:val="22"/>
          <w:lang w:val="en-US"/>
        </w:rPr>
        <w:t xml:space="preserve"> - BB Programmer Connector Pinout</w:t>
      </w:r>
      <w:bookmarkEnd w:id="18"/>
    </w:p>
    <w:p w14:paraId="0BB1E703" w14:textId="1C19D201" w:rsidR="004A0DDF" w:rsidRDefault="004A0DDF" w:rsidP="00F7396E">
      <w:pPr>
        <w:jc w:val="center"/>
        <w:rPr>
          <w:sz w:val="24"/>
          <w:szCs w:val="24"/>
          <w:lang w:val="en-US"/>
        </w:rPr>
      </w:pPr>
    </w:p>
    <w:p w14:paraId="2643B66F" w14:textId="0017DCCF" w:rsidR="00DB0086" w:rsidRDefault="00DB0086" w:rsidP="00DB0086">
      <w:pPr>
        <w:pStyle w:val="Titolo2"/>
        <w:rPr>
          <w:lang w:val="en-US"/>
        </w:rPr>
      </w:pPr>
      <w:bookmarkStart w:id="19" w:name="_Toc528941692"/>
      <w:r>
        <w:rPr>
          <w:lang w:val="en-US"/>
        </w:rPr>
        <w:t>Communication Connector</w:t>
      </w:r>
      <w:bookmarkEnd w:id="19"/>
    </w:p>
    <w:p w14:paraId="0EBA82F0" w14:textId="41C57644" w:rsidR="00DB0086" w:rsidRDefault="00DB0086" w:rsidP="00DB0086">
      <w:pPr>
        <w:jc w:val="both"/>
        <w:rPr>
          <w:sz w:val="24"/>
          <w:szCs w:val="24"/>
          <w:lang w:val="en-US"/>
        </w:rPr>
      </w:pPr>
      <w:r w:rsidRPr="00214EF1">
        <w:rPr>
          <w:sz w:val="24"/>
          <w:szCs w:val="24"/>
          <w:lang w:val="en-US"/>
        </w:rPr>
        <w:t xml:space="preserve">The </w:t>
      </w:r>
      <w:r w:rsidR="006622A3">
        <w:rPr>
          <w:sz w:val="24"/>
          <w:szCs w:val="24"/>
          <w:lang w:val="en-US"/>
        </w:rPr>
        <w:t xml:space="preserve">Communcation Connector allow the connection of the communication buses (UART and I2C) to other boards. </w:t>
      </w:r>
      <w:r>
        <w:rPr>
          <w:sz w:val="24"/>
          <w:szCs w:val="24"/>
          <w:lang w:val="en-US"/>
        </w:rPr>
        <w:t xml:space="preserve">The connector’s pinout is depicted in </w:t>
      </w:r>
      <w:r>
        <w:rPr>
          <w:sz w:val="24"/>
          <w:szCs w:val="24"/>
          <w:lang w:val="en-US"/>
        </w:rPr>
        <w:fldChar w:fldCharType="begin"/>
      </w:r>
      <w:r>
        <w:rPr>
          <w:sz w:val="24"/>
          <w:szCs w:val="24"/>
          <w:lang w:val="en-US"/>
        </w:rPr>
        <w:instrText xml:space="preserve"> REF _Ref528831298 \h </w:instrText>
      </w:r>
      <w:r>
        <w:rPr>
          <w:sz w:val="24"/>
          <w:szCs w:val="24"/>
          <w:lang w:val="en-US"/>
        </w:rPr>
      </w:r>
      <w:r>
        <w:rPr>
          <w:sz w:val="24"/>
          <w:szCs w:val="24"/>
          <w:lang w:val="en-US"/>
        </w:rPr>
        <w:fldChar w:fldCharType="separate"/>
      </w:r>
      <w:r w:rsidR="00783994" w:rsidRPr="00DB0086">
        <w:rPr>
          <w:lang w:val="en-US"/>
        </w:rPr>
        <w:t xml:space="preserve">Figure </w:t>
      </w:r>
      <w:r w:rsidR="00783994">
        <w:rPr>
          <w:noProof/>
          <w:lang w:val="en-US"/>
        </w:rPr>
        <w:t>6</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_Ref528831309 \h </w:instrText>
      </w:r>
      <w:r>
        <w:rPr>
          <w:sz w:val="24"/>
          <w:szCs w:val="24"/>
          <w:lang w:val="en-US"/>
        </w:rPr>
      </w:r>
      <w:r>
        <w:rPr>
          <w:sz w:val="24"/>
          <w:szCs w:val="24"/>
          <w:lang w:val="en-US"/>
        </w:rPr>
        <w:fldChar w:fldCharType="separate"/>
      </w:r>
      <w:r w:rsidR="00783994" w:rsidRPr="004A0DDF">
        <w:rPr>
          <w:lang w:val="en-US"/>
        </w:rPr>
        <w:t xml:space="preserve">Table </w:t>
      </w:r>
      <w:r w:rsidR="00783994">
        <w:rPr>
          <w:noProof/>
          <w:lang w:val="en-US"/>
        </w:rPr>
        <w:t>5</w:t>
      </w:r>
      <w:r>
        <w:rPr>
          <w:sz w:val="24"/>
          <w:szCs w:val="24"/>
          <w:lang w:val="en-US"/>
        </w:rPr>
        <w:fldChar w:fldCharType="end"/>
      </w:r>
      <w:r>
        <w:rPr>
          <w:sz w:val="24"/>
          <w:szCs w:val="24"/>
          <w:lang w:val="en-US"/>
        </w:rPr>
        <w:t xml:space="preserve"> explains the meaning of each single pin (NC stands for “Not Connected”).</w:t>
      </w:r>
    </w:p>
    <w:p w14:paraId="243DF706" w14:textId="35F23153" w:rsidR="00DB0086" w:rsidRPr="004A0DDF" w:rsidRDefault="00DB0086" w:rsidP="00DB0086">
      <w:pPr>
        <w:pStyle w:val="Didascalia"/>
        <w:rPr>
          <w:color w:val="auto"/>
          <w:sz w:val="22"/>
          <w:lang w:val="en-US"/>
        </w:rPr>
      </w:pPr>
      <w:bookmarkStart w:id="20" w:name="_Ref52883130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783994">
        <w:rPr>
          <w:noProof/>
          <w:color w:val="auto"/>
          <w:sz w:val="22"/>
          <w:lang w:val="en-US"/>
        </w:rPr>
        <w:t>5</w:t>
      </w:r>
      <w:r w:rsidRPr="004A0DDF">
        <w:rPr>
          <w:color w:val="auto"/>
          <w:sz w:val="22"/>
          <w:lang w:val="en-US"/>
        </w:rPr>
        <w:fldChar w:fldCharType="end"/>
      </w:r>
      <w:bookmarkEnd w:id="20"/>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Comm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501040B5" w14:textId="77777777" w:rsidTr="002E6B0C">
        <w:trPr>
          <w:trHeight w:val="269"/>
        </w:trPr>
        <w:tc>
          <w:tcPr>
            <w:tcW w:w="1560" w:type="dxa"/>
            <w:shd w:val="clear" w:color="auto" w:fill="4F81BD" w:themeFill="accent1"/>
          </w:tcPr>
          <w:p w14:paraId="783A5FBE" w14:textId="77777777" w:rsidR="00DB0086" w:rsidRPr="00C40F72" w:rsidRDefault="00DB0086"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277EF8F" w14:textId="77777777" w:rsidR="00DB0086" w:rsidRDefault="00DB0086"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E2E44BF" w14:textId="77777777" w:rsidR="00DB0086" w:rsidRPr="00C40F72" w:rsidRDefault="00DB0086" w:rsidP="002E6B0C">
            <w:pPr>
              <w:rPr>
                <w:color w:val="FFFFFF" w:themeColor="background1"/>
                <w:sz w:val="24"/>
                <w:lang w:val="en-US"/>
              </w:rPr>
            </w:pPr>
            <w:r>
              <w:rPr>
                <w:color w:val="FFFFFF" w:themeColor="background1"/>
                <w:sz w:val="24"/>
                <w:lang w:val="en-US"/>
              </w:rPr>
              <w:t>Description</w:t>
            </w:r>
          </w:p>
        </w:tc>
      </w:tr>
      <w:tr w:rsidR="00DB0086" w:rsidRPr="00943D5B" w14:paraId="72A29D30" w14:textId="77777777" w:rsidTr="002E6B0C">
        <w:trPr>
          <w:trHeight w:val="269"/>
        </w:trPr>
        <w:tc>
          <w:tcPr>
            <w:tcW w:w="1560" w:type="dxa"/>
          </w:tcPr>
          <w:p w14:paraId="1A8F3A32" w14:textId="3399FF6B" w:rsidR="00DB0086" w:rsidRPr="00C40F72" w:rsidRDefault="00DB0086" w:rsidP="002E6B0C">
            <w:pPr>
              <w:rPr>
                <w:sz w:val="24"/>
                <w:lang w:val="en-US"/>
              </w:rPr>
            </w:pPr>
            <w:r>
              <w:rPr>
                <w:sz w:val="24"/>
                <w:lang w:val="en-US"/>
              </w:rPr>
              <w:t>VddMcu</w:t>
            </w:r>
          </w:p>
        </w:tc>
        <w:tc>
          <w:tcPr>
            <w:tcW w:w="1701" w:type="dxa"/>
          </w:tcPr>
          <w:p w14:paraId="03B84CDC" w14:textId="2ABA0279" w:rsidR="00DB0086" w:rsidRPr="007977F1" w:rsidRDefault="00DB0086" w:rsidP="002E6B0C">
            <w:pPr>
              <w:rPr>
                <w:sz w:val="24"/>
                <w:lang w:val="en-US"/>
              </w:rPr>
            </w:pPr>
            <w:r>
              <w:rPr>
                <w:sz w:val="24"/>
                <w:lang w:val="en-US"/>
              </w:rPr>
              <w:t>CN</w:t>
            </w:r>
            <w:r w:rsidR="001F2AC0">
              <w:rPr>
                <w:sz w:val="24"/>
                <w:lang w:val="en-US"/>
              </w:rPr>
              <w:t>10</w:t>
            </w:r>
            <w:r>
              <w:rPr>
                <w:sz w:val="24"/>
                <w:lang w:val="en-US"/>
              </w:rPr>
              <w:t xml:space="preserve"> – 1 </w:t>
            </w:r>
          </w:p>
        </w:tc>
        <w:tc>
          <w:tcPr>
            <w:tcW w:w="6520" w:type="dxa"/>
          </w:tcPr>
          <w:p w14:paraId="50694C58" w14:textId="32D90C54" w:rsidR="00DB0086" w:rsidRPr="007977F1" w:rsidRDefault="006622A3" w:rsidP="002E6B0C">
            <w:pPr>
              <w:rPr>
                <w:sz w:val="24"/>
                <w:lang w:val="en-US"/>
              </w:rPr>
            </w:pPr>
            <w:r>
              <w:rPr>
                <w:sz w:val="24"/>
                <w:lang w:val="en-US"/>
              </w:rPr>
              <w:t>This pin is connected to MCU regulated positive voltage reference (3,3V).</w:t>
            </w:r>
          </w:p>
        </w:tc>
      </w:tr>
      <w:tr w:rsidR="00DB0086" w:rsidRPr="00F7396E" w14:paraId="2539A027" w14:textId="77777777" w:rsidTr="002E6B0C">
        <w:trPr>
          <w:trHeight w:val="269"/>
        </w:trPr>
        <w:tc>
          <w:tcPr>
            <w:tcW w:w="1560" w:type="dxa"/>
          </w:tcPr>
          <w:p w14:paraId="637536BE" w14:textId="0D7784C2" w:rsidR="00DB0086" w:rsidRPr="00C40F72" w:rsidRDefault="00DB0086" w:rsidP="002E6B0C">
            <w:pPr>
              <w:rPr>
                <w:sz w:val="24"/>
                <w:lang w:val="en-US"/>
              </w:rPr>
            </w:pPr>
            <w:r>
              <w:rPr>
                <w:sz w:val="24"/>
                <w:lang w:val="en-US"/>
              </w:rPr>
              <w:t>GND</w:t>
            </w:r>
          </w:p>
        </w:tc>
        <w:tc>
          <w:tcPr>
            <w:tcW w:w="1701" w:type="dxa"/>
          </w:tcPr>
          <w:p w14:paraId="22C1FE0D" w14:textId="4F8EA624" w:rsidR="00DB0086" w:rsidRPr="007977F1" w:rsidRDefault="00DB0086" w:rsidP="002E6B0C">
            <w:pPr>
              <w:rPr>
                <w:sz w:val="24"/>
                <w:lang w:val="en-US"/>
              </w:rPr>
            </w:pPr>
            <w:r>
              <w:rPr>
                <w:sz w:val="24"/>
                <w:lang w:val="en-US"/>
              </w:rPr>
              <w:t>CN</w:t>
            </w:r>
            <w:r w:rsidR="001F2AC0">
              <w:rPr>
                <w:sz w:val="24"/>
                <w:lang w:val="en-US"/>
              </w:rPr>
              <w:t>10</w:t>
            </w:r>
            <w:r>
              <w:rPr>
                <w:sz w:val="24"/>
                <w:lang w:val="en-US"/>
              </w:rPr>
              <w:t xml:space="preserve"> – 2</w:t>
            </w:r>
          </w:p>
        </w:tc>
        <w:tc>
          <w:tcPr>
            <w:tcW w:w="6520" w:type="dxa"/>
          </w:tcPr>
          <w:p w14:paraId="073C0933" w14:textId="73816989" w:rsidR="00DB0086" w:rsidRPr="007977F1" w:rsidRDefault="006622A3" w:rsidP="002E6B0C">
            <w:pPr>
              <w:rPr>
                <w:sz w:val="24"/>
                <w:lang w:val="en-US"/>
              </w:rPr>
            </w:pPr>
            <w:r>
              <w:rPr>
                <w:sz w:val="24"/>
                <w:lang w:val="en-US"/>
              </w:rPr>
              <w:t>Negative power supply reference.</w:t>
            </w:r>
          </w:p>
        </w:tc>
      </w:tr>
      <w:tr w:rsidR="00DB0086" w:rsidRPr="00F7396E" w14:paraId="018C3904" w14:textId="77777777" w:rsidTr="002E6B0C">
        <w:trPr>
          <w:trHeight w:val="269"/>
        </w:trPr>
        <w:tc>
          <w:tcPr>
            <w:tcW w:w="1560" w:type="dxa"/>
          </w:tcPr>
          <w:p w14:paraId="2EC1BB9B" w14:textId="0A3ECECF" w:rsidR="00DB0086" w:rsidRPr="00C40F72" w:rsidRDefault="00DB0086" w:rsidP="002E6B0C">
            <w:pPr>
              <w:rPr>
                <w:sz w:val="24"/>
                <w:lang w:val="en-US"/>
              </w:rPr>
            </w:pPr>
            <w:r>
              <w:rPr>
                <w:sz w:val="24"/>
                <w:lang w:val="en-US"/>
              </w:rPr>
              <w:t>McuTx</w:t>
            </w:r>
          </w:p>
        </w:tc>
        <w:tc>
          <w:tcPr>
            <w:tcW w:w="1701" w:type="dxa"/>
          </w:tcPr>
          <w:p w14:paraId="5946EF11" w14:textId="5546FBBF" w:rsidR="00DB0086" w:rsidRPr="00C40F72" w:rsidRDefault="00DB0086" w:rsidP="002E6B0C">
            <w:pPr>
              <w:rPr>
                <w:sz w:val="24"/>
                <w:lang w:val="en-US"/>
              </w:rPr>
            </w:pPr>
            <w:r>
              <w:rPr>
                <w:sz w:val="24"/>
                <w:lang w:val="en-US"/>
              </w:rPr>
              <w:t>CN</w:t>
            </w:r>
            <w:r w:rsidR="001F2AC0">
              <w:rPr>
                <w:sz w:val="24"/>
                <w:lang w:val="en-US"/>
              </w:rPr>
              <w:t xml:space="preserve">10 </w:t>
            </w:r>
            <w:r>
              <w:rPr>
                <w:sz w:val="24"/>
                <w:lang w:val="en-US"/>
              </w:rPr>
              <w:t>– 3</w:t>
            </w:r>
          </w:p>
        </w:tc>
        <w:tc>
          <w:tcPr>
            <w:tcW w:w="6520" w:type="dxa"/>
          </w:tcPr>
          <w:p w14:paraId="114E3D24" w14:textId="2DB69260" w:rsidR="00DB0086" w:rsidRPr="00C40F72" w:rsidRDefault="006622A3" w:rsidP="002E6B0C">
            <w:pPr>
              <w:rPr>
                <w:sz w:val="24"/>
                <w:lang w:val="en-US"/>
              </w:rPr>
            </w:pPr>
            <w:r>
              <w:rPr>
                <w:sz w:val="24"/>
                <w:lang w:val="en-US"/>
              </w:rPr>
              <w:t>BB UART Tx Line.</w:t>
            </w:r>
          </w:p>
        </w:tc>
      </w:tr>
      <w:tr w:rsidR="00DB0086" w:rsidRPr="00F7396E" w14:paraId="29139985" w14:textId="77777777" w:rsidTr="002E6B0C">
        <w:trPr>
          <w:trHeight w:val="269"/>
        </w:trPr>
        <w:tc>
          <w:tcPr>
            <w:tcW w:w="1560" w:type="dxa"/>
          </w:tcPr>
          <w:p w14:paraId="7B7404FF" w14:textId="45B6249E" w:rsidR="00DB0086" w:rsidRPr="00C40F72" w:rsidRDefault="00DB0086" w:rsidP="002E6B0C">
            <w:pPr>
              <w:rPr>
                <w:sz w:val="24"/>
                <w:lang w:val="en-US"/>
              </w:rPr>
            </w:pPr>
            <w:r>
              <w:rPr>
                <w:sz w:val="24"/>
                <w:lang w:val="en-US"/>
              </w:rPr>
              <w:t>McuRx</w:t>
            </w:r>
          </w:p>
        </w:tc>
        <w:tc>
          <w:tcPr>
            <w:tcW w:w="1701" w:type="dxa"/>
          </w:tcPr>
          <w:p w14:paraId="2CF0B3D5" w14:textId="10561C36" w:rsidR="00DB0086" w:rsidRPr="007977F1" w:rsidRDefault="00DB0086" w:rsidP="002E6B0C">
            <w:pPr>
              <w:rPr>
                <w:sz w:val="24"/>
                <w:lang w:val="en-US"/>
              </w:rPr>
            </w:pPr>
            <w:r>
              <w:rPr>
                <w:sz w:val="24"/>
                <w:lang w:val="en-US"/>
              </w:rPr>
              <w:t>CN</w:t>
            </w:r>
            <w:r w:rsidR="001F2AC0">
              <w:rPr>
                <w:sz w:val="24"/>
                <w:lang w:val="en-US"/>
              </w:rPr>
              <w:t>10</w:t>
            </w:r>
            <w:r>
              <w:rPr>
                <w:sz w:val="24"/>
                <w:lang w:val="en-US"/>
              </w:rPr>
              <w:t xml:space="preserve"> – 4</w:t>
            </w:r>
          </w:p>
        </w:tc>
        <w:tc>
          <w:tcPr>
            <w:tcW w:w="6520" w:type="dxa"/>
          </w:tcPr>
          <w:p w14:paraId="292FC7E0" w14:textId="4692A1E3" w:rsidR="00DB0086" w:rsidRPr="007977F1" w:rsidRDefault="006622A3" w:rsidP="002E6B0C">
            <w:pPr>
              <w:rPr>
                <w:sz w:val="24"/>
                <w:lang w:val="en-US"/>
              </w:rPr>
            </w:pPr>
            <w:r>
              <w:rPr>
                <w:sz w:val="24"/>
                <w:lang w:val="en-US"/>
              </w:rPr>
              <w:t>BB UART Rx Line.</w:t>
            </w:r>
          </w:p>
        </w:tc>
      </w:tr>
      <w:tr w:rsidR="00DB0086" w:rsidRPr="00F7396E" w14:paraId="377FBC04" w14:textId="77777777" w:rsidTr="002E6B0C">
        <w:trPr>
          <w:trHeight w:val="269"/>
        </w:trPr>
        <w:tc>
          <w:tcPr>
            <w:tcW w:w="1560" w:type="dxa"/>
          </w:tcPr>
          <w:p w14:paraId="6FF53F2E" w14:textId="753D719F" w:rsidR="00DB0086" w:rsidRPr="00C40F72" w:rsidRDefault="00DB0086" w:rsidP="002E6B0C">
            <w:pPr>
              <w:rPr>
                <w:sz w:val="24"/>
                <w:lang w:val="en-US"/>
              </w:rPr>
            </w:pPr>
            <w:r>
              <w:rPr>
                <w:sz w:val="24"/>
                <w:lang w:val="en-US"/>
              </w:rPr>
              <w:t>McuSDA</w:t>
            </w:r>
          </w:p>
        </w:tc>
        <w:tc>
          <w:tcPr>
            <w:tcW w:w="1701" w:type="dxa"/>
          </w:tcPr>
          <w:p w14:paraId="2E85CCEF" w14:textId="77B8C201" w:rsidR="00DB0086" w:rsidRPr="004A0DDF" w:rsidRDefault="00DB0086" w:rsidP="002E6B0C">
            <w:pPr>
              <w:rPr>
                <w:b/>
                <w:sz w:val="24"/>
                <w:lang w:val="en-US"/>
              </w:rPr>
            </w:pPr>
            <w:r>
              <w:rPr>
                <w:sz w:val="24"/>
                <w:lang w:val="en-US"/>
              </w:rPr>
              <w:t>CN</w:t>
            </w:r>
            <w:r w:rsidR="001F2AC0">
              <w:rPr>
                <w:sz w:val="24"/>
                <w:lang w:val="en-US"/>
              </w:rPr>
              <w:t>10</w:t>
            </w:r>
            <w:r>
              <w:rPr>
                <w:sz w:val="24"/>
                <w:lang w:val="en-US"/>
              </w:rPr>
              <w:t xml:space="preserve"> – 5</w:t>
            </w:r>
          </w:p>
        </w:tc>
        <w:tc>
          <w:tcPr>
            <w:tcW w:w="6520" w:type="dxa"/>
          </w:tcPr>
          <w:p w14:paraId="5E13C52A" w14:textId="34502CDD" w:rsidR="00DB0086" w:rsidRPr="007977F1" w:rsidRDefault="006622A3" w:rsidP="002E6B0C">
            <w:pPr>
              <w:rPr>
                <w:sz w:val="24"/>
                <w:lang w:val="en-US"/>
              </w:rPr>
            </w:pPr>
            <w:r>
              <w:rPr>
                <w:sz w:val="24"/>
                <w:lang w:val="en-US"/>
              </w:rPr>
              <w:t>BB I2C SDA Line.</w:t>
            </w:r>
          </w:p>
        </w:tc>
      </w:tr>
      <w:tr w:rsidR="00DB0086" w:rsidRPr="00F7396E" w14:paraId="6A60328A" w14:textId="77777777" w:rsidTr="002E6B0C">
        <w:trPr>
          <w:trHeight w:val="269"/>
        </w:trPr>
        <w:tc>
          <w:tcPr>
            <w:tcW w:w="1560" w:type="dxa"/>
          </w:tcPr>
          <w:p w14:paraId="698AF246" w14:textId="5D8C2FC1" w:rsidR="00DB0086" w:rsidRPr="00C40F72" w:rsidRDefault="00DB0086" w:rsidP="002E6B0C">
            <w:pPr>
              <w:rPr>
                <w:sz w:val="24"/>
                <w:lang w:val="en-US"/>
              </w:rPr>
            </w:pPr>
            <w:r>
              <w:rPr>
                <w:sz w:val="24"/>
                <w:lang w:val="en-US"/>
              </w:rPr>
              <w:t>McuSDL</w:t>
            </w:r>
          </w:p>
        </w:tc>
        <w:tc>
          <w:tcPr>
            <w:tcW w:w="1701" w:type="dxa"/>
          </w:tcPr>
          <w:p w14:paraId="127D4C96" w14:textId="5C8726D2" w:rsidR="00DB0086" w:rsidRPr="004A0DDF" w:rsidRDefault="00DB0086" w:rsidP="002E6B0C">
            <w:pPr>
              <w:rPr>
                <w:b/>
                <w:sz w:val="24"/>
                <w:lang w:val="en-US"/>
              </w:rPr>
            </w:pPr>
            <w:r>
              <w:rPr>
                <w:sz w:val="24"/>
                <w:lang w:val="en-US"/>
              </w:rPr>
              <w:t>CN</w:t>
            </w:r>
            <w:r w:rsidR="001F2AC0">
              <w:rPr>
                <w:sz w:val="24"/>
                <w:lang w:val="en-US"/>
              </w:rPr>
              <w:t>10</w:t>
            </w:r>
            <w:r>
              <w:rPr>
                <w:sz w:val="24"/>
                <w:lang w:val="en-US"/>
              </w:rPr>
              <w:t xml:space="preserve"> – 6 </w:t>
            </w:r>
          </w:p>
        </w:tc>
        <w:tc>
          <w:tcPr>
            <w:tcW w:w="6520" w:type="dxa"/>
          </w:tcPr>
          <w:p w14:paraId="6BEFD235" w14:textId="4BD7578F" w:rsidR="00DB0086" w:rsidRPr="007977F1" w:rsidRDefault="006622A3" w:rsidP="002E6B0C">
            <w:pPr>
              <w:rPr>
                <w:sz w:val="24"/>
                <w:lang w:val="en-US"/>
              </w:rPr>
            </w:pPr>
            <w:r>
              <w:rPr>
                <w:sz w:val="24"/>
                <w:lang w:val="en-US"/>
              </w:rPr>
              <w:t>BB I2C SCL Line.</w:t>
            </w:r>
          </w:p>
        </w:tc>
      </w:tr>
    </w:tbl>
    <w:p w14:paraId="259A29D6" w14:textId="77777777" w:rsidR="00DB0086" w:rsidRDefault="00DB0086" w:rsidP="00F7396E">
      <w:pPr>
        <w:jc w:val="center"/>
        <w:rPr>
          <w:sz w:val="24"/>
          <w:szCs w:val="24"/>
          <w:lang w:val="en-US"/>
        </w:rPr>
      </w:pPr>
    </w:p>
    <w:p w14:paraId="56CDDBA9" w14:textId="77777777" w:rsidR="00DB0086" w:rsidRDefault="00DB0086" w:rsidP="00DB0086">
      <w:pPr>
        <w:keepNext/>
        <w:jc w:val="center"/>
      </w:pPr>
      <w:r>
        <w:rPr>
          <w:noProof/>
          <w:sz w:val="24"/>
          <w:szCs w:val="24"/>
          <w:lang w:val="en-US"/>
        </w:rPr>
        <w:lastRenderedPageBreak/>
        <w:drawing>
          <wp:inline distT="0" distB="0" distL="0" distR="0" wp14:anchorId="7833EFF5" wp14:editId="1514D405">
            <wp:extent cx="2663687" cy="235634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210_ComCo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975" cy="2374289"/>
                    </a:xfrm>
                    <a:prstGeom prst="rect">
                      <a:avLst/>
                    </a:prstGeom>
                  </pic:spPr>
                </pic:pic>
              </a:graphicData>
            </a:graphic>
          </wp:inline>
        </w:drawing>
      </w:r>
    </w:p>
    <w:p w14:paraId="51D53078" w14:textId="6A3D7879" w:rsidR="00C40F72" w:rsidRDefault="00DB0086" w:rsidP="00325F5B">
      <w:pPr>
        <w:pStyle w:val="Didascalia"/>
        <w:jc w:val="center"/>
        <w:rPr>
          <w:color w:val="auto"/>
          <w:sz w:val="22"/>
          <w:lang w:val="en-US"/>
        </w:rPr>
      </w:pPr>
      <w:bookmarkStart w:id="21" w:name="_Ref528831298"/>
      <w:bookmarkStart w:id="22" w:name="_Ref528831291"/>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783994">
        <w:rPr>
          <w:noProof/>
          <w:color w:val="auto"/>
          <w:sz w:val="22"/>
          <w:lang w:val="en-US"/>
        </w:rPr>
        <w:t>6</w:t>
      </w:r>
      <w:r w:rsidRPr="00DB0086">
        <w:rPr>
          <w:color w:val="auto"/>
          <w:sz w:val="22"/>
          <w:lang w:val="en-US"/>
        </w:rPr>
        <w:fldChar w:fldCharType="end"/>
      </w:r>
      <w:bookmarkEnd w:id="21"/>
      <w:r w:rsidRPr="00DB0086">
        <w:rPr>
          <w:color w:val="auto"/>
          <w:sz w:val="22"/>
          <w:lang w:val="en-US"/>
        </w:rPr>
        <w:t xml:space="preserve"> - Comm Connector Pinout</w:t>
      </w:r>
      <w:bookmarkEnd w:id="22"/>
    </w:p>
    <w:p w14:paraId="10E1475A" w14:textId="38436800" w:rsidR="006622A3" w:rsidRDefault="006622A3" w:rsidP="006622A3">
      <w:pPr>
        <w:pStyle w:val="Titolo2"/>
        <w:rPr>
          <w:lang w:val="en-US"/>
        </w:rPr>
      </w:pPr>
      <w:bookmarkStart w:id="23" w:name="_Toc528941693"/>
      <w:r>
        <w:rPr>
          <w:lang w:val="en-US"/>
        </w:rPr>
        <w:t>Expansion Connector</w:t>
      </w:r>
      <w:bookmarkEnd w:id="23"/>
    </w:p>
    <w:p w14:paraId="2D7B0E5B" w14:textId="4FEB2C6B" w:rsidR="006622A3" w:rsidRDefault="006622A3" w:rsidP="006622A3">
      <w:pPr>
        <w:jc w:val="both"/>
        <w:rPr>
          <w:sz w:val="24"/>
          <w:szCs w:val="24"/>
          <w:lang w:val="en-US"/>
        </w:rPr>
      </w:pPr>
      <w:r w:rsidRPr="00214EF1">
        <w:rPr>
          <w:sz w:val="24"/>
          <w:szCs w:val="24"/>
          <w:lang w:val="en-US"/>
        </w:rPr>
        <w:t xml:space="preserve">The </w:t>
      </w:r>
      <w:r>
        <w:rPr>
          <w:sz w:val="24"/>
          <w:szCs w:val="24"/>
          <w:lang w:val="en-US"/>
        </w:rPr>
        <w:t>Expansion Connector allow to connect the EB</w:t>
      </w:r>
      <w:r w:rsidR="001E2662">
        <w:rPr>
          <w:sz w:val="24"/>
          <w:szCs w:val="24"/>
          <w:lang w:val="en-US"/>
        </w:rPr>
        <w:t>1</w:t>
      </w:r>
      <w:r>
        <w:rPr>
          <w:sz w:val="24"/>
          <w:szCs w:val="24"/>
          <w:lang w:val="en-US"/>
        </w:rPr>
        <w:t>1</w:t>
      </w:r>
      <w:r w:rsidR="0023186E">
        <w:rPr>
          <w:sz w:val="24"/>
          <w:szCs w:val="24"/>
          <w:lang w:val="en-US"/>
        </w:rPr>
        <w:t>1</w:t>
      </w:r>
      <w:r>
        <w:rPr>
          <w:sz w:val="24"/>
          <w:szCs w:val="24"/>
          <w:lang w:val="en-US"/>
        </w:rPr>
        <w:t xml:space="preserve"> with another Expansion Board. The connector’s pinout is depicted in </w:t>
      </w:r>
      <w:r>
        <w:rPr>
          <w:sz w:val="24"/>
          <w:szCs w:val="24"/>
          <w:lang w:val="en-US"/>
        </w:rPr>
        <w:fldChar w:fldCharType="begin"/>
      </w:r>
      <w:r>
        <w:rPr>
          <w:sz w:val="24"/>
          <w:szCs w:val="24"/>
          <w:lang w:val="en-US"/>
        </w:rPr>
        <w:instrText xml:space="preserve"> REF _Ref528831696 \h </w:instrText>
      </w:r>
      <w:r>
        <w:rPr>
          <w:sz w:val="24"/>
          <w:szCs w:val="24"/>
          <w:lang w:val="en-US"/>
        </w:rPr>
      </w:r>
      <w:r>
        <w:rPr>
          <w:sz w:val="24"/>
          <w:szCs w:val="24"/>
          <w:lang w:val="en-US"/>
        </w:rPr>
        <w:fldChar w:fldCharType="separate"/>
      </w:r>
      <w:r w:rsidR="00783994" w:rsidRPr="00DB0086">
        <w:rPr>
          <w:lang w:val="en-US"/>
        </w:rPr>
        <w:t xml:space="preserve">Figure </w:t>
      </w:r>
      <w:r w:rsidR="00783994">
        <w:rPr>
          <w:noProof/>
          <w:lang w:val="en-US"/>
        </w:rPr>
        <w:t>7</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_Ref528831728 \h </w:instrText>
      </w:r>
      <w:r>
        <w:rPr>
          <w:sz w:val="24"/>
          <w:szCs w:val="24"/>
          <w:lang w:val="en-US"/>
        </w:rPr>
      </w:r>
      <w:r>
        <w:rPr>
          <w:sz w:val="24"/>
          <w:szCs w:val="24"/>
          <w:lang w:val="en-US"/>
        </w:rPr>
        <w:fldChar w:fldCharType="separate"/>
      </w:r>
      <w:r w:rsidR="00783994" w:rsidRPr="004A0DDF">
        <w:rPr>
          <w:lang w:val="en-US"/>
        </w:rPr>
        <w:t xml:space="preserve">Table </w:t>
      </w:r>
      <w:r w:rsidR="00783994">
        <w:rPr>
          <w:noProof/>
          <w:lang w:val="en-US"/>
        </w:rPr>
        <w:t>6</w:t>
      </w:r>
      <w:r>
        <w:rPr>
          <w:sz w:val="24"/>
          <w:szCs w:val="24"/>
          <w:lang w:val="en-US"/>
        </w:rPr>
        <w:fldChar w:fldCharType="end"/>
      </w:r>
      <w:r>
        <w:rPr>
          <w:sz w:val="24"/>
          <w:szCs w:val="24"/>
          <w:lang w:val="en-US"/>
        </w:rPr>
        <w:t xml:space="preserve"> explains the meaning of each single pin (NC stands for “Not Connected”).</w:t>
      </w:r>
    </w:p>
    <w:p w14:paraId="64E2778C" w14:textId="766F8ED3" w:rsidR="006622A3" w:rsidRPr="004A0DDF" w:rsidRDefault="006622A3" w:rsidP="006622A3">
      <w:pPr>
        <w:pStyle w:val="Didascalia"/>
        <w:rPr>
          <w:color w:val="auto"/>
          <w:sz w:val="22"/>
          <w:lang w:val="en-US"/>
        </w:rPr>
      </w:pPr>
      <w:bookmarkStart w:id="24" w:name="_Ref528831728"/>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783994">
        <w:rPr>
          <w:noProof/>
          <w:color w:val="auto"/>
          <w:sz w:val="22"/>
          <w:lang w:val="en-US"/>
        </w:rPr>
        <w:t>6</w:t>
      </w:r>
      <w:r w:rsidRPr="004A0DDF">
        <w:rPr>
          <w:color w:val="auto"/>
          <w:sz w:val="22"/>
          <w:lang w:val="en-US"/>
        </w:rPr>
        <w:fldChar w:fldCharType="end"/>
      </w:r>
      <w:bookmarkEnd w:id="24"/>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Expansion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6622A3" w:rsidRPr="007977F1" w14:paraId="12D5B4CA" w14:textId="77777777" w:rsidTr="002E6B0C">
        <w:trPr>
          <w:trHeight w:val="269"/>
        </w:trPr>
        <w:tc>
          <w:tcPr>
            <w:tcW w:w="1560" w:type="dxa"/>
            <w:shd w:val="clear" w:color="auto" w:fill="4F81BD" w:themeFill="accent1"/>
          </w:tcPr>
          <w:p w14:paraId="5F11226E" w14:textId="77777777" w:rsidR="006622A3" w:rsidRPr="00C40F72" w:rsidRDefault="006622A3"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2F62B75E" w14:textId="77777777" w:rsidR="006622A3" w:rsidRDefault="006622A3"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9217014" w14:textId="77777777" w:rsidR="006622A3" w:rsidRPr="00C40F72" w:rsidRDefault="006622A3" w:rsidP="002E6B0C">
            <w:pPr>
              <w:rPr>
                <w:color w:val="FFFFFF" w:themeColor="background1"/>
                <w:sz w:val="24"/>
                <w:lang w:val="en-US"/>
              </w:rPr>
            </w:pPr>
            <w:r>
              <w:rPr>
                <w:color w:val="FFFFFF" w:themeColor="background1"/>
                <w:sz w:val="24"/>
                <w:lang w:val="en-US"/>
              </w:rPr>
              <w:t>Description</w:t>
            </w:r>
          </w:p>
        </w:tc>
      </w:tr>
      <w:tr w:rsidR="006622A3" w:rsidRPr="00943D5B" w14:paraId="42963345" w14:textId="77777777" w:rsidTr="002E6B0C">
        <w:trPr>
          <w:trHeight w:val="269"/>
        </w:trPr>
        <w:tc>
          <w:tcPr>
            <w:tcW w:w="1560" w:type="dxa"/>
          </w:tcPr>
          <w:p w14:paraId="2B85773C" w14:textId="3DB53973" w:rsidR="006622A3" w:rsidRPr="00C40F72" w:rsidRDefault="006622A3" w:rsidP="006622A3">
            <w:pPr>
              <w:rPr>
                <w:sz w:val="24"/>
                <w:lang w:val="en-US"/>
              </w:rPr>
            </w:pPr>
            <w:r>
              <w:rPr>
                <w:sz w:val="24"/>
                <w:lang w:val="en-US"/>
              </w:rPr>
              <w:t>VddMcu</w:t>
            </w:r>
          </w:p>
        </w:tc>
        <w:tc>
          <w:tcPr>
            <w:tcW w:w="1701" w:type="dxa"/>
          </w:tcPr>
          <w:p w14:paraId="3A3C0812" w14:textId="0EDFC2DA" w:rsidR="006622A3" w:rsidRPr="007977F1" w:rsidRDefault="006622A3" w:rsidP="006622A3">
            <w:pPr>
              <w:rPr>
                <w:sz w:val="24"/>
                <w:lang w:val="en-US"/>
              </w:rPr>
            </w:pPr>
            <w:r>
              <w:rPr>
                <w:sz w:val="24"/>
                <w:lang w:val="en-US"/>
              </w:rPr>
              <w:t>CN</w:t>
            </w:r>
            <w:r w:rsidR="001F2AC0">
              <w:rPr>
                <w:sz w:val="24"/>
                <w:lang w:val="en-US"/>
              </w:rPr>
              <w:t>11,12</w:t>
            </w:r>
            <w:r>
              <w:rPr>
                <w:sz w:val="24"/>
                <w:lang w:val="en-US"/>
              </w:rPr>
              <w:t xml:space="preserve"> – 1 </w:t>
            </w:r>
          </w:p>
        </w:tc>
        <w:tc>
          <w:tcPr>
            <w:tcW w:w="6520" w:type="dxa"/>
          </w:tcPr>
          <w:p w14:paraId="2C0E7B20" w14:textId="748D9768" w:rsidR="006622A3" w:rsidRPr="007977F1" w:rsidRDefault="006622A3" w:rsidP="006622A3">
            <w:pPr>
              <w:rPr>
                <w:sz w:val="24"/>
                <w:lang w:val="en-US"/>
              </w:rPr>
            </w:pPr>
            <w:r>
              <w:rPr>
                <w:sz w:val="24"/>
                <w:lang w:val="en-US"/>
              </w:rPr>
              <w:t>This pin is connected to MCU regulated positive voltage reference (3,3V).</w:t>
            </w:r>
          </w:p>
        </w:tc>
      </w:tr>
      <w:tr w:rsidR="006622A3" w:rsidRPr="00F7396E" w14:paraId="73167462" w14:textId="77777777" w:rsidTr="002E6B0C">
        <w:trPr>
          <w:trHeight w:val="269"/>
        </w:trPr>
        <w:tc>
          <w:tcPr>
            <w:tcW w:w="1560" w:type="dxa"/>
          </w:tcPr>
          <w:p w14:paraId="1739C432" w14:textId="6C69B87B" w:rsidR="006622A3" w:rsidRPr="00C40F72" w:rsidRDefault="006622A3" w:rsidP="006622A3">
            <w:pPr>
              <w:rPr>
                <w:sz w:val="24"/>
                <w:lang w:val="en-US"/>
              </w:rPr>
            </w:pPr>
            <w:r>
              <w:rPr>
                <w:sz w:val="24"/>
                <w:lang w:val="en-US"/>
              </w:rPr>
              <w:t>GND</w:t>
            </w:r>
          </w:p>
        </w:tc>
        <w:tc>
          <w:tcPr>
            <w:tcW w:w="1701" w:type="dxa"/>
          </w:tcPr>
          <w:p w14:paraId="1E287BBF" w14:textId="0C85AFE3" w:rsidR="006622A3" w:rsidRPr="007977F1" w:rsidRDefault="006622A3" w:rsidP="006622A3">
            <w:pPr>
              <w:rPr>
                <w:sz w:val="24"/>
                <w:lang w:val="en-US"/>
              </w:rPr>
            </w:pPr>
            <w:r>
              <w:rPr>
                <w:sz w:val="24"/>
                <w:lang w:val="en-US"/>
              </w:rPr>
              <w:t>CN</w:t>
            </w:r>
            <w:r w:rsidR="001F2AC0">
              <w:rPr>
                <w:sz w:val="24"/>
                <w:lang w:val="en-US"/>
              </w:rPr>
              <w:t>11,12</w:t>
            </w:r>
            <w:r>
              <w:rPr>
                <w:sz w:val="24"/>
                <w:lang w:val="en-US"/>
              </w:rPr>
              <w:t xml:space="preserve"> – 2</w:t>
            </w:r>
          </w:p>
        </w:tc>
        <w:tc>
          <w:tcPr>
            <w:tcW w:w="6520" w:type="dxa"/>
          </w:tcPr>
          <w:p w14:paraId="1220101A" w14:textId="76F658B4" w:rsidR="006622A3" w:rsidRPr="007977F1" w:rsidRDefault="006622A3" w:rsidP="006622A3">
            <w:pPr>
              <w:rPr>
                <w:sz w:val="24"/>
                <w:lang w:val="en-US"/>
              </w:rPr>
            </w:pPr>
            <w:r>
              <w:rPr>
                <w:sz w:val="24"/>
                <w:lang w:val="en-US"/>
              </w:rPr>
              <w:t>Negative power supply reference.</w:t>
            </w:r>
          </w:p>
        </w:tc>
      </w:tr>
      <w:tr w:rsidR="006622A3" w:rsidRPr="00943D5B" w14:paraId="31BE0CB8" w14:textId="77777777" w:rsidTr="002E6B0C">
        <w:trPr>
          <w:trHeight w:val="269"/>
        </w:trPr>
        <w:tc>
          <w:tcPr>
            <w:tcW w:w="1560" w:type="dxa"/>
          </w:tcPr>
          <w:p w14:paraId="3F7BC39F" w14:textId="1160B917" w:rsidR="006622A3" w:rsidRPr="00C40F72" w:rsidRDefault="006622A3" w:rsidP="006622A3">
            <w:pPr>
              <w:rPr>
                <w:sz w:val="24"/>
                <w:lang w:val="en-US"/>
              </w:rPr>
            </w:pPr>
            <w:r>
              <w:rPr>
                <w:sz w:val="24"/>
                <w:lang w:val="en-US"/>
              </w:rPr>
              <w:t>VddBat</w:t>
            </w:r>
          </w:p>
        </w:tc>
        <w:tc>
          <w:tcPr>
            <w:tcW w:w="1701" w:type="dxa"/>
          </w:tcPr>
          <w:p w14:paraId="0A0C7385" w14:textId="667C955D" w:rsidR="006622A3" w:rsidRPr="00C40F72" w:rsidRDefault="006622A3" w:rsidP="006622A3">
            <w:pPr>
              <w:rPr>
                <w:sz w:val="24"/>
                <w:lang w:val="en-US"/>
              </w:rPr>
            </w:pPr>
            <w:r>
              <w:rPr>
                <w:sz w:val="24"/>
                <w:lang w:val="en-US"/>
              </w:rPr>
              <w:t>CN</w:t>
            </w:r>
            <w:r w:rsidR="001F2AC0">
              <w:rPr>
                <w:sz w:val="24"/>
                <w:lang w:val="en-US"/>
              </w:rPr>
              <w:t>11,12</w:t>
            </w:r>
            <w:r>
              <w:rPr>
                <w:sz w:val="24"/>
                <w:lang w:val="en-US"/>
              </w:rPr>
              <w:t xml:space="preserve"> – 3</w:t>
            </w:r>
          </w:p>
        </w:tc>
        <w:tc>
          <w:tcPr>
            <w:tcW w:w="6520" w:type="dxa"/>
          </w:tcPr>
          <w:p w14:paraId="1AB8771B" w14:textId="6A8A097D" w:rsidR="006622A3" w:rsidRPr="00C40F72" w:rsidRDefault="006622A3" w:rsidP="006622A3">
            <w:pPr>
              <w:rPr>
                <w:sz w:val="24"/>
                <w:lang w:val="en-US"/>
              </w:rPr>
            </w:pPr>
            <w:r>
              <w:rPr>
                <w:sz w:val="24"/>
                <w:lang w:val="en-US"/>
              </w:rPr>
              <w:t>This pin is connected to the main power source.</w:t>
            </w:r>
          </w:p>
        </w:tc>
      </w:tr>
      <w:tr w:rsidR="006622A3" w:rsidRPr="00F7396E" w14:paraId="504FF811" w14:textId="77777777" w:rsidTr="002E6B0C">
        <w:trPr>
          <w:trHeight w:val="269"/>
        </w:trPr>
        <w:tc>
          <w:tcPr>
            <w:tcW w:w="1560" w:type="dxa"/>
          </w:tcPr>
          <w:p w14:paraId="62FAB460" w14:textId="21CCB553" w:rsidR="006622A3" w:rsidRPr="00C40F72" w:rsidRDefault="006622A3" w:rsidP="006622A3">
            <w:pPr>
              <w:rPr>
                <w:sz w:val="24"/>
                <w:lang w:val="en-US"/>
              </w:rPr>
            </w:pPr>
            <w:r>
              <w:rPr>
                <w:sz w:val="24"/>
                <w:lang w:val="en-US"/>
              </w:rPr>
              <w:t>INT0</w:t>
            </w:r>
          </w:p>
        </w:tc>
        <w:tc>
          <w:tcPr>
            <w:tcW w:w="1701" w:type="dxa"/>
          </w:tcPr>
          <w:p w14:paraId="46E6B64B" w14:textId="5034D5B4" w:rsidR="006622A3" w:rsidRPr="007977F1" w:rsidRDefault="006622A3" w:rsidP="006622A3">
            <w:pPr>
              <w:rPr>
                <w:sz w:val="24"/>
                <w:lang w:val="en-US"/>
              </w:rPr>
            </w:pPr>
            <w:r>
              <w:rPr>
                <w:sz w:val="24"/>
                <w:lang w:val="en-US"/>
              </w:rPr>
              <w:t>CN</w:t>
            </w:r>
            <w:r w:rsidR="001F2AC0">
              <w:rPr>
                <w:sz w:val="24"/>
                <w:lang w:val="en-US"/>
              </w:rPr>
              <w:t>11,12</w:t>
            </w:r>
            <w:r>
              <w:rPr>
                <w:sz w:val="24"/>
                <w:lang w:val="en-US"/>
              </w:rPr>
              <w:t xml:space="preserve"> – 4</w:t>
            </w:r>
          </w:p>
        </w:tc>
        <w:tc>
          <w:tcPr>
            <w:tcW w:w="6520" w:type="dxa"/>
          </w:tcPr>
          <w:p w14:paraId="1BEC38E9" w14:textId="694512AC" w:rsidR="006622A3" w:rsidRPr="007977F1" w:rsidRDefault="006622A3" w:rsidP="006622A3">
            <w:pPr>
              <w:rPr>
                <w:sz w:val="24"/>
                <w:lang w:val="en-US"/>
              </w:rPr>
            </w:pPr>
            <w:r>
              <w:rPr>
                <w:sz w:val="24"/>
                <w:lang w:val="en-US"/>
              </w:rPr>
              <w:t>BB INT0 Line.</w:t>
            </w:r>
          </w:p>
        </w:tc>
      </w:tr>
      <w:tr w:rsidR="006622A3" w:rsidRPr="00F7396E" w14:paraId="4558969A" w14:textId="77777777" w:rsidTr="002E6B0C">
        <w:trPr>
          <w:trHeight w:val="269"/>
        </w:trPr>
        <w:tc>
          <w:tcPr>
            <w:tcW w:w="1560" w:type="dxa"/>
          </w:tcPr>
          <w:p w14:paraId="26EC9193" w14:textId="7C40E89D" w:rsidR="006622A3" w:rsidRPr="00C40F72" w:rsidRDefault="006622A3" w:rsidP="006622A3">
            <w:pPr>
              <w:rPr>
                <w:sz w:val="24"/>
                <w:lang w:val="en-US"/>
              </w:rPr>
            </w:pPr>
            <w:r>
              <w:rPr>
                <w:sz w:val="24"/>
                <w:lang w:val="en-US"/>
              </w:rPr>
              <w:t>McuSDA</w:t>
            </w:r>
          </w:p>
        </w:tc>
        <w:tc>
          <w:tcPr>
            <w:tcW w:w="1701" w:type="dxa"/>
          </w:tcPr>
          <w:p w14:paraId="5C996F5F" w14:textId="2AEB303D" w:rsidR="006622A3" w:rsidRPr="004A0DDF" w:rsidRDefault="006622A3" w:rsidP="006622A3">
            <w:pPr>
              <w:rPr>
                <w:b/>
                <w:sz w:val="24"/>
                <w:lang w:val="en-US"/>
              </w:rPr>
            </w:pPr>
            <w:r>
              <w:rPr>
                <w:sz w:val="24"/>
                <w:lang w:val="en-US"/>
              </w:rPr>
              <w:t>CN</w:t>
            </w:r>
            <w:r w:rsidR="001F2AC0">
              <w:rPr>
                <w:sz w:val="24"/>
                <w:lang w:val="en-US"/>
              </w:rPr>
              <w:t>11,12</w:t>
            </w:r>
            <w:r>
              <w:rPr>
                <w:sz w:val="24"/>
                <w:lang w:val="en-US"/>
              </w:rPr>
              <w:t xml:space="preserve"> – 5</w:t>
            </w:r>
          </w:p>
        </w:tc>
        <w:tc>
          <w:tcPr>
            <w:tcW w:w="6520" w:type="dxa"/>
          </w:tcPr>
          <w:p w14:paraId="0552677B" w14:textId="3F728B9D" w:rsidR="006622A3" w:rsidRPr="007977F1" w:rsidRDefault="006622A3" w:rsidP="006622A3">
            <w:pPr>
              <w:rPr>
                <w:sz w:val="24"/>
                <w:lang w:val="en-US"/>
              </w:rPr>
            </w:pPr>
            <w:r>
              <w:rPr>
                <w:sz w:val="24"/>
                <w:lang w:val="en-US"/>
              </w:rPr>
              <w:t>BB I2C SDA Line.</w:t>
            </w:r>
          </w:p>
        </w:tc>
      </w:tr>
      <w:tr w:rsidR="006622A3" w:rsidRPr="00F7396E" w14:paraId="3337EC89" w14:textId="77777777" w:rsidTr="002E6B0C">
        <w:trPr>
          <w:trHeight w:val="269"/>
        </w:trPr>
        <w:tc>
          <w:tcPr>
            <w:tcW w:w="1560" w:type="dxa"/>
          </w:tcPr>
          <w:p w14:paraId="72965F45" w14:textId="6128D17C" w:rsidR="006622A3" w:rsidRPr="00C40F72" w:rsidRDefault="006622A3" w:rsidP="006622A3">
            <w:pPr>
              <w:rPr>
                <w:sz w:val="24"/>
                <w:lang w:val="en-US"/>
              </w:rPr>
            </w:pPr>
            <w:r>
              <w:rPr>
                <w:sz w:val="24"/>
                <w:lang w:val="en-US"/>
              </w:rPr>
              <w:t>McuSDL</w:t>
            </w:r>
          </w:p>
        </w:tc>
        <w:tc>
          <w:tcPr>
            <w:tcW w:w="1701" w:type="dxa"/>
          </w:tcPr>
          <w:p w14:paraId="0DD1C54B" w14:textId="30434C7A" w:rsidR="006622A3" w:rsidRPr="004A0DDF" w:rsidRDefault="006622A3" w:rsidP="006622A3">
            <w:pPr>
              <w:rPr>
                <w:b/>
                <w:sz w:val="24"/>
                <w:lang w:val="en-US"/>
              </w:rPr>
            </w:pPr>
            <w:r>
              <w:rPr>
                <w:sz w:val="24"/>
                <w:lang w:val="en-US"/>
              </w:rPr>
              <w:t>CN</w:t>
            </w:r>
            <w:r w:rsidR="001F2AC0">
              <w:rPr>
                <w:sz w:val="24"/>
                <w:lang w:val="en-US"/>
              </w:rPr>
              <w:t>11,12</w:t>
            </w:r>
            <w:r>
              <w:rPr>
                <w:sz w:val="24"/>
                <w:lang w:val="en-US"/>
              </w:rPr>
              <w:t xml:space="preserve"> – 6 </w:t>
            </w:r>
          </w:p>
        </w:tc>
        <w:tc>
          <w:tcPr>
            <w:tcW w:w="6520" w:type="dxa"/>
          </w:tcPr>
          <w:p w14:paraId="438A7F06" w14:textId="2862EAAA" w:rsidR="006622A3" w:rsidRPr="007977F1" w:rsidRDefault="006622A3" w:rsidP="006622A3">
            <w:pPr>
              <w:rPr>
                <w:sz w:val="24"/>
                <w:lang w:val="en-US"/>
              </w:rPr>
            </w:pPr>
            <w:r>
              <w:rPr>
                <w:sz w:val="24"/>
                <w:lang w:val="en-US"/>
              </w:rPr>
              <w:t>BB I2C SCL Line.</w:t>
            </w:r>
          </w:p>
        </w:tc>
      </w:tr>
    </w:tbl>
    <w:p w14:paraId="037A1811" w14:textId="77777777" w:rsidR="006622A3" w:rsidRDefault="006622A3" w:rsidP="006622A3">
      <w:pPr>
        <w:jc w:val="center"/>
        <w:rPr>
          <w:sz w:val="24"/>
          <w:szCs w:val="24"/>
          <w:lang w:val="en-US"/>
        </w:rPr>
      </w:pPr>
    </w:p>
    <w:p w14:paraId="7DFA04E9" w14:textId="4448B10C" w:rsidR="006622A3" w:rsidRDefault="006622A3" w:rsidP="006622A3">
      <w:pPr>
        <w:keepNext/>
        <w:jc w:val="center"/>
      </w:pPr>
      <w:r>
        <w:rPr>
          <w:noProof/>
        </w:rPr>
        <w:drawing>
          <wp:inline distT="0" distB="0" distL="0" distR="0" wp14:anchorId="33BCF1ED" wp14:editId="37F94308">
            <wp:extent cx="2679590" cy="23704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210_ExpConn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2575" cy="2381893"/>
                    </a:xfrm>
                    <a:prstGeom prst="rect">
                      <a:avLst/>
                    </a:prstGeom>
                  </pic:spPr>
                </pic:pic>
              </a:graphicData>
            </a:graphic>
          </wp:inline>
        </w:drawing>
      </w:r>
    </w:p>
    <w:p w14:paraId="7B9B5C72" w14:textId="395EE5E7" w:rsidR="006622A3" w:rsidRPr="00DB0086" w:rsidRDefault="006622A3" w:rsidP="006622A3">
      <w:pPr>
        <w:pStyle w:val="Didascalia"/>
        <w:jc w:val="center"/>
        <w:rPr>
          <w:color w:val="auto"/>
          <w:sz w:val="22"/>
          <w:lang w:val="en-US"/>
        </w:rPr>
      </w:pPr>
      <w:bookmarkStart w:id="25" w:name="_Ref528831696"/>
      <w:bookmarkStart w:id="26" w:name="_Ref528831686"/>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783994">
        <w:rPr>
          <w:noProof/>
          <w:color w:val="auto"/>
          <w:sz w:val="22"/>
          <w:lang w:val="en-US"/>
        </w:rPr>
        <w:t>7</w:t>
      </w:r>
      <w:r w:rsidRPr="00DB0086">
        <w:rPr>
          <w:color w:val="auto"/>
          <w:sz w:val="22"/>
          <w:lang w:val="en-US"/>
        </w:rPr>
        <w:fldChar w:fldCharType="end"/>
      </w:r>
      <w:bookmarkEnd w:id="25"/>
      <w:r w:rsidRPr="00DB0086">
        <w:rPr>
          <w:color w:val="auto"/>
          <w:sz w:val="22"/>
          <w:lang w:val="en-US"/>
        </w:rPr>
        <w:t xml:space="preserve"> - </w:t>
      </w:r>
      <w:r>
        <w:rPr>
          <w:color w:val="auto"/>
          <w:sz w:val="22"/>
          <w:lang w:val="en-US"/>
        </w:rPr>
        <w:t>Expansion</w:t>
      </w:r>
      <w:r w:rsidRPr="00DB0086">
        <w:rPr>
          <w:color w:val="auto"/>
          <w:sz w:val="22"/>
          <w:lang w:val="en-US"/>
        </w:rPr>
        <w:t xml:space="preserve"> Connector Pinout</w:t>
      </w:r>
      <w:bookmarkEnd w:id="26"/>
    </w:p>
    <w:sectPr w:rsidR="006622A3" w:rsidRPr="00DB0086" w:rsidSect="00703CE1">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EA420" w14:textId="77777777" w:rsidR="00C81C6A" w:rsidRDefault="00C81C6A" w:rsidP="00405E5D">
      <w:pPr>
        <w:spacing w:after="0" w:line="240" w:lineRule="auto"/>
      </w:pPr>
      <w:r>
        <w:separator/>
      </w:r>
    </w:p>
  </w:endnote>
  <w:endnote w:type="continuationSeparator" w:id="0">
    <w:p w14:paraId="6B696F9D" w14:textId="77777777" w:rsidR="00C81C6A" w:rsidRDefault="00C81C6A"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2E6B0C" w14:paraId="419B86D2" w14:textId="77777777">
      <w:trPr>
        <w:trHeight w:val="151"/>
      </w:trPr>
      <w:tc>
        <w:tcPr>
          <w:tcW w:w="2250" w:type="pct"/>
          <w:tcBorders>
            <w:bottom w:val="single" w:sz="4" w:space="0" w:color="4F81BD" w:themeColor="accent1"/>
          </w:tcBorders>
        </w:tcPr>
        <w:p w14:paraId="4419E18C" w14:textId="77777777" w:rsidR="002E6B0C" w:rsidRDefault="002E6B0C">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2E6B0C" w:rsidRDefault="002E6B0C">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2E6B0C" w:rsidRDefault="002E6B0C">
          <w:pPr>
            <w:pStyle w:val="Intestazione"/>
            <w:rPr>
              <w:rFonts w:asciiTheme="majorHAnsi" w:eastAsiaTheme="majorEastAsia" w:hAnsiTheme="majorHAnsi" w:cstheme="majorBidi"/>
              <w:b/>
              <w:bCs/>
            </w:rPr>
          </w:pPr>
        </w:p>
      </w:tc>
    </w:tr>
    <w:tr w:rsidR="002E6B0C" w14:paraId="30D375A6" w14:textId="77777777">
      <w:trPr>
        <w:trHeight w:val="150"/>
      </w:trPr>
      <w:tc>
        <w:tcPr>
          <w:tcW w:w="2250" w:type="pct"/>
          <w:tcBorders>
            <w:top w:val="single" w:sz="4" w:space="0" w:color="4F81BD" w:themeColor="accent1"/>
          </w:tcBorders>
        </w:tcPr>
        <w:p w14:paraId="068FFABD" w14:textId="77777777" w:rsidR="002E6B0C" w:rsidRDefault="002E6B0C">
          <w:pPr>
            <w:pStyle w:val="Intestazione"/>
            <w:rPr>
              <w:rFonts w:asciiTheme="majorHAnsi" w:eastAsiaTheme="majorEastAsia" w:hAnsiTheme="majorHAnsi" w:cstheme="majorBidi"/>
              <w:b/>
              <w:bCs/>
            </w:rPr>
          </w:pPr>
        </w:p>
      </w:tc>
      <w:tc>
        <w:tcPr>
          <w:tcW w:w="500" w:type="pct"/>
          <w:vMerge/>
        </w:tcPr>
        <w:p w14:paraId="5C92CCF8" w14:textId="77777777" w:rsidR="002E6B0C" w:rsidRDefault="002E6B0C">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2E6B0C" w:rsidRDefault="002E6B0C">
          <w:pPr>
            <w:pStyle w:val="Intestazione"/>
            <w:rPr>
              <w:rFonts w:asciiTheme="majorHAnsi" w:eastAsiaTheme="majorEastAsia" w:hAnsiTheme="majorHAnsi" w:cstheme="majorBidi"/>
              <w:b/>
              <w:bCs/>
            </w:rPr>
          </w:pPr>
        </w:p>
      </w:tc>
    </w:tr>
  </w:tbl>
  <w:p w14:paraId="3B551E12" w14:textId="77777777" w:rsidR="002E6B0C" w:rsidRPr="00405E5D" w:rsidRDefault="002E6B0C">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A657F" w14:textId="77777777" w:rsidR="00C81C6A" w:rsidRDefault="00C81C6A" w:rsidP="00405E5D">
      <w:pPr>
        <w:spacing w:after="0" w:line="240" w:lineRule="auto"/>
      </w:pPr>
      <w:r>
        <w:separator/>
      </w:r>
    </w:p>
  </w:footnote>
  <w:footnote w:type="continuationSeparator" w:id="0">
    <w:p w14:paraId="730840D8" w14:textId="77777777" w:rsidR="00C81C6A" w:rsidRDefault="00C81C6A"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40329183" w:rsidR="002E6B0C" w:rsidRPr="00D869BC" w:rsidRDefault="002E6B0C" w:rsidP="00A472BC">
        <w:pPr>
          <w:pStyle w:val="Intestazione"/>
          <w:pBdr>
            <w:between w:val="single" w:sz="4" w:space="1" w:color="4F81BD" w:themeColor="accent1"/>
          </w:pBdr>
          <w:spacing w:line="276" w:lineRule="auto"/>
          <w:jc w:val="center"/>
          <w:rPr>
            <w:lang w:val="en-US"/>
          </w:rPr>
        </w:pPr>
        <w:r>
          <w:rPr>
            <w:lang w:val="en-US"/>
          </w:rPr>
          <w:t>Mercury System – EB11</w:t>
        </w:r>
        <w:r w:rsidR="001F2AC0">
          <w:rPr>
            <w:lang w:val="en-US"/>
          </w:rPr>
          <w:t>1</w:t>
        </w:r>
      </w:p>
    </w:sdtContent>
  </w:sdt>
  <w:p w14:paraId="7CE144FE" w14:textId="694123D6" w:rsidR="002E6B0C" w:rsidRPr="006C25A6" w:rsidRDefault="002E6B0C">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7216" behindDoc="0" locked="0" layoutInCell="1" allowOverlap="1" wp14:anchorId="799BBA06" wp14:editId="5522B1E0">
          <wp:simplePos x="0" y="0"/>
          <wp:positionH relativeFrom="column">
            <wp:posOffset>4941438</wp:posOffset>
          </wp:positionH>
          <wp:positionV relativeFrom="paragraph">
            <wp:posOffset>-627248</wp:posOffset>
          </wp:positionV>
          <wp:extent cx="1198245" cy="59817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1C9DB54E" w:rsidR="002E6B0C" w:rsidRPr="00405E5D" w:rsidRDefault="002E6B0C"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4620"/>
    <w:rsid w:val="000260E1"/>
    <w:rsid w:val="000665B7"/>
    <w:rsid w:val="00082FEF"/>
    <w:rsid w:val="000839FF"/>
    <w:rsid w:val="00096F34"/>
    <w:rsid w:val="000A76B0"/>
    <w:rsid w:val="000B1F50"/>
    <w:rsid w:val="000C2B8B"/>
    <w:rsid w:val="000E5A7C"/>
    <w:rsid w:val="0011456B"/>
    <w:rsid w:val="00156FC2"/>
    <w:rsid w:val="00164C09"/>
    <w:rsid w:val="00170770"/>
    <w:rsid w:val="001738F7"/>
    <w:rsid w:val="001A21DF"/>
    <w:rsid w:val="001B13E3"/>
    <w:rsid w:val="001B1610"/>
    <w:rsid w:val="001B5086"/>
    <w:rsid w:val="001C13B3"/>
    <w:rsid w:val="001E2662"/>
    <w:rsid w:val="001F2AC0"/>
    <w:rsid w:val="001F3176"/>
    <w:rsid w:val="001F65C5"/>
    <w:rsid w:val="002001FA"/>
    <w:rsid w:val="0020436E"/>
    <w:rsid w:val="00210B13"/>
    <w:rsid w:val="00214EF1"/>
    <w:rsid w:val="0023186E"/>
    <w:rsid w:val="00236F2E"/>
    <w:rsid w:val="00265E33"/>
    <w:rsid w:val="00282C87"/>
    <w:rsid w:val="002A6CD7"/>
    <w:rsid w:val="002E4D7E"/>
    <w:rsid w:val="002E6B0C"/>
    <w:rsid w:val="00304CAA"/>
    <w:rsid w:val="003214AD"/>
    <w:rsid w:val="00325F5B"/>
    <w:rsid w:val="0033286E"/>
    <w:rsid w:val="00341CAA"/>
    <w:rsid w:val="0036131E"/>
    <w:rsid w:val="00370CB2"/>
    <w:rsid w:val="003807BA"/>
    <w:rsid w:val="00385A73"/>
    <w:rsid w:val="00393345"/>
    <w:rsid w:val="003C0FF6"/>
    <w:rsid w:val="003C242E"/>
    <w:rsid w:val="003D1ACE"/>
    <w:rsid w:val="003D200C"/>
    <w:rsid w:val="003E59E0"/>
    <w:rsid w:val="003E6206"/>
    <w:rsid w:val="00405E5D"/>
    <w:rsid w:val="00413F8F"/>
    <w:rsid w:val="00416327"/>
    <w:rsid w:val="00431BAE"/>
    <w:rsid w:val="00436CED"/>
    <w:rsid w:val="00480CE9"/>
    <w:rsid w:val="0048385C"/>
    <w:rsid w:val="00484B49"/>
    <w:rsid w:val="00485C5A"/>
    <w:rsid w:val="00490182"/>
    <w:rsid w:val="004A0DDF"/>
    <w:rsid w:val="004B0B9B"/>
    <w:rsid w:val="004C1609"/>
    <w:rsid w:val="004C6DCB"/>
    <w:rsid w:val="004E3850"/>
    <w:rsid w:val="004E7ED5"/>
    <w:rsid w:val="005163EB"/>
    <w:rsid w:val="00522355"/>
    <w:rsid w:val="005A30FA"/>
    <w:rsid w:val="005A5E91"/>
    <w:rsid w:val="005B6D8B"/>
    <w:rsid w:val="00611DF0"/>
    <w:rsid w:val="00626F13"/>
    <w:rsid w:val="006622A3"/>
    <w:rsid w:val="00677442"/>
    <w:rsid w:val="00693584"/>
    <w:rsid w:val="0069684C"/>
    <w:rsid w:val="006A4DBC"/>
    <w:rsid w:val="006A5834"/>
    <w:rsid w:val="006C25A6"/>
    <w:rsid w:val="007039A7"/>
    <w:rsid w:val="00703CE1"/>
    <w:rsid w:val="007042E8"/>
    <w:rsid w:val="00712115"/>
    <w:rsid w:val="007128F3"/>
    <w:rsid w:val="00766BEE"/>
    <w:rsid w:val="00783994"/>
    <w:rsid w:val="007977F1"/>
    <w:rsid w:val="007A0F8D"/>
    <w:rsid w:val="007B0331"/>
    <w:rsid w:val="007B39F1"/>
    <w:rsid w:val="007D4A72"/>
    <w:rsid w:val="00856162"/>
    <w:rsid w:val="00865EF2"/>
    <w:rsid w:val="008755EF"/>
    <w:rsid w:val="0088310F"/>
    <w:rsid w:val="0089341D"/>
    <w:rsid w:val="00897254"/>
    <w:rsid w:val="00922A26"/>
    <w:rsid w:val="00924089"/>
    <w:rsid w:val="0094068D"/>
    <w:rsid w:val="00943D5B"/>
    <w:rsid w:val="009458DB"/>
    <w:rsid w:val="00946660"/>
    <w:rsid w:val="0095594A"/>
    <w:rsid w:val="00975A81"/>
    <w:rsid w:val="0099691F"/>
    <w:rsid w:val="009F6896"/>
    <w:rsid w:val="00A13BDD"/>
    <w:rsid w:val="00A25560"/>
    <w:rsid w:val="00A26209"/>
    <w:rsid w:val="00A34145"/>
    <w:rsid w:val="00A40862"/>
    <w:rsid w:val="00A472BC"/>
    <w:rsid w:val="00A57661"/>
    <w:rsid w:val="00A850EA"/>
    <w:rsid w:val="00A862B5"/>
    <w:rsid w:val="00A9188A"/>
    <w:rsid w:val="00AA5408"/>
    <w:rsid w:val="00AC03CC"/>
    <w:rsid w:val="00AE0310"/>
    <w:rsid w:val="00AE12CF"/>
    <w:rsid w:val="00B1107E"/>
    <w:rsid w:val="00B15001"/>
    <w:rsid w:val="00B20D64"/>
    <w:rsid w:val="00B43459"/>
    <w:rsid w:val="00B57DE2"/>
    <w:rsid w:val="00B766A9"/>
    <w:rsid w:val="00B83631"/>
    <w:rsid w:val="00BA2244"/>
    <w:rsid w:val="00BB2F9A"/>
    <w:rsid w:val="00BB35C8"/>
    <w:rsid w:val="00BB61EA"/>
    <w:rsid w:val="00BD4551"/>
    <w:rsid w:val="00BF29F1"/>
    <w:rsid w:val="00C016EA"/>
    <w:rsid w:val="00C137D4"/>
    <w:rsid w:val="00C2552B"/>
    <w:rsid w:val="00C40F72"/>
    <w:rsid w:val="00C51A3E"/>
    <w:rsid w:val="00C81C6A"/>
    <w:rsid w:val="00C905F0"/>
    <w:rsid w:val="00C97038"/>
    <w:rsid w:val="00D415D0"/>
    <w:rsid w:val="00D81F84"/>
    <w:rsid w:val="00D869BC"/>
    <w:rsid w:val="00D86AC4"/>
    <w:rsid w:val="00D97C0A"/>
    <w:rsid w:val="00DA39A4"/>
    <w:rsid w:val="00DB0086"/>
    <w:rsid w:val="00DF2ACA"/>
    <w:rsid w:val="00E33EFA"/>
    <w:rsid w:val="00E40E5C"/>
    <w:rsid w:val="00E42DD7"/>
    <w:rsid w:val="00E4478C"/>
    <w:rsid w:val="00E510B4"/>
    <w:rsid w:val="00EA1A06"/>
    <w:rsid w:val="00EE6D80"/>
    <w:rsid w:val="00EF5E51"/>
    <w:rsid w:val="00F13114"/>
    <w:rsid w:val="00F20080"/>
    <w:rsid w:val="00F21288"/>
    <w:rsid w:val="00F37000"/>
    <w:rsid w:val="00F5226E"/>
    <w:rsid w:val="00F62BC8"/>
    <w:rsid w:val="00F7396E"/>
    <w:rsid w:val="00F908B8"/>
    <w:rsid w:val="00FA2926"/>
    <w:rsid w:val="00FC04B9"/>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16BE"/>
    <w:rsid w:val="000618F8"/>
    <w:rsid w:val="00067DA0"/>
    <w:rsid w:val="00091335"/>
    <w:rsid w:val="000D6B91"/>
    <w:rsid w:val="00115185"/>
    <w:rsid w:val="002057E8"/>
    <w:rsid w:val="00270ECA"/>
    <w:rsid w:val="002727F6"/>
    <w:rsid w:val="00417A6D"/>
    <w:rsid w:val="00425862"/>
    <w:rsid w:val="00427965"/>
    <w:rsid w:val="00473483"/>
    <w:rsid w:val="004A419B"/>
    <w:rsid w:val="004D0453"/>
    <w:rsid w:val="00564855"/>
    <w:rsid w:val="00680EA9"/>
    <w:rsid w:val="007018E1"/>
    <w:rsid w:val="00716BD4"/>
    <w:rsid w:val="007367BF"/>
    <w:rsid w:val="007B4DC9"/>
    <w:rsid w:val="008B7AB5"/>
    <w:rsid w:val="009A2249"/>
    <w:rsid w:val="009B36BF"/>
    <w:rsid w:val="00A06972"/>
    <w:rsid w:val="00AA4FE6"/>
    <w:rsid w:val="00BD07A8"/>
    <w:rsid w:val="00CB16C7"/>
    <w:rsid w:val="00CF6F0C"/>
    <w:rsid w:val="00D70401"/>
    <w:rsid w:val="00EA7553"/>
    <w:rsid w:val="00EB5FE0"/>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3A074-B0CC-41A6-B4DF-60C962DA9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Pages>
  <Words>1517</Words>
  <Characters>8649</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Mercury System – EB111</vt:lpstr>
    </vt:vector>
  </TitlesOfParts>
  <Company>Acer</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EB111</dc:title>
  <dc:subject/>
  <dc:creator>Valued Acer Customer</dc:creator>
  <cp:keywords/>
  <dc:description/>
  <cp:lastModifiedBy>Francesco Ficili</cp:lastModifiedBy>
  <cp:revision>96</cp:revision>
  <cp:lastPrinted>2018-11-02T17:01:00Z</cp:lastPrinted>
  <dcterms:created xsi:type="dcterms:W3CDTF">2012-12-30T19:04:00Z</dcterms:created>
  <dcterms:modified xsi:type="dcterms:W3CDTF">2018-11-02T17:01:00Z</dcterms:modified>
</cp:coreProperties>
</file>