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EA22F4A" w:rsidR="00480CE9" w:rsidRPr="001F65C5" w:rsidRDefault="00480CE9" w:rsidP="00480CE9">
      <w:pPr>
        <w:jc w:val="center"/>
        <w:rPr>
          <w:color w:val="808080" w:themeColor="background1" w:themeShade="80"/>
          <w:sz w:val="48"/>
          <w:szCs w:val="48"/>
          <w:lang w:val="en-US"/>
        </w:rPr>
      </w:pPr>
    </w:p>
    <w:p w14:paraId="6FCD92E6" w14:textId="3DC2B613"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7CA14FF6" w:rsidR="00E42DD7" w:rsidRPr="001F65C5" w:rsidRDefault="00094820" w:rsidP="00A472BC">
      <w:pPr>
        <w:jc w:val="center"/>
        <w:rPr>
          <w:color w:val="808080" w:themeColor="background1" w:themeShade="80"/>
          <w:sz w:val="96"/>
          <w:szCs w:val="96"/>
          <w:lang w:val="en-US"/>
        </w:rPr>
      </w:pPr>
      <w:r>
        <w:rPr>
          <w:color w:val="808080" w:themeColor="background1" w:themeShade="80"/>
          <w:sz w:val="96"/>
          <w:szCs w:val="96"/>
          <w:lang w:val="en-US"/>
        </w:rPr>
        <w:t>MB</w:t>
      </w:r>
      <w:r w:rsidR="00DC42C1">
        <w:rPr>
          <w:color w:val="808080" w:themeColor="background1" w:themeShade="80"/>
          <w:sz w:val="96"/>
          <w:szCs w:val="96"/>
          <w:lang w:val="en-US"/>
        </w:rPr>
        <w:t>3</w:t>
      </w:r>
      <w:r w:rsidR="00E42DD7" w:rsidRPr="001F65C5">
        <w:rPr>
          <w:color w:val="808080" w:themeColor="background1" w:themeShade="80"/>
          <w:sz w:val="96"/>
          <w:szCs w:val="96"/>
          <w:lang w:val="en-US"/>
        </w:rPr>
        <w:t>10</w:t>
      </w:r>
    </w:p>
    <w:p w14:paraId="53376DFB" w14:textId="7A8B6105" w:rsidR="00930391" w:rsidRPr="001F65C5" w:rsidRDefault="00930391" w:rsidP="00013C28">
      <w:pPr>
        <w:jc w:val="center"/>
        <w:rPr>
          <w:color w:val="808080" w:themeColor="background1" w:themeShade="80"/>
          <w:sz w:val="52"/>
          <w:szCs w:val="52"/>
          <w:lang w:val="en-US"/>
        </w:rPr>
      </w:pPr>
      <w:r>
        <w:rPr>
          <w:noProof/>
          <w:color w:val="808080" w:themeColor="background1" w:themeShade="80"/>
          <w:sz w:val="52"/>
          <w:szCs w:val="52"/>
          <w:lang w:val="en-US"/>
        </w:rPr>
        <w:drawing>
          <wp:inline distT="0" distB="0" distL="0" distR="0" wp14:anchorId="501607E2" wp14:editId="30247378">
            <wp:extent cx="5019675" cy="35938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png"/>
                    <pic:cNvPicPr/>
                  </pic:nvPicPr>
                  <pic:blipFill>
                    <a:blip r:embed="rId9">
                      <a:extLst>
                        <a:ext uri="{28A0092B-C50C-407E-A947-70E740481C1C}">
                          <a14:useLocalDpi xmlns:a14="http://schemas.microsoft.com/office/drawing/2010/main" val="0"/>
                        </a:ext>
                      </a:extLst>
                    </a:blip>
                    <a:stretch>
                      <a:fillRect/>
                    </a:stretch>
                  </pic:blipFill>
                  <pic:spPr>
                    <a:xfrm>
                      <a:off x="0" y="0"/>
                      <a:ext cx="5026555" cy="3598745"/>
                    </a:xfrm>
                    <a:prstGeom prst="rect">
                      <a:avLst/>
                    </a:prstGeom>
                  </pic:spPr>
                </pic:pic>
              </a:graphicData>
            </a:graphic>
          </wp:inline>
        </w:drawing>
      </w:r>
    </w:p>
    <w:p w14:paraId="3FCB8FD3" w14:textId="5384B487" w:rsidR="00A472BC" w:rsidRDefault="00DC42C1" w:rsidP="00E42DD7">
      <w:pPr>
        <w:jc w:val="center"/>
        <w:rPr>
          <w:color w:val="808080" w:themeColor="background1" w:themeShade="80"/>
          <w:sz w:val="52"/>
          <w:szCs w:val="52"/>
          <w:lang w:val="en-US"/>
        </w:rPr>
      </w:pPr>
      <w:r>
        <w:rPr>
          <w:color w:val="808080" w:themeColor="background1" w:themeShade="80"/>
          <w:sz w:val="52"/>
          <w:szCs w:val="52"/>
          <w:lang w:val="en-US"/>
        </w:rPr>
        <w:t>BT</w:t>
      </w:r>
      <w:r w:rsidR="00094820">
        <w:rPr>
          <w:color w:val="808080" w:themeColor="background1" w:themeShade="80"/>
          <w:sz w:val="52"/>
          <w:szCs w:val="52"/>
          <w:lang w:val="en-US"/>
        </w:rPr>
        <w:t xml:space="preserve"> Modem Board </w:t>
      </w:r>
      <w:r w:rsidR="00013C28" w:rsidRPr="001F65C5">
        <w:rPr>
          <w:color w:val="808080" w:themeColor="background1" w:themeShade="80"/>
          <w:sz w:val="52"/>
          <w:szCs w:val="52"/>
          <w:lang w:val="en-US"/>
        </w:rPr>
        <w:t xml:space="preserve">-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1B6847C8" w:rsidR="00703CE1" w:rsidRPr="00490182" w:rsidRDefault="00703CE1" w:rsidP="004A0DDF">
            <w:pPr>
              <w:rPr>
                <w:color w:val="000000" w:themeColor="text1"/>
                <w:sz w:val="24"/>
                <w:szCs w:val="24"/>
                <w:lang w:val="en-US"/>
              </w:rPr>
            </w:pPr>
            <w:r>
              <w:rPr>
                <w:color w:val="000000" w:themeColor="text1"/>
                <w:sz w:val="24"/>
                <w:szCs w:val="24"/>
                <w:lang w:val="en-US"/>
              </w:rPr>
              <w:t>0</w:t>
            </w:r>
            <w:r w:rsidR="00094820">
              <w:rPr>
                <w:color w:val="000000" w:themeColor="text1"/>
                <w:sz w:val="24"/>
                <w:szCs w:val="24"/>
                <w:lang w:val="en-US"/>
              </w:rPr>
              <w:t>9</w:t>
            </w:r>
            <w:r>
              <w:rPr>
                <w:color w:val="000000" w:themeColor="text1"/>
                <w:sz w:val="24"/>
                <w:szCs w:val="24"/>
                <w:lang w:val="en-US"/>
              </w:rPr>
              <w:t>/0</w:t>
            </w:r>
            <w:r w:rsidR="00094820">
              <w:rPr>
                <w:color w:val="000000" w:themeColor="text1"/>
                <w:sz w:val="24"/>
                <w:szCs w:val="24"/>
                <w:lang w:val="en-US"/>
              </w:rPr>
              <w:t>7</w:t>
            </w:r>
            <w:r>
              <w:rPr>
                <w:color w:val="000000" w:themeColor="text1"/>
                <w:sz w:val="24"/>
                <w:szCs w:val="24"/>
                <w:lang w:val="en-US"/>
              </w:rPr>
              <w:t>/2018</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62A553F3" w:rsidR="00703CE1" w:rsidRPr="00490182" w:rsidRDefault="001106C6" w:rsidP="004A0DDF">
            <w:pPr>
              <w:rPr>
                <w:color w:val="000000" w:themeColor="text1"/>
                <w:sz w:val="24"/>
                <w:szCs w:val="24"/>
                <w:lang w:val="en-US"/>
              </w:rPr>
            </w:pPr>
            <w:r>
              <w:rPr>
                <w:color w:val="000000" w:themeColor="text1"/>
                <w:sz w:val="24"/>
                <w:szCs w:val="24"/>
                <w:lang w:val="en-US"/>
              </w:rPr>
              <w:t>Released</w:t>
            </w:r>
            <w:bookmarkStart w:id="0" w:name="_GoBack"/>
            <w:bookmarkEnd w:id="0"/>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50C95D71" w:rsidR="00703CE1" w:rsidRPr="00490182" w:rsidRDefault="00703CE1" w:rsidP="004A0DDF">
            <w:pPr>
              <w:rPr>
                <w:color w:val="000000" w:themeColor="text1"/>
                <w:sz w:val="24"/>
                <w:szCs w:val="24"/>
                <w:lang w:val="en-US"/>
              </w:rPr>
            </w:pPr>
            <w:r>
              <w:rPr>
                <w:color w:val="000000" w:themeColor="text1"/>
                <w:sz w:val="24"/>
                <w:szCs w:val="24"/>
                <w:lang w:val="en-US"/>
              </w:rPr>
              <w:t>0</w:t>
            </w:r>
            <w:r w:rsidR="00094820">
              <w:rPr>
                <w:color w:val="000000" w:themeColor="text1"/>
                <w:sz w:val="24"/>
                <w:szCs w:val="24"/>
                <w:lang w:val="en-US"/>
              </w:rPr>
              <w:t>9</w:t>
            </w:r>
            <w:r>
              <w:rPr>
                <w:color w:val="000000" w:themeColor="text1"/>
                <w:sz w:val="24"/>
                <w:szCs w:val="24"/>
                <w:lang w:val="en-US"/>
              </w:rPr>
              <w:t>/0</w:t>
            </w:r>
            <w:r w:rsidR="00094820">
              <w:rPr>
                <w:color w:val="000000" w:themeColor="text1"/>
                <w:sz w:val="24"/>
                <w:szCs w:val="24"/>
                <w:lang w:val="en-US"/>
              </w:rPr>
              <w:t>7</w:t>
            </w:r>
            <w:r>
              <w:rPr>
                <w:color w:val="000000" w:themeColor="text1"/>
                <w:sz w:val="24"/>
                <w:szCs w:val="24"/>
                <w:lang w:val="en-US"/>
              </w:rPr>
              <w:t>/2018</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00DA3C9E" w14:textId="3B49090C" w:rsidR="00F41807" w:rsidRPr="00F41807" w:rsidRDefault="00413F8F">
      <w:pPr>
        <w:pStyle w:val="Sommario1"/>
        <w:rPr>
          <w:rFonts w:asciiTheme="minorHAnsi" w:hAnsiTheme="minorHAnsi"/>
          <w:b w:val="0"/>
          <w:bCs w:val="0"/>
          <w:caps w:val="0"/>
          <w:noProof/>
          <w:color w:val="808080" w:themeColor="background1" w:themeShade="80"/>
          <w:sz w:val="22"/>
          <w:szCs w:val="22"/>
        </w:rPr>
      </w:pPr>
      <w:r w:rsidRPr="00F41807">
        <w:rPr>
          <w:color w:val="808080" w:themeColor="background1" w:themeShade="80"/>
          <w:lang w:val="en-US"/>
        </w:rPr>
        <w:fldChar w:fldCharType="begin"/>
      </w:r>
      <w:r w:rsidR="00282C87" w:rsidRPr="00F41807">
        <w:rPr>
          <w:color w:val="808080" w:themeColor="background1" w:themeShade="80"/>
          <w:lang w:val="en-US"/>
        </w:rPr>
        <w:instrText xml:space="preserve"> TOC \o "1-3" \h \z \u </w:instrText>
      </w:r>
      <w:r w:rsidRPr="00F41807">
        <w:rPr>
          <w:color w:val="808080" w:themeColor="background1" w:themeShade="80"/>
          <w:lang w:val="en-US"/>
        </w:rPr>
        <w:fldChar w:fldCharType="separate"/>
      </w:r>
      <w:hyperlink w:anchor="_Toc518923292" w:history="1">
        <w:r w:rsidR="00F41807" w:rsidRPr="00F41807">
          <w:rPr>
            <w:rStyle w:val="Collegamentoipertestuale"/>
            <w:noProof/>
            <w:color w:val="808080" w:themeColor="background1" w:themeShade="80"/>
            <w:lang w:val="en-US"/>
          </w:rPr>
          <w:t>1.</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Introduction</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_Toc518923292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4</w:t>
        </w:r>
        <w:r w:rsidR="00F41807" w:rsidRPr="00F41807">
          <w:rPr>
            <w:noProof/>
            <w:webHidden/>
            <w:color w:val="808080" w:themeColor="background1" w:themeShade="80"/>
          </w:rPr>
          <w:fldChar w:fldCharType="end"/>
        </w:r>
      </w:hyperlink>
    </w:p>
    <w:p w14:paraId="4F542B4D" w14:textId="0CB6E989" w:rsidR="00F41807" w:rsidRPr="00F41807" w:rsidRDefault="00DB61D3">
      <w:pPr>
        <w:pStyle w:val="Sommario1"/>
        <w:rPr>
          <w:rFonts w:asciiTheme="minorHAnsi" w:hAnsiTheme="minorHAnsi"/>
          <w:b w:val="0"/>
          <w:bCs w:val="0"/>
          <w:caps w:val="0"/>
          <w:noProof/>
          <w:color w:val="808080" w:themeColor="background1" w:themeShade="80"/>
          <w:sz w:val="22"/>
          <w:szCs w:val="22"/>
        </w:rPr>
      </w:pPr>
      <w:hyperlink w:anchor="_Toc518923293" w:history="1">
        <w:r w:rsidR="00F41807" w:rsidRPr="00F41807">
          <w:rPr>
            <w:rStyle w:val="Collegamentoipertestuale"/>
            <w:noProof/>
            <w:color w:val="808080" w:themeColor="background1" w:themeShade="80"/>
            <w:lang w:val="en-US"/>
          </w:rPr>
          <w:t>2.</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Block Diagram</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_Toc518923293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6</w:t>
        </w:r>
        <w:r w:rsidR="00F41807" w:rsidRPr="00F41807">
          <w:rPr>
            <w:noProof/>
            <w:webHidden/>
            <w:color w:val="808080" w:themeColor="background1" w:themeShade="80"/>
          </w:rPr>
          <w:fldChar w:fldCharType="end"/>
        </w:r>
      </w:hyperlink>
    </w:p>
    <w:p w14:paraId="6B0E01C3" w14:textId="41BAA07D" w:rsidR="00F41807" w:rsidRPr="00F41807" w:rsidRDefault="00DB61D3">
      <w:pPr>
        <w:pStyle w:val="Sommario1"/>
        <w:rPr>
          <w:rFonts w:asciiTheme="minorHAnsi" w:hAnsiTheme="minorHAnsi"/>
          <w:b w:val="0"/>
          <w:bCs w:val="0"/>
          <w:caps w:val="0"/>
          <w:noProof/>
          <w:color w:val="808080" w:themeColor="background1" w:themeShade="80"/>
          <w:sz w:val="22"/>
          <w:szCs w:val="22"/>
        </w:rPr>
      </w:pPr>
      <w:hyperlink w:anchor="_Toc518923294" w:history="1">
        <w:r w:rsidR="00F41807" w:rsidRPr="00F41807">
          <w:rPr>
            <w:rStyle w:val="Collegamentoipertestuale"/>
            <w:noProof/>
            <w:color w:val="808080" w:themeColor="background1" w:themeShade="80"/>
            <w:lang w:val="en-US"/>
          </w:rPr>
          <w:t>3.</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Hardware</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_Toc518923294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7</w:t>
        </w:r>
        <w:r w:rsidR="00F41807" w:rsidRPr="00F41807">
          <w:rPr>
            <w:noProof/>
            <w:webHidden/>
            <w:color w:val="808080" w:themeColor="background1" w:themeShade="80"/>
          </w:rPr>
          <w:fldChar w:fldCharType="end"/>
        </w:r>
      </w:hyperlink>
    </w:p>
    <w:p w14:paraId="13668483" w14:textId="6AE1D813" w:rsidR="00F41807" w:rsidRPr="00F41807" w:rsidRDefault="00DB61D3">
      <w:pPr>
        <w:pStyle w:val="Sommario1"/>
        <w:rPr>
          <w:rFonts w:asciiTheme="minorHAnsi" w:hAnsiTheme="minorHAnsi"/>
          <w:b w:val="0"/>
          <w:bCs w:val="0"/>
          <w:caps w:val="0"/>
          <w:noProof/>
          <w:color w:val="808080" w:themeColor="background1" w:themeShade="80"/>
          <w:sz w:val="22"/>
          <w:szCs w:val="22"/>
        </w:rPr>
      </w:pPr>
      <w:hyperlink w:anchor="_Toc518923295" w:history="1">
        <w:r w:rsidR="00F41807" w:rsidRPr="00F41807">
          <w:rPr>
            <w:rStyle w:val="Collegamentoipertestuale"/>
            <w:noProof/>
            <w:color w:val="808080" w:themeColor="background1" w:themeShade="80"/>
            <w:lang w:val="en-US"/>
          </w:rPr>
          <w:t>4.</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Pinouts</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_Toc518923295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8</w:t>
        </w:r>
        <w:r w:rsidR="00F41807" w:rsidRPr="00F41807">
          <w:rPr>
            <w:noProof/>
            <w:webHidden/>
            <w:color w:val="808080" w:themeColor="background1" w:themeShade="80"/>
          </w:rPr>
          <w:fldChar w:fldCharType="end"/>
        </w:r>
      </w:hyperlink>
    </w:p>
    <w:p w14:paraId="5EF65401" w14:textId="150501E9" w:rsidR="00F41807" w:rsidRPr="00F41807" w:rsidRDefault="00DB61D3">
      <w:pPr>
        <w:pStyle w:val="Sommario2"/>
        <w:tabs>
          <w:tab w:val="right" w:leader="dot" w:pos="9628"/>
        </w:tabs>
        <w:rPr>
          <w:b w:val="0"/>
          <w:bCs w:val="0"/>
          <w:noProof/>
          <w:color w:val="808080" w:themeColor="background1" w:themeShade="80"/>
          <w:sz w:val="22"/>
          <w:szCs w:val="22"/>
        </w:rPr>
      </w:pPr>
      <w:hyperlink w:anchor="_Toc518923296" w:history="1">
        <w:r w:rsidR="00F41807" w:rsidRPr="00F41807">
          <w:rPr>
            <w:rStyle w:val="Collegamentoipertestuale"/>
            <w:noProof/>
            <w:color w:val="808080" w:themeColor="background1" w:themeShade="80"/>
            <w:lang w:val="en-US"/>
          </w:rPr>
          <w:t>Mercury Modem Connector</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_Toc518923296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8</w:t>
        </w:r>
        <w:r w:rsidR="00F41807" w:rsidRPr="00F41807">
          <w:rPr>
            <w:noProof/>
            <w:webHidden/>
            <w:color w:val="808080" w:themeColor="background1" w:themeShade="80"/>
          </w:rPr>
          <w:fldChar w:fldCharType="end"/>
        </w:r>
      </w:hyperlink>
    </w:p>
    <w:p w14:paraId="2B018FF8" w14:textId="7F571C1A" w:rsidR="00F41807" w:rsidRPr="00F41807" w:rsidRDefault="00DB61D3">
      <w:pPr>
        <w:pStyle w:val="Sommario1"/>
        <w:rPr>
          <w:rFonts w:asciiTheme="minorHAnsi" w:hAnsiTheme="minorHAnsi"/>
          <w:b w:val="0"/>
          <w:bCs w:val="0"/>
          <w:caps w:val="0"/>
          <w:noProof/>
          <w:color w:val="808080" w:themeColor="background1" w:themeShade="80"/>
          <w:sz w:val="22"/>
          <w:szCs w:val="22"/>
        </w:rPr>
      </w:pPr>
      <w:hyperlink w:anchor="_Toc518923297" w:history="1">
        <w:r w:rsidR="00F41807" w:rsidRPr="00F41807">
          <w:rPr>
            <w:rStyle w:val="Collegamentoipertestuale"/>
            <w:noProof/>
            <w:color w:val="808080" w:themeColor="background1" w:themeShade="80"/>
            <w:lang w:val="en-US"/>
          </w:rPr>
          <w:t>5.</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Command Set</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_Toc518923297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9</w:t>
        </w:r>
        <w:r w:rsidR="00F41807" w:rsidRPr="00F41807">
          <w:rPr>
            <w:noProof/>
            <w:webHidden/>
            <w:color w:val="808080" w:themeColor="background1" w:themeShade="80"/>
          </w:rPr>
          <w:fldChar w:fldCharType="end"/>
        </w:r>
      </w:hyperlink>
    </w:p>
    <w:p w14:paraId="75FCDC41" w14:textId="205AEA6F" w:rsidR="00F41807" w:rsidRPr="00F41807" w:rsidRDefault="00DB61D3">
      <w:pPr>
        <w:pStyle w:val="Sommario2"/>
        <w:tabs>
          <w:tab w:val="right" w:leader="dot" w:pos="9628"/>
        </w:tabs>
        <w:rPr>
          <w:b w:val="0"/>
          <w:bCs w:val="0"/>
          <w:noProof/>
          <w:color w:val="808080" w:themeColor="background1" w:themeShade="80"/>
          <w:sz w:val="22"/>
          <w:szCs w:val="22"/>
        </w:rPr>
      </w:pPr>
      <w:hyperlink w:anchor="_Toc518923298" w:history="1">
        <w:r w:rsidR="00F41807" w:rsidRPr="00F41807">
          <w:rPr>
            <w:rStyle w:val="Collegamentoipertestuale"/>
            <w:noProof/>
            <w:color w:val="808080" w:themeColor="background1" w:themeShade="80"/>
            <w:lang w:val="en-US"/>
          </w:rPr>
          <w:t>Modem Command Set</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_Toc518923298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9</w:t>
        </w:r>
        <w:r w:rsidR="00F41807" w:rsidRPr="00F41807">
          <w:rPr>
            <w:noProof/>
            <w:webHidden/>
            <w:color w:val="808080" w:themeColor="background1" w:themeShade="80"/>
          </w:rPr>
          <w:fldChar w:fldCharType="end"/>
        </w:r>
      </w:hyperlink>
    </w:p>
    <w:p w14:paraId="009AAE8A" w14:textId="6F2A1BE3" w:rsidR="00F41807" w:rsidRPr="00F41807" w:rsidRDefault="00DB61D3">
      <w:pPr>
        <w:pStyle w:val="Sommario1"/>
        <w:rPr>
          <w:rFonts w:asciiTheme="minorHAnsi" w:hAnsiTheme="minorHAnsi"/>
          <w:b w:val="0"/>
          <w:bCs w:val="0"/>
          <w:caps w:val="0"/>
          <w:noProof/>
          <w:color w:val="808080" w:themeColor="background1" w:themeShade="80"/>
          <w:sz w:val="22"/>
          <w:szCs w:val="22"/>
        </w:rPr>
      </w:pPr>
      <w:hyperlink w:anchor="_Toc518923299" w:history="1">
        <w:r w:rsidR="00F41807" w:rsidRPr="00F41807">
          <w:rPr>
            <w:rStyle w:val="Collegamentoipertestuale"/>
            <w:noProof/>
            <w:color w:val="808080" w:themeColor="background1" w:themeShade="80"/>
            <w:lang w:val="en-US"/>
          </w:rPr>
          <w:t>6.</w:t>
        </w:r>
        <w:r w:rsidR="00F41807" w:rsidRPr="00F41807">
          <w:rPr>
            <w:rFonts w:asciiTheme="minorHAnsi" w:hAnsiTheme="minorHAnsi"/>
            <w:b w:val="0"/>
            <w:bCs w:val="0"/>
            <w:caps w:val="0"/>
            <w:noProof/>
            <w:color w:val="808080" w:themeColor="background1" w:themeShade="80"/>
            <w:sz w:val="22"/>
            <w:szCs w:val="22"/>
          </w:rPr>
          <w:tab/>
        </w:r>
        <w:r w:rsidR="00F41807" w:rsidRPr="00F41807">
          <w:rPr>
            <w:rStyle w:val="Collegamentoipertestuale"/>
            <w:noProof/>
            <w:color w:val="808080" w:themeColor="background1" w:themeShade="80"/>
            <w:lang w:val="en-US"/>
          </w:rPr>
          <w:t>Technical Specifications</w:t>
        </w:r>
        <w:r w:rsidR="00F41807" w:rsidRPr="00F41807">
          <w:rPr>
            <w:noProof/>
            <w:webHidden/>
            <w:color w:val="808080" w:themeColor="background1" w:themeShade="80"/>
          </w:rPr>
          <w:tab/>
        </w:r>
        <w:r w:rsidR="00F41807" w:rsidRPr="00F41807">
          <w:rPr>
            <w:noProof/>
            <w:webHidden/>
            <w:color w:val="808080" w:themeColor="background1" w:themeShade="80"/>
          </w:rPr>
          <w:fldChar w:fldCharType="begin"/>
        </w:r>
        <w:r w:rsidR="00F41807" w:rsidRPr="00F41807">
          <w:rPr>
            <w:noProof/>
            <w:webHidden/>
            <w:color w:val="808080" w:themeColor="background1" w:themeShade="80"/>
          </w:rPr>
          <w:instrText xml:space="preserve"> PAGEREF _Toc518923299 \h </w:instrText>
        </w:r>
        <w:r w:rsidR="00F41807" w:rsidRPr="00F41807">
          <w:rPr>
            <w:noProof/>
            <w:webHidden/>
            <w:color w:val="808080" w:themeColor="background1" w:themeShade="80"/>
          </w:rPr>
        </w:r>
        <w:r w:rsidR="00F41807" w:rsidRPr="00F41807">
          <w:rPr>
            <w:noProof/>
            <w:webHidden/>
            <w:color w:val="808080" w:themeColor="background1" w:themeShade="80"/>
          </w:rPr>
          <w:fldChar w:fldCharType="separate"/>
        </w:r>
        <w:r w:rsidR="009E6337">
          <w:rPr>
            <w:noProof/>
            <w:webHidden/>
            <w:color w:val="808080" w:themeColor="background1" w:themeShade="80"/>
          </w:rPr>
          <w:t>10</w:t>
        </w:r>
        <w:r w:rsidR="00F41807" w:rsidRPr="00F41807">
          <w:rPr>
            <w:noProof/>
            <w:webHidden/>
            <w:color w:val="808080" w:themeColor="background1" w:themeShade="80"/>
          </w:rPr>
          <w:fldChar w:fldCharType="end"/>
        </w:r>
      </w:hyperlink>
    </w:p>
    <w:p w14:paraId="7295067C" w14:textId="544547A4" w:rsidR="00282C87" w:rsidRDefault="00413F8F" w:rsidP="00282C87">
      <w:pPr>
        <w:jc w:val="both"/>
        <w:rPr>
          <w:color w:val="808080" w:themeColor="background1" w:themeShade="80"/>
          <w:sz w:val="24"/>
          <w:szCs w:val="24"/>
          <w:lang w:val="en-US"/>
        </w:rPr>
      </w:pPr>
      <w:r w:rsidRPr="00F41807">
        <w:rPr>
          <w:color w:val="808080" w:themeColor="background1" w:themeShade="80"/>
          <w:sz w:val="24"/>
          <w:szCs w:val="24"/>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4D1C9AA4" w14:textId="77777777" w:rsidR="00405E5D" w:rsidRPr="001F65C5" w:rsidRDefault="00E42DD7" w:rsidP="003E59E0">
      <w:pPr>
        <w:pStyle w:val="Titolo1"/>
        <w:numPr>
          <w:ilvl w:val="0"/>
          <w:numId w:val="1"/>
        </w:numPr>
        <w:spacing w:after="240"/>
        <w:rPr>
          <w:lang w:val="en-US"/>
        </w:rPr>
      </w:pPr>
      <w:bookmarkStart w:id="1" w:name="_Toc518923292"/>
      <w:r w:rsidRPr="001F65C5">
        <w:rPr>
          <w:lang w:val="en-US"/>
        </w:rPr>
        <w:lastRenderedPageBreak/>
        <w:t>Introduction</w:t>
      </w:r>
      <w:bookmarkEnd w:id="1"/>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24828216"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9E6337" w:rsidRPr="009E6337">
        <w:rPr>
          <w:sz w:val="24"/>
          <w:lang w:val="en-US"/>
        </w:rPr>
        <w:t>Figure</w:t>
      </w:r>
      <w:r w:rsidR="009E6337" w:rsidRPr="009E6337">
        <w:rPr>
          <w:lang w:val="en-US"/>
        </w:rPr>
        <w:t xml:space="preserve"> </w:t>
      </w:r>
      <w:r w:rsidR="009E6337" w:rsidRPr="009E6337">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10">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45CBB65F" w:rsidR="00693584" w:rsidRPr="00693584" w:rsidRDefault="00693584" w:rsidP="00693584">
      <w:pPr>
        <w:pStyle w:val="Didascalia"/>
        <w:jc w:val="center"/>
        <w:rPr>
          <w:color w:val="000000" w:themeColor="text1"/>
          <w:sz w:val="32"/>
          <w:lang w:val="en-US"/>
        </w:rPr>
      </w:pPr>
      <w:bookmarkStart w:id="2"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9E6337">
        <w:rPr>
          <w:noProof/>
          <w:color w:val="000000" w:themeColor="text1"/>
          <w:sz w:val="22"/>
          <w:lang w:val="en-US"/>
        </w:rPr>
        <w:t>1</w:t>
      </w:r>
      <w:r w:rsidRPr="00693584">
        <w:rPr>
          <w:color w:val="000000" w:themeColor="text1"/>
          <w:sz w:val="22"/>
          <w:lang w:val="en-US"/>
        </w:rPr>
        <w:fldChar w:fldCharType="end"/>
      </w:r>
      <w:bookmarkEnd w:id="2"/>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3" w:name="_Toc518923293"/>
      <w:r>
        <w:rPr>
          <w:lang w:val="en-US"/>
        </w:rPr>
        <w:lastRenderedPageBreak/>
        <w:t>Block Diagram</w:t>
      </w:r>
      <w:bookmarkEnd w:id="3"/>
    </w:p>
    <w:p w14:paraId="3593055D" w14:textId="0566B9D5" w:rsidR="007977F1" w:rsidRPr="00094820" w:rsidRDefault="00094820" w:rsidP="007977F1">
      <w:pPr>
        <w:jc w:val="both"/>
        <w:rPr>
          <w:sz w:val="24"/>
          <w:szCs w:val="24"/>
          <w:lang w:val="en-US"/>
        </w:rPr>
      </w:pPr>
      <w:r>
        <w:rPr>
          <w:sz w:val="24"/>
          <w:szCs w:val="24"/>
          <w:lang w:val="en-US"/>
        </w:rPr>
        <w:t>The MB</w:t>
      </w:r>
      <w:r w:rsidR="00DC42C1">
        <w:rPr>
          <w:sz w:val="24"/>
          <w:szCs w:val="24"/>
          <w:lang w:val="en-US"/>
        </w:rPr>
        <w:t>3</w:t>
      </w:r>
      <w:r>
        <w:rPr>
          <w:sz w:val="24"/>
          <w:szCs w:val="24"/>
          <w:lang w:val="en-US"/>
        </w:rPr>
        <w:t xml:space="preserve">10 is a </w:t>
      </w:r>
      <w:r w:rsidR="00DC42C1">
        <w:rPr>
          <w:sz w:val="24"/>
          <w:szCs w:val="24"/>
          <w:lang w:val="en-US"/>
        </w:rPr>
        <w:t>Bluetooth</w:t>
      </w:r>
      <w:r>
        <w:rPr>
          <w:sz w:val="24"/>
          <w:szCs w:val="24"/>
          <w:lang w:val="en-US"/>
        </w:rPr>
        <w:t xml:space="preserve"> Modem Board, able to add </w:t>
      </w:r>
      <w:r w:rsidR="00DC42C1">
        <w:rPr>
          <w:sz w:val="24"/>
          <w:szCs w:val="24"/>
          <w:lang w:val="en-US"/>
        </w:rPr>
        <w:t>Bluetooth</w:t>
      </w:r>
      <w:r>
        <w:rPr>
          <w:sz w:val="24"/>
          <w:szCs w:val="24"/>
          <w:lang w:val="en-US"/>
        </w:rPr>
        <w:t xml:space="preserve"> functionalities to a MS Base Board (BB). </w:t>
      </w:r>
      <w:r>
        <w:rPr>
          <w:sz w:val="24"/>
          <w:szCs w:val="24"/>
          <w:lang w:val="en-US"/>
        </w:rPr>
        <w:fldChar w:fldCharType="begin"/>
      </w:r>
      <w:r>
        <w:rPr>
          <w:sz w:val="24"/>
          <w:szCs w:val="24"/>
          <w:lang w:val="en-US"/>
        </w:rPr>
        <w:instrText xml:space="preserve"> REF _Ref507874128 \h  \* MERGEFORMAT </w:instrText>
      </w:r>
      <w:r>
        <w:rPr>
          <w:sz w:val="24"/>
          <w:szCs w:val="24"/>
          <w:lang w:val="en-US"/>
        </w:rPr>
      </w:r>
      <w:r>
        <w:rPr>
          <w:sz w:val="24"/>
          <w:szCs w:val="24"/>
          <w:lang w:val="en-US"/>
        </w:rPr>
        <w:fldChar w:fldCharType="separate"/>
      </w:r>
      <w:r w:rsidR="009E6337" w:rsidRPr="009E6337">
        <w:rPr>
          <w:sz w:val="24"/>
          <w:szCs w:val="24"/>
          <w:lang w:val="en-US"/>
        </w:rPr>
        <w:t>Figure 2</w:t>
      </w:r>
      <w:r>
        <w:rPr>
          <w:sz w:val="24"/>
          <w:szCs w:val="24"/>
          <w:lang w:val="en-US"/>
        </w:rPr>
        <w:fldChar w:fldCharType="end"/>
      </w:r>
      <w:r>
        <w:rPr>
          <w:sz w:val="24"/>
          <w:szCs w:val="24"/>
          <w:lang w:val="en-US"/>
        </w:rPr>
        <w:t xml:space="preserve"> shows the MB</w:t>
      </w:r>
      <w:r w:rsidR="00DC42C1">
        <w:rPr>
          <w:sz w:val="24"/>
          <w:szCs w:val="24"/>
          <w:lang w:val="en-US"/>
        </w:rPr>
        <w:t>3</w:t>
      </w:r>
      <w:r>
        <w:rPr>
          <w:sz w:val="24"/>
          <w:szCs w:val="24"/>
          <w:lang w:val="en-US"/>
        </w:rPr>
        <w:t xml:space="preserve">10 block diagram. The heart of the system is an </w:t>
      </w:r>
      <w:r w:rsidR="00DC42C1">
        <w:rPr>
          <w:sz w:val="24"/>
          <w:szCs w:val="24"/>
          <w:lang w:val="en-US"/>
        </w:rPr>
        <w:t>HC-05</w:t>
      </w:r>
      <w:r>
        <w:rPr>
          <w:sz w:val="24"/>
          <w:szCs w:val="24"/>
          <w:lang w:val="en-US"/>
        </w:rPr>
        <w:t xml:space="preserve"> module, produced by </w:t>
      </w:r>
      <w:proofErr w:type="spellStart"/>
      <w:r w:rsidR="00DC42C1">
        <w:rPr>
          <w:sz w:val="24"/>
          <w:szCs w:val="24"/>
          <w:lang w:val="en-US"/>
        </w:rPr>
        <w:t>Itead</w:t>
      </w:r>
      <w:proofErr w:type="spellEnd"/>
      <w:r w:rsidR="00DC42C1">
        <w:rPr>
          <w:sz w:val="24"/>
          <w:szCs w:val="24"/>
          <w:lang w:val="en-US"/>
        </w:rPr>
        <w:t xml:space="preserve"> Studio</w:t>
      </w:r>
      <w:r>
        <w:rPr>
          <w:sz w:val="24"/>
          <w:szCs w:val="24"/>
          <w:lang w:val="en-US"/>
        </w:rPr>
        <w:t>.</w:t>
      </w:r>
    </w:p>
    <w:p w14:paraId="6441856C" w14:textId="37906AA8" w:rsidR="007977F1" w:rsidRDefault="00E23BB4" w:rsidP="007977F1">
      <w:pPr>
        <w:keepNext/>
        <w:jc w:val="center"/>
      </w:pPr>
      <w:r>
        <w:rPr>
          <w:noProof/>
        </w:rPr>
        <w:drawing>
          <wp:inline distT="0" distB="0" distL="0" distR="0" wp14:anchorId="3A588DBE" wp14:editId="7E251953">
            <wp:extent cx="2753833" cy="26711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Hardware.png"/>
                    <pic:cNvPicPr/>
                  </pic:nvPicPr>
                  <pic:blipFill>
                    <a:blip r:embed="rId11">
                      <a:extLst>
                        <a:ext uri="{28A0092B-C50C-407E-A947-70E740481C1C}">
                          <a14:useLocalDpi xmlns:a14="http://schemas.microsoft.com/office/drawing/2010/main" val="0"/>
                        </a:ext>
                      </a:extLst>
                    </a:blip>
                    <a:stretch>
                      <a:fillRect/>
                    </a:stretch>
                  </pic:blipFill>
                  <pic:spPr>
                    <a:xfrm>
                      <a:off x="0" y="0"/>
                      <a:ext cx="2760379" cy="2677516"/>
                    </a:xfrm>
                    <a:prstGeom prst="rect">
                      <a:avLst/>
                    </a:prstGeom>
                  </pic:spPr>
                </pic:pic>
              </a:graphicData>
            </a:graphic>
          </wp:inline>
        </w:drawing>
      </w:r>
    </w:p>
    <w:p w14:paraId="40A85966" w14:textId="0E8D04E0" w:rsidR="007977F1" w:rsidRDefault="007977F1" w:rsidP="007977F1">
      <w:pPr>
        <w:pStyle w:val="Didascalia"/>
        <w:jc w:val="center"/>
        <w:rPr>
          <w:color w:val="000000" w:themeColor="text1"/>
          <w:sz w:val="22"/>
          <w:lang w:val="en-US"/>
        </w:rPr>
      </w:pPr>
      <w:bookmarkStart w:id="4"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9E6337">
        <w:rPr>
          <w:noProof/>
          <w:color w:val="000000" w:themeColor="text1"/>
          <w:sz w:val="22"/>
          <w:lang w:val="en-US"/>
        </w:rPr>
        <w:t>2</w:t>
      </w:r>
      <w:r w:rsidRPr="007977F1">
        <w:rPr>
          <w:color w:val="000000" w:themeColor="text1"/>
          <w:sz w:val="22"/>
          <w:lang w:val="en-US"/>
        </w:rPr>
        <w:fldChar w:fldCharType="end"/>
      </w:r>
      <w:bookmarkEnd w:id="4"/>
      <w:r w:rsidRPr="007977F1">
        <w:rPr>
          <w:color w:val="000000" w:themeColor="text1"/>
          <w:sz w:val="22"/>
          <w:lang w:val="en-US"/>
        </w:rPr>
        <w:t xml:space="preserve"> - Block Diagram</w:t>
      </w:r>
    </w:p>
    <w:p w14:paraId="157A7DBE" w14:textId="2AE913AE" w:rsidR="007977F1" w:rsidRPr="00214EF1" w:rsidRDefault="007977F1" w:rsidP="007977F1">
      <w:pPr>
        <w:rPr>
          <w:sz w:val="24"/>
          <w:szCs w:val="24"/>
          <w:lang w:val="en-US"/>
        </w:rPr>
      </w:pPr>
      <w:r w:rsidRPr="00214EF1">
        <w:rPr>
          <w:sz w:val="24"/>
          <w:szCs w:val="24"/>
          <w:lang w:val="en-US"/>
        </w:rPr>
        <w:t xml:space="preserve">The main characteristics of the employed </w:t>
      </w:r>
      <w:r w:rsidR="00094820">
        <w:rPr>
          <w:sz w:val="24"/>
          <w:szCs w:val="24"/>
          <w:lang w:val="en-US"/>
        </w:rPr>
        <w:t>Module</w:t>
      </w:r>
      <w:r w:rsidRPr="00214EF1">
        <w:rPr>
          <w:sz w:val="24"/>
          <w:szCs w:val="24"/>
          <w:lang w:val="en-US"/>
        </w:rPr>
        <w:t xml:space="preserve">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9E6337" w:rsidRPr="009E6337">
        <w:rPr>
          <w:color w:val="000000" w:themeColor="text1"/>
          <w:sz w:val="24"/>
          <w:szCs w:val="24"/>
          <w:lang w:val="en-US"/>
        </w:rPr>
        <w:t xml:space="preserve">Table </w:t>
      </w:r>
      <w:r w:rsidR="009E6337" w:rsidRPr="009E6337">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73693C7" w14:textId="0DD01BCD" w:rsidR="007977F1" w:rsidRPr="007977F1" w:rsidRDefault="007977F1" w:rsidP="007977F1">
      <w:pPr>
        <w:pStyle w:val="Didascalia"/>
        <w:keepNext/>
        <w:rPr>
          <w:color w:val="000000" w:themeColor="text1"/>
          <w:sz w:val="22"/>
          <w:lang w:val="en-US"/>
        </w:rPr>
      </w:pPr>
      <w:bookmarkStart w:id="5"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9E6337">
        <w:rPr>
          <w:noProof/>
          <w:color w:val="000000" w:themeColor="text1"/>
          <w:sz w:val="22"/>
          <w:lang w:val="en-US"/>
        </w:rPr>
        <w:t>1</w:t>
      </w:r>
      <w:r w:rsidRPr="007977F1">
        <w:rPr>
          <w:color w:val="000000" w:themeColor="text1"/>
          <w:sz w:val="22"/>
          <w:lang w:val="en-US"/>
        </w:rPr>
        <w:fldChar w:fldCharType="end"/>
      </w:r>
      <w:bookmarkEnd w:id="5"/>
      <w:r w:rsidRPr="007977F1">
        <w:rPr>
          <w:color w:val="000000" w:themeColor="text1"/>
          <w:sz w:val="22"/>
          <w:lang w:val="en-US"/>
        </w:rPr>
        <w:t xml:space="preserve"> </w:t>
      </w:r>
      <w:r w:rsidR="00094820">
        <w:rPr>
          <w:color w:val="000000" w:themeColor="text1"/>
          <w:sz w:val="22"/>
          <w:lang w:val="en-US"/>
        </w:rPr>
        <w:t>–</w:t>
      </w:r>
      <w:r w:rsidRPr="007977F1">
        <w:rPr>
          <w:color w:val="000000" w:themeColor="text1"/>
          <w:sz w:val="22"/>
          <w:lang w:val="en-US"/>
        </w:rPr>
        <w:t xml:space="preserve"> </w:t>
      </w:r>
      <w:r w:rsidR="00DC42C1">
        <w:rPr>
          <w:color w:val="000000" w:themeColor="text1"/>
          <w:sz w:val="22"/>
          <w:lang w:val="en-US"/>
        </w:rPr>
        <w:t>BT</w:t>
      </w:r>
      <w:r w:rsidR="00094820">
        <w:rPr>
          <w:color w:val="000000" w:themeColor="text1"/>
          <w:sz w:val="22"/>
          <w:lang w:val="en-US"/>
        </w:rPr>
        <w:t xml:space="preserve"> Module</w:t>
      </w:r>
      <w:r w:rsidRPr="007977F1">
        <w:rPr>
          <w:color w:val="000000" w:themeColor="text1"/>
          <w:sz w:val="22"/>
          <w:lang w:val="en-US"/>
        </w:rPr>
        <w:t xml:space="preserve">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5BAEF26F" w14:textId="77777777" w:rsidTr="003C242E">
        <w:trPr>
          <w:trHeight w:val="269"/>
        </w:trPr>
        <w:tc>
          <w:tcPr>
            <w:tcW w:w="3402" w:type="dxa"/>
            <w:shd w:val="clear" w:color="auto" w:fill="4F81BD" w:themeFill="accent1"/>
          </w:tcPr>
          <w:p w14:paraId="23D00426"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7E3BEAE3"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5488C815" w14:textId="77777777" w:rsidTr="003C242E">
        <w:trPr>
          <w:trHeight w:val="269"/>
        </w:trPr>
        <w:tc>
          <w:tcPr>
            <w:tcW w:w="3402" w:type="dxa"/>
          </w:tcPr>
          <w:p w14:paraId="619782C9" w14:textId="72607B30"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Processor</w:t>
            </w:r>
          </w:p>
        </w:tc>
        <w:tc>
          <w:tcPr>
            <w:tcW w:w="6379" w:type="dxa"/>
          </w:tcPr>
          <w:p w14:paraId="0C813988" w14:textId="4764BC45" w:rsidR="007977F1" w:rsidRPr="007977F1" w:rsidRDefault="00E23BB4" w:rsidP="007977F1">
            <w:pPr>
              <w:spacing w:line="251" w:lineRule="atLeast"/>
              <w:rPr>
                <w:rFonts w:eastAsia="Times New Roman" w:cstheme="minorHAnsi"/>
                <w:color w:val="000000"/>
                <w:sz w:val="24"/>
                <w:szCs w:val="20"/>
                <w:lang w:val="en-US" w:eastAsia="en-US"/>
              </w:rPr>
            </w:pPr>
            <w:r w:rsidRPr="00E23BB4">
              <w:rPr>
                <w:rFonts w:eastAsia="Times New Roman" w:cstheme="minorHAnsi"/>
                <w:color w:val="000000"/>
                <w:sz w:val="24"/>
                <w:szCs w:val="20"/>
                <w:lang w:val="en-US" w:eastAsia="en-US"/>
              </w:rPr>
              <w:t>CSR BC417</w:t>
            </w:r>
          </w:p>
        </w:tc>
      </w:tr>
      <w:tr w:rsidR="00094820" w:rsidRPr="00DC42C1" w14:paraId="62224716" w14:textId="77777777" w:rsidTr="003C242E">
        <w:trPr>
          <w:trHeight w:val="269"/>
        </w:trPr>
        <w:tc>
          <w:tcPr>
            <w:tcW w:w="3402" w:type="dxa"/>
          </w:tcPr>
          <w:p w14:paraId="661A23B0" w14:textId="6D4036CF" w:rsidR="00094820"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Flash</w:t>
            </w:r>
          </w:p>
        </w:tc>
        <w:tc>
          <w:tcPr>
            <w:tcW w:w="6379" w:type="dxa"/>
          </w:tcPr>
          <w:p w14:paraId="13D80AC8" w14:textId="5EF75296" w:rsidR="00094820" w:rsidRPr="00094820" w:rsidRDefault="00E23BB4" w:rsidP="007977F1">
            <w:pPr>
              <w:spacing w:line="251" w:lineRule="atLeast"/>
              <w:rPr>
                <w:rFonts w:eastAsia="Times New Roman" w:cstheme="minorHAnsi"/>
                <w:color w:val="000000"/>
                <w:sz w:val="24"/>
                <w:szCs w:val="20"/>
                <w:lang w:val="en-US" w:eastAsia="en-US"/>
              </w:rPr>
            </w:pPr>
            <w:r w:rsidRPr="00E23BB4">
              <w:rPr>
                <w:rFonts w:eastAsia="Times New Roman" w:cstheme="minorHAnsi"/>
                <w:color w:val="000000"/>
                <w:sz w:val="24"/>
                <w:szCs w:val="20"/>
                <w:lang w:val="en-US" w:eastAsia="en-US"/>
              </w:rPr>
              <w:t>External 8Mbit Flash</w:t>
            </w:r>
          </w:p>
        </w:tc>
      </w:tr>
      <w:tr w:rsidR="007977F1" w:rsidRPr="00DC42C1" w14:paraId="01AE5BC3" w14:textId="77777777" w:rsidTr="003C242E">
        <w:trPr>
          <w:trHeight w:val="269"/>
        </w:trPr>
        <w:tc>
          <w:tcPr>
            <w:tcW w:w="3402" w:type="dxa"/>
          </w:tcPr>
          <w:p w14:paraId="6B66DD59" w14:textId="6BD3228F"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Link</w:t>
            </w:r>
          </w:p>
        </w:tc>
        <w:tc>
          <w:tcPr>
            <w:tcW w:w="6379" w:type="dxa"/>
          </w:tcPr>
          <w:p w14:paraId="64468D7A" w14:textId="2424A639" w:rsidR="007977F1" w:rsidRPr="007977F1" w:rsidRDefault="00E23BB4" w:rsidP="007977F1">
            <w:pPr>
              <w:spacing w:line="251" w:lineRule="atLeast"/>
              <w:rPr>
                <w:rFonts w:eastAsia="Times New Roman" w:cstheme="minorHAnsi"/>
                <w:color w:val="000000"/>
                <w:sz w:val="24"/>
                <w:szCs w:val="20"/>
                <w:lang w:val="en-US" w:eastAsia="en-US"/>
              </w:rPr>
            </w:pPr>
            <w:r w:rsidRPr="00E23BB4">
              <w:rPr>
                <w:rFonts w:eastAsia="Times New Roman" w:cstheme="minorHAnsi"/>
                <w:color w:val="000000"/>
                <w:sz w:val="24"/>
                <w:szCs w:val="20"/>
                <w:lang w:val="en-US" w:eastAsia="en-US"/>
              </w:rPr>
              <w:t>Bluetooth Specification v2.0</w:t>
            </w:r>
            <w:r>
              <w:rPr>
                <w:rFonts w:eastAsia="Times New Roman" w:cstheme="minorHAnsi"/>
                <w:color w:val="000000"/>
                <w:sz w:val="24"/>
                <w:szCs w:val="20"/>
                <w:lang w:val="en-US" w:eastAsia="en-US"/>
              </w:rPr>
              <w:t xml:space="preserve"> </w:t>
            </w:r>
            <w:r w:rsidRPr="00E23BB4">
              <w:rPr>
                <w:rFonts w:eastAsia="Times New Roman" w:cstheme="minorHAnsi"/>
                <w:color w:val="000000"/>
                <w:sz w:val="24"/>
                <w:szCs w:val="20"/>
                <w:lang w:val="en-US" w:eastAsia="en-US"/>
              </w:rPr>
              <w:t>+</w:t>
            </w:r>
            <w:r>
              <w:rPr>
                <w:rFonts w:eastAsia="Times New Roman" w:cstheme="minorHAnsi"/>
                <w:color w:val="000000"/>
                <w:sz w:val="24"/>
                <w:szCs w:val="20"/>
                <w:lang w:val="en-US" w:eastAsia="en-US"/>
              </w:rPr>
              <w:t xml:space="preserve"> </w:t>
            </w:r>
            <w:r w:rsidRPr="00E23BB4">
              <w:rPr>
                <w:rFonts w:eastAsia="Times New Roman" w:cstheme="minorHAnsi"/>
                <w:color w:val="000000"/>
                <w:sz w:val="24"/>
                <w:szCs w:val="20"/>
                <w:lang w:val="en-US" w:eastAsia="en-US"/>
              </w:rPr>
              <w:t>EDR</w:t>
            </w:r>
          </w:p>
        </w:tc>
      </w:tr>
      <w:tr w:rsidR="007977F1" w:rsidRPr="00094820" w14:paraId="3EFAA407" w14:textId="77777777" w:rsidTr="003C242E">
        <w:trPr>
          <w:trHeight w:val="269"/>
        </w:trPr>
        <w:tc>
          <w:tcPr>
            <w:tcW w:w="3402" w:type="dxa"/>
          </w:tcPr>
          <w:p w14:paraId="19030489" w14:textId="1B120638"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Interface</w:t>
            </w:r>
          </w:p>
        </w:tc>
        <w:tc>
          <w:tcPr>
            <w:tcW w:w="6379" w:type="dxa"/>
          </w:tcPr>
          <w:p w14:paraId="23D1B432" w14:textId="3C31657A"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UART</w:t>
            </w:r>
          </w:p>
        </w:tc>
      </w:tr>
      <w:tr w:rsidR="007977F1" w:rsidRPr="001106C6" w14:paraId="55626EBC" w14:textId="77777777" w:rsidTr="003C242E">
        <w:trPr>
          <w:trHeight w:val="269"/>
        </w:trPr>
        <w:tc>
          <w:tcPr>
            <w:tcW w:w="3402" w:type="dxa"/>
          </w:tcPr>
          <w:p w14:paraId="30736D6C" w14:textId="4D9355F4"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Other</w:t>
            </w:r>
          </w:p>
        </w:tc>
        <w:tc>
          <w:tcPr>
            <w:tcW w:w="6379" w:type="dxa"/>
          </w:tcPr>
          <w:p w14:paraId="573989A5" w14:textId="3D57A21C"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 xml:space="preserve">External Reset </w:t>
            </w:r>
            <w:r w:rsidR="00DC42C1">
              <w:rPr>
                <w:rFonts w:eastAsia="Times New Roman" w:cstheme="minorHAnsi"/>
                <w:color w:val="000000"/>
                <w:sz w:val="24"/>
                <w:szCs w:val="20"/>
                <w:lang w:val="en-US" w:eastAsia="en-US"/>
              </w:rPr>
              <w:t xml:space="preserve">and Mode </w:t>
            </w:r>
            <w:r>
              <w:rPr>
                <w:rFonts w:eastAsia="Times New Roman" w:cstheme="minorHAnsi"/>
                <w:color w:val="000000"/>
                <w:sz w:val="24"/>
                <w:szCs w:val="20"/>
                <w:lang w:val="en-US" w:eastAsia="en-US"/>
              </w:rPr>
              <w:t>Pin</w:t>
            </w:r>
          </w:p>
        </w:tc>
      </w:tr>
    </w:tbl>
    <w:p w14:paraId="65BC9256" w14:textId="77777777" w:rsidR="004832BC" w:rsidRDefault="004832BC" w:rsidP="00490182">
      <w:pPr>
        <w:jc w:val="both"/>
        <w:rPr>
          <w:sz w:val="24"/>
          <w:szCs w:val="24"/>
          <w:lang w:val="en-US"/>
        </w:rPr>
      </w:pPr>
    </w:p>
    <w:p w14:paraId="4BD19E99" w14:textId="7A3D6CCD" w:rsidR="00490182" w:rsidRPr="00214EF1" w:rsidRDefault="00094820" w:rsidP="004832BC">
      <w:pPr>
        <w:jc w:val="both"/>
        <w:rPr>
          <w:sz w:val="24"/>
          <w:szCs w:val="24"/>
          <w:lang w:val="en-US"/>
        </w:rPr>
      </w:pPr>
      <w:r>
        <w:rPr>
          <w:sz w:val="24"/>
          <w:szCs w:val="24"/>
          <w:lang w:val="en-US"/>
        </w:rPr>
        <w:t>The MB</w:t>
      </w:r>
      <w:r w:rsidR="00DC42C1">
        <w:rPr>
          <w:sz w:val="24"/>
          <w:szCs w:val="24"/>
          <w:lang w:val="en-US"/>
        </w:rPr>
        <w:t>3</w:t>
      </w:r>
      <w:r>
        <w:rPr>
          <w:sz w:val="24"/>
          <w:szCs w:val="24"/>
          <w:lang w:val="en-US"/>
        </w:rPr>
        <w:t>10 is connected to the BB by means of an UART link, so the connection between the BB and the MB is dedicated and no address is required.</w:t>
      </w:r>
      <w:r w:rsidR="004832BC">
        <w:rPr>
          <w:sz w:val="24"/>
          <w:szCs w:val="24"/>
          <w:lang w:val="en-US"/>
        </w:rPr>
        <w:t xml:space="preserve"> </w:t>
      </w:r>
      <w:r w:rsidR="00490182" w:rsidRPr="00214EF1">
        <w:rPr>
          <w:sz w:val="24"/>
          <w:szCs w:val="24"/>
          <w:lang w:val="en-US"/>
        </w:rPr>
        <w:fldChar w:fldCharType="begin"/>
      </w:r>
      <w:r w:rsidR="00490182" w:rsidRPr="00214EF1">
        <w:rPr>
          <w:sz w:val="24"/>
          <w:szCs w:val="24"/>
          <w:lang w:val="en-US"/>
        </w:rPr>
        <w:instrText xml:space="preserve"> REF _Ref507875743 \h </w:instrText>
      </w:r>
      <w:r w:rsidR="00214EF1">
        <w:rPr>
          <w:sz w:val="24"/>
          <w:szCs w:val="24"/>
          <w:lang w:val="en-US"/>
        </w:rPr>
        <w:instrText xml:space="preserve"> \* MERGEFORMAT </w:instrText>
      </w:r>
      <w:r w:rsidR="00490182" w:rsidRPr="00214EF1">
        <w:rPr>
          <w:sz w:val="24"/>
          <w:szCs w:val="24"/>
          <w:lang w:val="en-US"/>
        </w:rPr>
      </w:r>
      <w:r w:rsidR="00490182" w:rsidRPr="00214EF1">
        <w:rPr>
          <w:sz w:val="24"/>
          <w:szCs w:val="24"/>
          <w:lang w:val="en-US"/>
        </w:rPr>
        <w:fldChar w:fldCharType="separate"/>
      </w:r>
      <w:r w:rsidR="009E6337" w:rsidRPr="009E6337">
        <w:rPr>
          <w:color w:val="000000" w:themeColor="text1"/>
          <w:sz w:val="24"/>
          <w:szCs w:val="24"/>
          <w:lang w:val="en-US"/>
        </w:rPr>
        <w:t xml:space="preserve">Table </w:t>
      </w:r>
      <w:r w:rsidR="009E6337" w:rsidRPr="009E6337">
        <w:rPr>
          <w:noProof/>
          <w:color w:val="000000" w:themeColor="text1"/>
          <w:sz w:val="24"/>
          <w:szCs w:val="24"/>
          <w:lang w:val="en-US"/>
        </w:rPr>
        <w:t>2</w:t>
      </w:r>
      <w:r w:rsidR="00490182" w:rsidRPr="00214EF1">
        <w:rPr>
          <w:sz w:val="24"/>
          <w:szCs w:val="24"/>
          <w:lang w:val="en-US"/>
        </w:rPr>
        <w:fldChar w:fldCharType="end"/>
      </w:r>
      <w:r w:rsidR="00490182" w:rsidRPr="00214EF1">
        <w:rPr>
          <w:sz w:val="24"/>
          <w:szCs w:val="24"/>
          <w:lang w:val="en-US"/>
        </w:rPr>
        <w:t xml:space="preserve"> resumes the </w:t>
      </w:r>
      <w:r>
        <w:rPr>
          <w:sz w:val="24"/>
          <w:szCs w:val="24"/>
          <w:lang w:val="en-US"/>
        </w:rPr>
        <w:t>MB</w:t>
      </w:r>
      <w:r w:rsidR="00DC42C1">
        <w:rPr>
          <w:sz w:val="24"/>
          <w:szCs w:val="24"/>
          <w:lang w:val="en-US"/>
        </w:rPr>
        <w:t>3</w:t>
      </w:r>
      <w:r w:rsidR="00490182" w:rsidRPr="00214EF1">
        <w:rPr>
          <w:sz w:val="24"/>
          <w:szCs w:val="24"/>
          <w:lang w:val="en-US"/>
        </w:rPr>
        <w:t>10 board main characteristics:</w:t>
      </w:r>
    </w:p>
    <w:p w14:paraId="43BE428D" w14:textId="598A305D" w:rsidR="00490182" w:rsidRPr="00490182" w:rsidRDefault="00490182" w:rsidP="00490182">
      <w:pPr>
        <w:pStyle w:val="Didascalia"/>
        <w:keepNext/>
        <w:rPr>
          <w:color w:val="000000" w:themeColor="text1"/>
          <w:sz w:val="22"/>
          <w:lang w:val="en-US"/>
        </w:rPr>
      </w:pPr>
      <w:bookmarkStart w:id="6"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9E6337">
        <w:rPr>
          <w:noProof/>
          <w:color w:val="000000" w:themeColor="text1"/>
          <w:sz w:val="22"/>
          <w:lang w:val="en-US"/>
        </w:rPr>
        <w:t>2</w:t>
      </w:r>
      <w:r w:rsidRPr="00490182">
        <w:rPr>
          <w:color w:val="000000" w:themeColor="text1"/>
          <w:sz w:val="22"/>
          <w:lang w:val="en-US"/>
        </w:rPr>
        <w:fldChar w:fldCharType="end"/>
      </w:r>
      <w:bookmarkEnd w:id="6"/>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835"/>
        <w:gridCol w:w="3544"/>
        <w:gridCol w:w="3402"/>
      </w:tblGrid>
      <w:tr w:rsidR="00490182" w:rsidRPr="001F65C5" w14:paraId="438DF5CC" w14:textId="77777777" w:rsidTr="001237DD">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1237DD">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3F98E642" w:rsidR="00490182" w:rsidRPr="00490182" w:rsidRDefault="00094820" w:rsidP="004A0DDF">
            <w:pPr>
              <w:rPr>
                <w:color w:val="000000" w:themeColor="text1"/>
                <w:sz w:val="24"/>
                <w:szCs w:val="24"/>
                <w:lang w:val="en-US"/>
              </w:rPr>
            </w:pPr>
            <w:r>
              <w:rPr>
                <w:color w:val="000000" w:themeColor="text1"/>
                <w:sz w:val="24"/>
                <w:szCs w:val="24"/>
                <w:lang w:val="en-US"/>
              </w:rPr>
              <w:t>Modem</w:t>
            </w:r>
            <w:r w:rsidR="008755EF">
              <w:rPr>
                <w:color w:val="000000" w:themeColor="text1"/>
                <w:sz w:val="24"/>
                <w:szCs w:val="24"/>
                <w:lang w:val="en-US"/>
              </w:rPr>
              <w:t xml:space="preserve"> Board (</w:t>
            </w:r>
            <w:r>
              <w:rPr>
                <w:color w:val="000000" w:themeColor="text1"/>
                <w:sz w:val="24"/>
                <w:szCs w:val="24"/>
                <w:lang w:val="en-US"/>
              </w:rPr>
              <w:t>M</w:t>
            </w:r>
            <w:r w:rsidR="008755EF">
              <w:rPr>
                <w:color w:val="000000" w:themeColor="text1"/>
                <w:sz w:val="24"/>
                <w:szCs w:val="24"/>
                <w:lang w:val="en-US"/>
              </w:rPr>
              <w:t>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1237DD">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0C21AE0D" w:rsidR="008755EF" w:rsidRDefault="00094820" w:rsidP="004A0DDF">
            <w:pPr>
              <w:rPr>
                <w:color w:val="000000" w:themeColor="text1"/>
                <w:sz w:val="24"/>
                <w:szCs w:val="24"/>
                <w:lang w:val="en-US"/>
              </w:rPr>
            </w:pPr>
            <w:r>
              <w:rPr>
                <w:color w:val="000000" w:themeColor="text1"/>
                <w:sz w:val="24"/>
                <w:szCs w:val="24"/>
                <w:lang w:val="en-US"/>
              </w:rPr>
              <w:t>UART</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05E467B" w14:textId="77777777" w:rsidTr="001237DD">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5B412290" w:rsidR="00490182" w:rsidRPr="00490182" w:rsidRDefault="00DC42C1" w:rsidP="004A0DDF">
            <w:pPr>
              <w:rPr>
                <w:color w:val="000000" w:themeColor="text1"/>
                <w:sz w:val="24"/>
                <w:szCs w:val="24"/>
                <w:lang w:val="en-US"/>
              </w:rPr>
            </w:pPr>
            <w:r>
              <w:rPr>
                <w:color w:val="000000" w:themeColor="text1"/>
                <w:sz w:val="24"/>
                <w:szCs w:val="24"/>
                <w:lang w:val="en-US"/>
              </w:rPr>
              <w:t>BT</w:t>
            </w:r>
            <w:r w:rsidR="00094820">
              <w:rPr>
                <w:color w:val="000000" w:themeColor="text1"/>
                <w:sz w:val="24"/>
                <w:szCs w:val="24"/>
                <w:lang w:val="en-US"/>
              </w:rPr>
              <w:t xml:space="preserve"> modem</w:t>
            </w:r>
          </w:p>
        </w:tc>
        <w:tc>
          <w:tcPr>
            <w:tcW w:w="3402" w:type="dxa"/>
          </w:tcPr>
          <w:p w14:paraId="65F703EB" w14:textId="7EC67784" w:rsidR="00490182" w:rsidRPr="00490182" w:rsidRDefault="00DC42C1" w:rsidP="004A0DDF">
            <w:pPr>
              <w:rPr>
                <w:color w:val="000000" w:themeColor="text1"/>
                <w:sz w:val="24"/>
                <w:szCs w:val="24"/>
                <w:lang w:val="en-US"/>
              </w:rPr>
            </w:pPr>
            <w:r>
              <w:rPr>
                <w:color w:val="000000" w:themeColor="text1"/>
                <w:sz w:val="24"/>
                <w:szCs w:val="24"/>
                <w:lang w:val="en-US"/>
              </w:rPr>
              <w:t>HC-05</w:t>
            </w:r>
          </w:p>
        </w:tc>
      </w:tr>
    </w:tbl>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7" w:name="_Toc518923294"/>
      <w:r w:rsidRPr="001F65C5">
        <w:rPr>
          <w:lang w:val="en-US"/>
        </w:rPr>
        <w:lastRenderedPageBreak/>
        <w:t>Hardware</w:t>
      </w:r>
      <w:bookmarkEnd w:id="7"/>
    </w:p>
    <w:p w14:paraId="36246D33" w14:textId="79396B8C" w:rsidR="00D415D0" w:rsidRPr="00214EF1" w:rsidRDefault="00F7396E" w:rsidP="00C40F72">
      <w:pPr>
        <w:rPr>
          <w:sz w:val="24"/>
          <w:szCs w:val="24"/>
          <w:lang w:val="en-US"/>
        </w:rPr>
      </w:pPr>
      <w:r>
        <w:rPr>
          <w:sz w:val="24"/>
          <w:szCs w:val="24"/>
          <w:lang w:val="en-US"/>
        </w:rPr>
        <w:t xml:space="preserve">This section goes deeper in the HW details of </w:t>
      </w:r>
      <w:r w:rsidR="006E21BE">
        <w:rPr>
          <w:sz w:val="24"/>
          <w:szCs w:val="24"/>
          <w:lang w:val="en-US"/>
        </w:rPr>
        <w:t>MB</w:t>
      </w:r>
      <w:r w:rsidR="00DC42C1">
        <w:rPr>
          <w:sz w:val="24"/>
          <w:szCs w:val="24"/>
          <w:lang w:val="en-US"/>
        </w:rPr>
        <w:t>3</w:t>
      </w:r>
      <w:r>
        <w:rPr>
          <w:sz w:val="24"/>
          <w:szCs w:val="24"/>
          <w:lang w:val="en-US"/>
        </w:rPr>
        <w:t xml:space="preserve">10.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9E6337" w:rsidRPr="009E6337">
        <w:rPr>
          <w:sz w:val="24"/>
          <w:szCs w:val="24"/>
          <w:lang w:val="en-US"/>
        </w:rPr>
        <w:t xml:space="preserve">Figure </w:t>
      </w:r>
      <w:r w:rsidR="009E6337" w:rsidRPr="009E6337">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496C4F75" w14:textId="3749B03F" w:rsidR="00930391" w:rsidRPr="006E21BE" w:rsidRDefault="00930391" w:rsidP="00393345">
      <w:pPr>
        <w:keepNext/>
        <w:jc w:val="center"/>
        <w:rPr>
          <w:lang w:val="en-US"/>
        </w:rPr>
      </w:pPr>
      <w:r>
        <w:rPr>
          <w:noProof/>
          <w:lang w:val="en-US"/>
        </w:rPr>
        <w:drawing>
          <wp:inline distT="0" distB="0" distL="0" distR="0" wp14:anchorId="20FB2479" wp14:editId="38862163">
            <wp:extent cx="4840644" cy="352379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png"/>
                    <pic:cNvPicPr/>
                  </pic:nvPicPr>
                  <pic:blipFill>
                    <a:blip r:embed="rId12">
                      <a:extLst>
                        <a:ext uri="{28A0092B-C50C-407E-A947-70E740481C1C}">
                          <a14:useLocalDpi xmlns:a14="http://schemas.microsoft.com/office/drawing/2010/main" val="0"/>
                        </a:ext>
                      </a:extLst>
                    </a:blip>
                    <a:stretch>
                      <a:fillRect/>
                    </a:stretch>
                  </pic:blipFill>
                  <pic:spPr>
                    <a:xfrm>
                      <a:off x="0" y="0"/>
                      <a:ext cx="4840644" cy="3523793"/>
                    </a:xfrm>
                    <a:prstGeom prst="rect">
                      <a:avLst/>
                    </a:prstGeom>
                  </pic:spPr>
                </pic:pic>
              </a:graphicData>
            </a:graphic>
          </wp:inline>
        </w:drawing>
      </w:r>
    </w:p>
    <w:p w14:paraId="35CF08C5" w14:textId="576E613A" w:rsidR="00393345" w:rsidRPr="005B6D8B" w:rsidRDefault="00393345" w:rsidP="005B6D8B">
      <w:pPr>
        <w:pStyle w:val="Didascalia"/>
        <w:jc w:val="center"/>
        <w:rPr>
          <w:color w:val="auto"/>
          <w:sz w:val="22"/>
          <w:lang w:val="en-US"/>
        </w:rPr>
      </w:pPr>
      <w:bookmarkStart w:id="8"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9E6337">
        <w:rPr>
          <w:noProof/>
          <w:color w:val="auto"/>
          <w:sz w:val="22"/>
          <w:lang w:val="en-US"/>
        </w:rPr>
        <w:t>3</w:t>
      </w:r>
      <w:r w:rsidRPr="00393345">
        <w:rPr>
          <w:color w:val="auto"/>
          <w:sz w:val="22"/>
        </w:rPr>
        <w:fldChar w:fldCharType="end"/>
      </w:r>
      <w:bookmarkEnd w:id="8"/>
      <w:r w:rsidRPr="00485C5A">
        <w:rPr>
          <w:color w:val="auto"/>
          <w:sz w:val="22"/>
          <w:lang w:val="en-US"/>
        </w:rPr>
        <w:t xml:space="preserve"> - Hardware </w:t>
      </w:r>
      <w:r w:rsidR="005B6D8B" w:rsidRPr="00485C5A">
        <w:rPr>
          <w:color w:val="auto"/>
          <w:sz w:val="22"/>
          <w:lang w:val="en-US"/>
        </w:rPr>
        <w:t>Highlight</w:t>
      </w:r>
    </w:p>
    <w:p w14:paraId="629044B5" w14:textId="20B3E2DB"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9E6337" w:rsidRPr="009E6337">
        <w:rPr>
          <w:sz w:val="24"/>
          <w:szCs w:val="24"/>
          <w:lang w:val="en-US"/>
        </w:rPr>
        <w:t xml:space="preserve">Table </w:t>
      </w:r>
      <w:r w:rsidR="009E6337" w:rsidRPr="009E6337">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18D591B0" w:rsidR="00703CE1" w:rsidRPr="00703CE1" w:rsidRDefault="00703CE1" w:rsidP="00703CE1">
      <w:pPr>
        <w:pStyle w:val="Didascalia"/>
        <w:keepNext/>
        <w:rPr>
          <w:color w:val="auto"/>
          <w:sz w:val="22"/>
          <w:lang w:val="en-US"/>
        </w:rPr>
      </w:pPr>
      <w:bookmarkStart w:id="9"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9E6337">
        <w:rPr>
          <w:noProof/>
          <w:color w:val="auto"/>
          <w:sz w:val="22"/>
          <w:lang w:val="en-US"/>
        </w:rPr>
        <w:t>3</w:t>
      </w:r>
      <w:r w:rsidRPr="00703CE1">
        <w:rPr>
          <w:color w:val="auto"/>
          <w:sz w:val="22"/>
          <w:lang w:val="en-US"/>
        </w:rPr>
        <w:fldChar w:fldCharType="end"/>
      </w:r>
      <w:bookmarkEnd w:id="9"/>
      <w:r w:rsidRPr="00703CE1">
        <w:rPr>
          <w:color w:val="auto"/>
          <w:sz w:val="22"/>
          <w:lang w:val="en-US"/>
        </w:rPr>
        <w:t xml:space="preserve"> –</w:t>
      </w:r>
      <w:r w:rsidR="006E21BE">
        <w:rPr>
          <w:color w:val="auto"/>
          <w:sz w:val="22"/>
          <w:lang w:val="en-US"/>
        </w:rPr>
        <w:t xml:space="preserve"> </w:t>
      </w:r>
      <w:r w:rsidRPr="00703CE1">
        <w:rPr>
          <w:color w:val="auto"/>
          <w:sz w:val="22"/>
          <w:lang w:val="en-US"/>
        </w:rPr>
        <w:t>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1106C6" w14:paraId="439ACFB5" w14:textId="77777777" w:rsidTr="004A0DDF">
        <w:trPr>
          <w:trHeight w:val="269"/>
        </w:trPr>
        <w:tc>
          <w:tcPr>
            <w:tcW w:w="2977" w:type="dxa"/>
          </w:tcPr>
          <w:p w14:paraId="53AD07A7" w14:textId="01108AD9" w:rsidR="007977F1" w:rsidRPr="00C40F72" w:rsidRDefault="00DC42C1" w:rsidP="004A0DDF">
            <w:pPr>
              <w:rPr>
                <w:sz w:val="24"/>
                <w:lang w:val="en-US"/>
              </w:rPr>
            </w:pPr>
            <w:r>
              <w:rPr>
                <w:sz w:val="24"/>
                <w:lang w:val="en-US"/>
              </w:rPr>
              <w:t>Pair LED</w:t>
            </w:r>
          </w:p>
        </w:tc>
        <w:tc>
          <w:tcPr>
            <w:tcW w:w="6804" w:type="dxa"/>
          </w:tcPr>
          <w:p w14:paraId="300B7BD8" w14:textId="1D3FD32A" w:rsidR="007977F1" w:rsidRPr="007977F1" w:rsidRDefault="00DC42C1" w:rsidP="004A0DDF">
            <w:pPr>
              <w:rPr>
                <w:sz w:val="24"/>
                <w:lang w:val="en-US"/>
              </w:rPr>
            </w:pPr>
            <w:r>
              <w:rPr>
                <w:sz w:val="24"/>
                <w:lang w:val="en-US"/>
              </w:rPr>
              <w:t>This LED indicates the pairing status of the MB.</w:t>
            </w:r>
          </w:p>
        </w:tc>
      </w:tr>
      <w:tr w:rsidR="007977F1" w:rsidRPr="001106C6" w14:paraId="781FC845" w14:textId="77777777" w:rsidTr="004A0DDF">
        <w:trPr>
          <w:trHeight w:val="269"/>
        </w:trPr>
        <w:tc>
          <w:tcPr>
            <w:tcW w:w="2977" w:type="dxa"/>
          </w:tcPr>
          <w:p w14:paraId="251F1C1C" w14:textId="2A789FFF" w:rsidR="007977F1" w:rsidRPr="00C40F72" w:rsidRDefault="00DC42C1" w:rsidP="004A0DDF">
            <w:pPr>
              <w:rPr>
                <w:sz w:val="24"/>
                <w:lang w:val="en-US"/>
              </w:rPr>
            </w:pPr>
            <w:r>
              <w:rPr>
                <w:sz w:val="24"/>
                <w:lang w:val="en-US"/>
              </w:rPr>
              <w:t>Work LED</w:t>
            </w:r>
          </w:p>
        </w:tc>
        <w:tc>
          <w:tcPr>
            <w:tcW w:w="6804" w:type="dxa"/>
          </w:tcPr>
          <w:p w14:paraId="35863158" w14:textId="39C47312" w:rsidR="007977F1" w:rsidRPr="007977F1" w:rsidRDefault="00DC42C1" w:rsidP="004A0DDF">
            <w:pPr>
              <w:rPr>
                <w:sz w:val="24"/>
                <w:lang w:val="en-US"/>
              </w:rPr>
            </w:pPr>
            <w:r>
              <w:rPr>
                <w:sz w:val="24"/>
                <w:lang w:val="en-US"/>
              </w:rPr>
              <w:t>This LED indicates the working status of the MB.</w:t>
            </w:r>
          </w:p>
        </w:tc>
      </w:tr>
      <w:tr w:rsidR="007977F1" w:rsidRPr="007977F1" w14:paraId="4F665E61" w14:textId="77777777" w:rsidTr="004A0DDF">
        <w:trPr>
          <w:trHeight w:val="269"/>
        </w:trPr>
        <w:tc>
          <w:tcPr>
            <w:tcW w:w="2977" w:type="dxa"/>
          </w:tcPr>
          <w:p w14:paraId="7652EDF5" w14:textId="10322C42" w:rsidR="007977F1" w:rsidRPr="00C40F72" w:rsidRDefault="00930391" w:rsidP="004A0DDF">
            <w:pPr>
              <w:rPr>
                <w:sz w:val="24"/>
                <w:lang w:val="en-US"/>
              </w:rPr>
            </w:pPr>
            <w:r>
              <w:rPr>
                <w:sz w:val="24"/>
                <w:lang w:val="en-US"/>
              </w:rPr>
              <w:t xml:space="preserve">BT </w:t>
            </w:r>
            <w:r w:rsidR="006E21BE">
              <w:rPr>
                <w:sz w:val="24"/>
                <w:lang w:val="en-US"/>
              </w:rPr>
              <w:t>Module</w:t>
            </w:r>
          </w:p>
        </w:tc>
        <w:tc>
          <w:tcPr>
            <w:tcW w:w="6804" w:type="dxa"/>
          </w:tcPr>
          <w:p w14:paraId="667FC99C" w14:textId="1797DA77" w:rsidR="007977F1" w:rsidRPr="00C40F72" w:rsidRDefault="00DC42C1" w:rsidP="004A0DDF">
            <w:pPr>
              <w:rPr>
                <w:sz w:val="24"/>
                <w:lang w:val="en-US"/>
              </w:rPr>
            </w:pPr>
            <w:r>
              <w:rPr>
                <w:sz w:val="24"/>
                <w:lang w:val="en-US"/>
              </w:rPr>
              <w:t>HC-05 BT modem.</w:t>
            </w:r>
          </w:p>
        </w:tc>
      </w:tr>
      <w:tr w:rsidR="007977F1" w:rsidRPr="001106C6" w14:paraId="1094E4B4" w14:textId="77777777" w:rsidTr="004A0DDF">
        <w:trPr>
          <w:trHeight w:val="269"/>
        </w:trPr>
        <w:tc>
          <w:tcPr>
            <w:tcW w:w="2977" w:type="dxa"/>
          </w:tcPr>
          <w:p w14:paraId="253FA0FB" w14:textId="5A36DED1" w:rsidR="007977F1" w:rsidRPr="00C40F72" w:rsidRDefault="00393345" w:rsidP="004A0DDF">
            <w:pPr>
              <w:rPr>
                <w:sz w:val="24"/>
                <w:lang w:val="en-US"/>
              </w:rPr>
            </w:pPr>
            <w:r>
              <w:rPr>
                <w:sz w:val="24"/>
                <w:lang w:val="en-US"/>
              </w:rPr>
              <w:t>Mercury</w:t>
            </w:r>
            <w:r w:rsidR="006E21BE">
              <w:rPr>
                <w:sz w:val="24"/>
                <w:lang w:val="en-US"/>
              </w:rPr>
              <w:t xml:space="preserve"> Modem </w:t>
            </w:r>
            <w:r>
              <w:rPr>
                <w:sz w:val="24"/>
                <w:lang w:val="en-US"/>
              </w:rPr>
              <w:t>Connector</w:t>
            </w:r>
          </w:p>
        </w:tc>
        <w:tc>
          <w:tcPr>
            <w:tcW w:w="6804" w:type="dxa"/>
          </w:tcPr>
          <w:p w14:paraId="150F8CAF" w14:textId="0AB068BC" w:rsidR="007977F1" w:rsidRPr="007977F1" w:rsidRDefault="00393345" w:rsidP="004A0DDF">
            <w:pPr>
              <w:rPr>
                <w:sz w:val="24"/>
                <w:lang w:val="en-US"/>
              </w:rPr>
            </w:pPr>
            <w:r>
              <w:rPr>
                <w:sz w:val="24"/>
                <w:lang w:val="en-US"/>
              </w:rPr>
              <w:t xml:space="preserve">Mercury connector used to interface the </w:t>
            </w:r>
            <w:r w:rsidR="006E21BE">
              <w:rPr>
                <w:sz w:val="24"/>
                <w:lang w:val="en-US"/>
              </w:rPr>
              <w:t>boar</w:t>
            </w:r>
            <w:r w:rsidR="000F416C">
              <w:rPr>
                <w:sz w:val="24"/>
                <w:lang w:val="en-US"/>
              </w:rPr>
              <w:t>d</w:t>
            </w:r>
            <w:r>
              <w:rPr>
                <w:sz w:val="24"/>
                <w:lang w:val="en-US"/>
              </w:rPr>
              <w:t xml:space="preserve"> with </w:t>
            </w:r>
            <w:r w:rsidR="006E21BE">
              <w:rPr>
                <w:sz w:val="24"/>
                <w:lang w:val="en-US"/>
              </w:rPr>
              <w:t>Mercury System’s Base Board.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10" w:name="_Toc518923295"/>
      <w:r>
        <w:rPr>
          <w:lang w:val="en-US"/>
        </w:rPr>
        <w:lastRenderedPageBreak/>
        <w:t>Pinouts</w:t>
      </w:r>
      <w:bookmarkEnd w:id="10"/>
    </w:p>
    <w:p w14:paraId="0BC1816F" w14:textId="6DEE1615" w:rsidR="00F7396E" w:rsidRDefault="00F7396E" w:rsidP="00F7396E">
      <w:pPr>
        <w:rPr>
          <w:sz w:val="24"/>
          <w:szCs w:val="24"/>
          <w:lang w:val="en-US"/>
        </w:rPr>
      </w:pPr>
      <w:r>
        <w:rPr>
          <w:sz w:val="24"/>
          <w:szCs w:val="24"/>
          <w:lang w:val="en-US"/>
        </w:rPr>
        <w:t xml:space="preserve">This section highlights the pinouts of </w:t>
      </w:r>
      <w:r w:rsidR="00582A51">
        <w:rPr>
          <w:sz w:val="24"/>
          <w:szCs w:val="24"/>
          <w:lang w:val="en-US"/>
        </w:rPr>
        <w:t>MB</w:t>
      </w:r>
      <w:r w:rsidR="00DC42C1">
        <w:rPr>
          <w:sz w:val="24"/>
          <w:szCs w:val="24"/>
          <w:lang w:val="en-US"/>
        </w:rPr>
        <w:t>3</w:t>
      </w:r>
      <w:r>
        <w:rPr>
          <w:sz w:val="24"/>
          <w:szCs w:val="24"/>
          <w:lang w:val="en-US"/>
        </w:rPr>
        <w:t>10 connector.</w:t>
      </w:r>
    </w:p>
    <w:p w14:paraId="198F34FA" w14:textId="75F5FB18" w:rsidR="00F7396E" w:rsidRDefault="00F7396E" w:rsidP="00F7396E">
      <w:pPr>
        <w:pStyle w:val="Titolo2"/>
        <w:rPr>
          <w:lang w:val="en-US"/>
        </w:rPr>
      </w:pPr>
      <w:bookmarkStart w:id="11" w:name="_Toc518923296"/>
      <w:r>
        <w:rPr>
          <w:lang w:val="en-US"/>
        </w:rPr>
        <w:t xml:space="preserve">Mercury </w:t>
      </w:r>
      <w:r w:rsidR="00833425">
        <w:rPr>
          <w:lang w:val="en-US"/>
        </w:rPr>
        <w:t xml:space="preserve">Modem </w:t>
      </w:r>
      <w:r>
        <w:rPr>
          <w:lang w:val="en-US"/>
        </w:rPr>
        <w:t>Connector</w:t>
      </w:r>
      <w:bookmarkEnd w:id="11"/>
    </w:p>
    <w:p w14:paraId="25F01065" w14:textId="20E35C5B" w:rsidR="00F7396E" w:rsidRDefault="00F7396E" w:rsidP="0020436E">
      <w:pPr>
        <w:jc w:val="both"/>
        <w:rPr>
          <w:sz w:val="24"/>
          <w:szCs w:val="24"/>
          <w:lang w:val="en-US"/>
        </w:rPr>
      </w:pPr>
      <w:r w:rsidRPr="00214EF1">
        <w:rPr>
          <w:sz w:val="24"/>
          <w:szCs w:val="24"/>
          <w:lang w:val="en-US"/>
        </w:rPr>
        <w:t xml:space="preserve">The </w:t>
      </w:r>
      <w:r>
        <w:rPr>
          <w:sz w:val="24"/>
          <w:szCs w:val="24"/>
          <w:lang w:val="en-US"/>
        </w:rPr>
        <w:t xml:space="preserve">Mercury </w:t>
      </w:r>
      <w:r w:rsidR="00833425">
        <w:rPr>
          <w:sz w:val="24"/>
          <w:szCs w:val="24"/>
          <w:lang w:val="en-US"/>
        </w:rPr>
        <w:t xml:space="preserve">Modem </w:t>
      </w:r>
      <w:r>
        <w:rPr>
          <w:sz w:val="24"/>
          <w:szCs w:val="24"/>
          <w:lang w:val="en-US"/>
        </w:rPr>
        <w:t xml:space="preserve">Connector is the connector which interfaces the </w:t>
      </w:r>
      <w:r w:rsidR="00833425">
        <w:rPr>
          <w:sz w:val="24"/>
          <w:szCs w:val="24"/>
          <w:lang w:val="en-US"/>
        </w:rPr>
        <w:t>MB</w:t>
      </w:r>
      <w:r w:rsidR="00DC42C1">
        <w:rPr>
          <w:sz w:val="24"/>
          <w:szCs w:val="24"/>
          <w:lang w:val="en-US"/>
        </w:rPr>
        <w:t>3</w:t>
      </w:r>
      <w:r>
        <w:rPr>
          <w:sz w:val="24"/>
          <w:szCs w:val="24"/>
          <w:lang w:val="en-US"/>
        </w:rPr>
        <w:t>10 with the Mercury System</w:t>
      </w:r>
      <w:r w:rsidR="00833425">
        <w:rPr>
          <w:sz w:val="24"/>
          <w:szCs w:val="24"/>
          <w:lang w:val="en-US"/>
        </w:rPr>
        <w:t>’s Base Board</w:t>
      </w:r>
      <w:r>
        <w:rPr>
          <w:sz w:val="24"/>
          <w:szCs w:val="24"/>
          <w:lang w:val="en-US"/>
        </w:rPr>
        <w:t xml:space="preserve">.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9E6337" w:rsidRPr="009E6337">
        <w:rPr>
          <w:sz w:val="24"/>
          <w:szCs w:val="24"/>
          <w:lang w:val="en-US"/>
        </w:rPr>
        <w:t>Figure 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9E6337" w:rsidRPr="009E6337">
        <w:rPr>
          <w:sz w:val="24"/>
          <w:szCs w:val="24"/>
          <w:lang w:val="en-US"/>
        </w:rPr>
        <w:t>Table 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66063AFB" w:rsidR="0020436E" w:rsidRPr="0020436E" w:rsidRDefault="0020436E" w:rsidP="0020436E">
      <w:pPr>
        <w:pStyle w:val="Didascalia"/>
        <w:rPr>
          <w:color w:val="auto"/>
          <w:sz w:val="22"/>
          <w:lang w:val="en-US"/>
        </w:rPr>
      </w:pPr>
      <w:bookmarkStart w:id="12"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9E6337">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w:t>
      </w:r>
      <w:r w:rsidR="00DC42C1">
        <w:rPr>
          <w:color w:val="auto"/>
          <w:sz w:val="22"/>
          <w:lang w:val="en-US"/>
        </w:rPr>
        <w:t>–</w:t>
      </w:r>
      <w:r w:rsidRPr="0020436E">
        <w:rPr>
          <w:color w:val="auto"/>
          <w:sz w:val="22"/>
          <w:lang w:val="en-US"/>
        </w:rPr>
        <w:t xml:space="preserve">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5E5B7A" w:rsidRPr="001106C6" w14:paraId="71AAB6EA" w14:textId="77777777" w:rsidTr="00F7396E">
        <w:trPr>
          <w:trHeight w:val="269"/>
        </w:trPr>
        <w:tc>
          <w:tcPr>
            <w:tcW w:w="1560" w:type="dxa"/>
          </w:tcPr>
          <w:p w14:paraId="5FA33224" w14:textId="0DD55186" w:rsidR="005E5B7A" w:rsidRPr="00C40F72" w:rsidRDefault="005E5B7A" w:rsidP="005E5B7A">
            <w:pPr>
              <w:rPr>
                <w:sz w:val="24"/>
                <w:lang w:val="en-US"/>
              </w:rPr>
            </w:pPr>
            <w:proofErr w:type="spellStart"/>
            <w:r>
              <w:rPr>
                <w:sz w:val="24"/>
                <w:lang w:val="en-US"/>
              </w:rPr>
              <w:t>VddMcu</w:t>
            </w:r>
            <w:proofErr w:type="spellEnd"/>
          </w:p>
        </w:tc>
        <w:tc>
          <w:tcPr>
            <w:tcW w:w="1701" w:type="dxa"/>
          </w:tcPr>
          <w:p w14:paraId="0935D858" w14:textId="4BA5390D" w:rsidR="005E5B7A" w:rsidRPr="007977F1" w:rsidRDefault="005E5B7A" w:rsidP="005E5B7A">
            <w:pPr>
              <w:rPr>
                <w:sz w:val="24"/>
                <w:lang w:val="en-US"/>
              </w:rPr>
            </w:pPr>
            <w:r>
              <w:rPr>
                <w:sz w:val="24"/>
                <w:lang w:val="en-US"/>
              </w:rPr>
              <w:t>10</w:t>
            </w:r>
          </w:p>
        </w:tc>
        <w:tc>
          <w:tcPr>
            <w:tcW w:w="6520" w:type="dxa"/>
          </w:tcPr>
          <w:p w14:paraId="71B96D80" w14:textId="07AA5560" w:rsidR="005E5B7A" w:rsidRPr="007977F1" w:rsidRDefault="005E5B7A" w:rsidP="005E5B7A">
            <w:pPr>
              <w:rPr>
                <w:sz w:val="24"/>
                <w:lang w:val="en-US"/>
              </w:rPr>
            </w:pPr>
            <w:r>
              <w:rPr>
                <w:sz w:val="24"/>
                <w:lang w:val="en-US"/>
              </w:rPr>
              <w:t xml:space="preserve">This pin is connected to </w:t>
            </w:r>
            <w:r w:rsidR="000F416C">
              <w:rPr>
                <w:sz w:val="24"/>
                <w:lang w:val="en-US"/>
              </w:rPr>
              <w:t>Module</w:t>
            </w:r>
            <w:r>
              <w:rPr>
                <w:sz w:val="24"/>
                <w:lang w:val="en-US"/>
              </w:rPr>
              <w:t xml:space="preserve"> positive voltage (3,3V).</w:t>
            </w:r>
          </w:p>
        </w:tc>
      </w:tr>
      <w:tr w:rsidR="005E5B7A" w:rsidRPr="001106C6" w14:paraId="78710C16" w14:textId="77777777" w:rsidTr="00F7396E">
        <w:trPr>
          <w:trHeight w:val="269"/>
        </w:trPr>
        <w:tc>
          <w:tcPr>
            <w:tcW w:w="1560" w:type="dxa"/>
          </w:tcPr>
          <w:p w14:paraId="3D38331B" w14:textId="09EF5399" w:rsidR="005E5B7A" w:rsidRPr="00C40F72" w:rsidRDefault="005E5B7A" w:rsidP="005E5B7A">
            <w:pPr>
              <w:rPr>
                <w:sz w:val="24"/>
                <w:lang w:val="en-US"/>
              </w:rPr>
            </w:pPr>
            <w:r>
              <w:rPr>
                <w:sz w:val="24"/>
                <w:lang w:val="en-US"/>
              </w:rPr>
              <w:t>GND</w:t>
            </w:r>
          </w:p>
        </w:tc>
        <w:tc>
          <w:tcPr>
            <w:tcW w:w="1701" w:type="dxa"/>
          </w:tcPr>
          <w:p w14:paraId="300D75A4" w14:textId="3D66CFED" w:rsidR="005E5B7A" w:rsidRPr="007977F1" w:rsidRDefault="005E5B7A" w:rsidP="005E5B7A">
            <w:pPr>
              <w:rPr>
                <w:sz w:val="24"/>
                <w:lang w:val="en-US"/>
              </w:rPr>
            </w:pPr>
            <w:r>
              <w:rPr>
                <w:sz w:val="24"/>
                <w:lang w:val="en-US"/>
              </w:rPr>
              <w:t>18, 20</w:t>
            </w:r>
          </w:p>
        </w:tc>
        <w:tc>
          <w:tcPr>
            <w:tcW w:w="6520" w:type="dxa"/>
          </w:tcPr>
          <w:p w14:paraId="0F66DE76" w14:textId="2C438B8B" w:rsidR="005E5B7A" w:rsidRPr="007977F1" w:rsidRDefault="005E5B7A" w:rsidP="005E5B7A">
            <w:pPr>
              <w:rPr>
                <w:sz w:val="24"/>
                <w:lang w:val="en-US"/>
              </w:rPr>
            </w:pPr>
            <w:r>
              <w:rPr>
                <w:sz w:val="24"/>
                <w:lang w:val="en-US"/>
              </w:rPr>
              <w:t>This pin is connected to the board reference voltage.</w:t>
            </w:r>
          </w:p>
        </w:tc>
      </w:tr>
      <w:tr w:rsidR="005E5B7A" w:rsidRPr="001106C6" w14:paraId="07EA5FCD" w14:textId="77777777" w:rsidTr="00F7396E">
        <w:trPr>
          <w:trHeight w:val="269"/>
        </w:trPr>
        <w:tc>
          <w:tcPr>
            <w:tcW w:w="1560" w:type="dxa"/>
          </w:tcPr>
          <w:p w14:paraId="23E9A32D" w14:textId="3EFC84D5" w:rsidR="005E5B7A" w:rsidRPr="00C40F72" w:rsidRDefault="005E5B7A" w:rsidP="005E5B7A">
            <w:pPr>
              <w:rPr>
                <w:sz w:val="24"/>
                <w:lang w:val="en-US"/>
              </w:rPr>
            </w:pPr>
            <w:proofErr w:type="spellStart"/>
            <w:r>
              <w:rPr>
                <w:sz w:val="24"/>
                <w:lang w:val="en-US"/>
              </w:rPr>
              <w:t>MdmRst</w:t>
            </w:r>
            <w:proofErr w:type="spellEnd"/>
          </w:p>
        </w:tc>
        <w:tc>
          <w:tcPr>
            <w:tcW w:w="1701" w:type="dxa"/>
          </w:tcPr>
          <w:p w14:paraId="2456CF76" w14:textId="6971E952" w:rsidR="005E5B7A" w:rsidRPr="00C40F72" w:rsidRDefault="005E5B7A" w:rsidP="005E5B7A">
            <w:pPr>
              <w:rPr>
                <w:sz w:val="24"/>
                <w:lang w:val="en-US"/>
              </w:rPr>
            </w:pPr>
            <w:r>
              <w:rPr>
                <w:sz w:val="24"/>
                <w:lang w:val="en-US"/>
              </w:rPr>
              <w:t>16</w:t>
            </w:r>
          </w:p>
        </w:tc>
        <w:tc>
          <w:tcPr>
            <w:tcW w:w="6520" w:type="dxa"/>
          </w:tcPr>
          <w:p w14:paraId="316196FE" w14:textId="7AC11126" w:rsidR="005E5B7A" w:rsidRPr="00C40F72" w:rsidRDefault="005E5B7A" w:rsidP="005E5B7A">
            <w:pPr>
              <w:rPr>
                <w:sz w:val="24"/>
                <w:lang w:val="en-US"/>
              </w:rPr>
            </w:pPr>
            <w:r>
              <w:rPr>
                <w:sz w:val="24"/>
                <w:lang w:val="en-US"/>
              </w:rPr>
              <w:t>This pin is connected to Modem Reset line.</w:t>
            </w:r>
          </w:p>
        </w:tc>
      </w:tr>
      <w:tr w:rsidR="005E5B7A" w:rsidRPr="001106C6" w14:paraId="50F9976A" w14:textId="77777777" w:rsidTr="00F7396E">
        <w:trPr>
          <w:trHeight w:val="269"/>
        </w:trPr>
        <w:tc>
          <w:tcPr>
            <w:tcW w:w="1560" w:type="dxa"/>
          </w:tcPr>
          <w:p w14:paraId="4569E090" w14:textId="5F663977" w:rsidR="005E5B7A" w:rsidRPr="00C40F72" w:rsidRDefault="005E5B7A" w:rsidP="005E5B7A">
            <w:pPr>
              <w:rPr>
                <w:sz w:val="24"/>
                <w:lang w:val="en-US"/>
              </w:rPr>
            </w:pPr>
            <w:proofErr w:type="spellStart"/>
            <w:r>
              <w:rPr>
                <w:sz w:val="24"/>
                <w:lang w:val="en-US"/>
              </w:rPr>
              <w:t>MdmTx</w:t>
            </w:r>
            <w:proofErr w:type="spellEnd"/>
          </w:p>
        </w:tc>
        <w:tc>
          <w:tcPr>
            <w:tcW w:w="1701" w:type="dxa"/>
          </w:tcPr>
          <w:p w14:paraId="09D8CAC9" w14:textId="56636A67" w:rsidR="005E5B7A" w:rsidRPr="007977F1" w:rsidRDefault="005E5B7A" w:rsidP="005E5B7A">
            <w:pPr>
              <w:rPr>
                <w:sz w:val="24"/>
                <w:lang w:val="en-US"/>
              </w:rPr>
            </w:pPr>
            <w:r>
              <w:rPr>
                <w:sz w:val="24"/>
                <w:lang w:val="en-US"/>
              </w:rPr>
              <w:t>12</w:t>
            </w:r>
          </w:p>
        </w:tc>
        <w:tc>
          <w:tcPr>
            <w:tcW w:w="6520" w:type="dxa"/>
          </w:tcPr>
          <w:p w14:paraId="5CE825A8" w14:textId="576FB0D3" w:rsidR="005E5B7A" w:rsidRPr="007977F1" w:rsidRDefault="005E5B7A" w:rsidP="005E5B7A">
            <w:pPr>
              <w:rPr>
                <w:sz w:val="24"/>
                <w:lang w:val="en-US"/>
              </w:rPr>
            </w:pPr>
            <w:r>
              <w:rPr>
                <w:sz w:val="24"/>
                <w:lang w:val="en-US"/>
              </w:rPr>
              <w:t>This pin is connected to Modem UART Tx line.</w:t>
            </w:r>
          </w:p>
        </w:tc>
      </w:tr>
      <w:tr w:rsidR="005E5B7A" w:rsidRPr="001106C6" w14:paraId="551C131A" w14:textId="77777777" w:rsidTr="00F7396E">
        <w:trPr>
          <w:trHeight w:val="269"/>
        </w:trPr>
        <w:tc>
          <w:tcPr>
            <w:tcW w:w="1560" w:type="dxa"/>
          </w:tcPr>
          <w:p w14:paraId="1232A13E" w14:textId="679E593E" w:rsidR="005E5B7A" w:rsidRPr="00C40F72" w:rsidRDefault="005E5B7A" w:rsidP="005E5B7A">
            <w:pPr>
              <w:rPr>
                <w:sz w:val="24"/>
                <w:lang w:val="en-US"/>
              </w:rPr>
            </w:pPr>
            <w:proofErr w:type="spellStart"/>
            <w:r>
              <w:rPr>
                <w:sz w:val="24"/>
                <w:lang w:val="en-US"/>
              </w:rPr>
              <w:t>MdmRx</w:t>
            </w:r>
            <w:proofErr w:type="spellEnd"/>
          </w:p>
        </w:tc>
        <w:tc>
          <w:tcPr>
            <w:tcW w:w="1701" w:type="dxa"/>
          </w:tcPr>
          <w:p w14:paraId="3B6071EF" w14:textId="06869334" w:rsidR="005E5B7A" w:rsidRPr="00C40F72" w:rsidRDefault="005E5B7A" w:rsidP="005E5B7A">
            <w:pPr>
              <w:rPr>
                <w:sz w:val="24"/>
                <w:lang w:val="en-US"/>
              </w:rPr>
            </w:pPr>
            <w:r>
              <w:rPr>
                <w:sz w:val="24"/>
                <w:lang w:val="en-US"/>
              </w:rPr>
              <w:t>14</w:t>
            </w:r>
          </w:p>
        </w:tc>
        <w:tc>
          <w:tcPr>
            <w:tcW w:w="6520" w:type="dxa"/>
          </w:tcPr>
          <w:p w14:paraId="7DFFB051" w14:textId="3521C3EA" w:rsidR="005E5B7A" w:rsidRPr="007977F1" w:rsidRDefault="005E5B7A" w:rsidP="005E5B7A">
            <w:pPr>
              <w:rPr>
                <w:sz w:val="24"/>
                <w:lang w:val="en-US"/>
              </w:rPr>
            </w:pPr>
            <w:r>
              <w:rPr>
                <w:sz w:val="24"/>
                <w:lang w:val="en-US"/>
              </w:rPr>
              <w:t>This pin is connected to Modem UART Rx line.</w:t>
            </w:r>
          </w:p>
        </w:tc>
      </w:tr>
      <w:tr w:rsidR="00DC42C1" w:rsidRPr="001106C6" w14:paraId="6D5F0096" w14:textId="77777777" w:rsidTr="00F7396E">
        <w:trPr>
          <w:trHeight w:val="269"/>
        </w:trPr>
        <w:tc>
          <w:tcPr>
            <w:tcW w:w="1560" w:type="dxa"/>
          </w:tcPr>
          <w:p w14:paraId="71B06ABA" w14:textId="49B7FDF5" w:rsidR="00DC42C1" w:rsidRDefault="00DC42C1" w:rsidP="005E5B7A">
            <w:pPr>
              <w:rPr>
                <w:sz w:val="24"/>
                <w:lang w:val="en-US"/>
              </w:rPr>
            </w:pPr>
            <w:proofErr w:type="spellStart"/>
            <w:r>
              <w:rPr>
                <w:sz w:val="24"/>
                <w:lang w:val="en-US"/>
              </w:rPr>
              <w:t>BtKey</w:t>
            </w:r>
            <w:proofErr w:type="spellEnd"/>
          </w:p>
        </w:tc>
        <w:tc>
          <w:tcPr>
            <w:tcW w:w="1701" w:type="dxa"/>
          </w:tcPr>
          <w:p w14:paraId="17FB46E0" w14:textId="329688FB" w:rsidR="00DC42C1" w:rsidRDefault="00DC42C1" w:rsidP="005E5B7A">
            <w:pPr>
              <w:rPr>
                <w:sz w:val="24"/>
                <w:lang w:val="en-US"/>
              </w:rPr>
            </w:pPr>
            <w:r>
              <w:rPr>
                <w:sz w:val="24"/>
                <w:lang w:val="en-US"/>
              </w:rPr>
              <w:t>6</w:t>
            </w:r>
          </w:p>
        </w:tc>
        <w:tc>
          <w:tcPr>
            <w:tcW w:w="6520" w:type="dxa"/>
          </w:tcPr>
          <w:p w14:paraId="1DDAC908" w14:textId="12FAE12C" w:rsidR="00DC42C1" w:rsidRDefault="00DC42C1" w:rsidP="005E5B7A">
            <w:pPr>
              <w:rPr>
                <w:sz w:val="24"/>
                <w:lang w:val="en-US"/>
              </w:rPr>
            </w:pPr>
            <w:r>
              <w:rPr>
                <w:sz w:val="24"/>
                <w:lang w:val="en-US"/>
              </w:rPr>
              <w:t>This pin is connected to Modem Mode switch pin</w:t>
            </w:r>
            <w:r w:rsidR="000235A4">
              <w:rPr>
                <w:sz w:val="24"/>
                <w:lang w:val="en-US"/>
              </w:rPr>
              <w:t>.</w:t>
            </w:r>
          </w:p>
        </w:tc>
      </w:tr>
    </w:tbl>
    <w:p w14:paraId="3115BA11" w14:textId="77777777" w:rsidR="00F7396E" w:rsidRDefault="00F7396E" w:rsidP="0020436E">
      <w:pPr>
        <w:jc w:val="both"/>
        <w:rPr>
          <w:sz w:val="24"/>
          <w:szCs w:val="24"/>
          <w:lang w:val="en-US"/>
        </w:rPr>
      </w:pPr>
    </w:p>
    <w:p w14:paraId="298FEE0D" w14:textId="74A6ADF2" w:rsidR="004A0DDF" w:rsidRDefault="00E80363" w:rsidP="004A0DDF">
      <w:pPr>
        <w:keepNext/>
        <w:jc w:val="center"/>
      </w:pPr>
      <w:r w:rsidRPr="00E80363">
        <w:rPr>
          <w:noProof/>
        </w:rPr>
        <w:drawing>
          <wp:inline distT="0" distB="0" distL="0" distR="0" wp14:anchorId="396C2270" wp14:editId="4DF379BA">
            <wp:extent cx="5764735" cy="400265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851" cy="4006209"/>
                    </a:xfrm>
                    <a:prstGeom prst="rect">
                      <a:avLst/>
                    </a:prstGeom>
                  </pic:spPr>
                </pic:pic>
              </a:graphicData>
            </a:graphic>
          </wp:inline>
        </w:drawing>
      </w:r>
    </w:p>
    <w:p w14:paraId="36901DD4" w14:textId="1A0E8FCB" w:rsidR="004A0DDF" w:rsidRPr="00080015" w:rsidRDefault="004A0DDF" w:rsidP="00080015">
      <w:pPr>
        <w:pStyle w:val="Didascalia"/>
        <w:jc w:val="center"/>
        <w:rPr>
          <w:color w:val="auto"/>
          <w:sz w:val="22"/>
          <w:lang w:val="en-US"/>
        </w:rPr>
      </w:pPr>
      <w:bookmarkStart w:id="13"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9E6337">
        <w:rPr>
          <w:noProof/>
          <w:color w:val="auto"/>
          <w:sz w:val="22"/>
          <w:lang w:val="en-US"/>
        </w:rPr>
        <w:t>4</w:t>
      </w:r>
      <w:r w:rsidRPr="0020436E">
        <w:rPr>
          <w:color w:val="auto"/>
          <w:sz w:val="22"/>
          <w:lang w:val="en-US"/>
        </w:rPr>
        <w:fldChar w:fldCharType="end"/>
      </w:r>
      <w:bookmarkEnd w:id="13"/>
      <w:r w:rsidRPr="0020436E">
        <w:rPr>
          <w:color w:val="auto"/>
          <w:sz w:val="22"/>
          <w:lang w:val="en-US"/>
        </w:rPr>
        <w:t xml:space="preserve"> </w:t>
      </w:r>
      <w:r w:rsidR="00DC42C1">
        <w:rPr>
          <w:color w:val="auto"/>
          <w:sz w:val="22"/>
          <w:lang w:val="en-US"/>
        </w:rPr>
        <w:t>–</w:t>
      </w:r>
      <w:r w:rsidRPr="0020436E">
        <w:rPr>
          <w:color w:val="auto"/>
          <w:sz w:val="22"/>
          <w:lang w:val="en-US"/>
        </w:rPr>
        <w:t xml:space="preserve"> </w:t>
      </w:r>
      <w:r w:rsidR="006E21BE">
        <w:rPr>
          <w:color w:val="auto"/>
          <w:sz w:val="22"/>
          <w:lang w:val="en-US"/>
        </w:rPr>
        <w:t>MB</w:t>
      </w:r>
      <w:r w:rsidR="00DC42C1">
        <w:rPr>
          <w:color w:val="auto"/>
          <w:sz w:val="22"/>
          <w:lang w:val="en-US"/>
        </w:rPr>
        <w:t>3</w:t>
      </w:r>
      <w:r w:rsidRPr="0020436E">
        <w:rPr>
          <w:color w:val="auto"/>
          <w:sz w:val="22"/>
          <w:lang w:val="en-US"/>
        </w:rPr>
        <w:t>10 Mercur</w:t>
      </w:r>
      <w:r w:rsidR="006E21BE">
        <w:rPr>
          <w:color w:val="auto"/>
          <w:sz w:val="22"/>
          <w:lang w:val="en-US"/>
        </w:rPr>
        <w:t>y Modem</w:t>
      </w:r>
      <w:r w:rsidRPr="0020436E">
        <w:rPr>
          <w:color w:val="auto"/>
          <w:sz w:val="22"/>
          <w:lang w:val="en-US"/>
        </w:rPr>
        <w:t xml:space="preserve"> Connector Pinout</w:t>
      </w:r>
    </w:p>
    <w:p w14:paraId="51D53078" w14:textId="77777777" w:rsidR="00C40F72" w:rsidRPr="007977F1" w:rsidRDefault="00C40F72">
      <w:pPr>
        <w:rPr>
          <w:sz w:val="24"/>
          <w:lang w:val="en-US"/>
        </w:rPr>
      </w:pPr>
      <w:r w:rsidRPr="007977F1">
        <w:rPr>
          <w:sz w:val="24"/>
          <w:lang w:val="en-US"/>
        </w:rPr>
        <w:br w:type="page"/>
      </w:r>
    </w:p>
    <w:p w14:paraId="7AB15F5B" w14:textId="77777777" w:rsidR="001B13E3" w:rsidRPr="001F65C5" w:rsidRDefault="001F65C5" w:rsidP="003E59E0">
      <w:pPr>
        <w:pStyle w:val="Titolo1"/>
        <w:numPr>
          <w:ilvl w:val="0"/>
          <w:numId w:val="1"/>
        </w:numPr>
        <w:spacing w:after="240"/>
        <w:rPr>
          <w:lang w:val="en-US"/>
        </w:rPr>
      </w:pPr>
      <w:bookmarkStart w:id="14" w:name="_Toc518923297"/>
      <w:r w:rsidRPr="001F65C5">
        <w:rPr>
          <w:lang w:val="en-US"/>
        </w:rPr>
        <w:lastRenderedPageBreak/>
        <w:t>Command Set</w:t>
      </w:r>
      <w:bookmarkEnd w:id="14"/>
    </w:p>
    <w:p w14:paraId="01A41841" w14:textId="2BF7993F" w:rsidR="00AE0310" w:rsidRDefault="00F41807" w:rsidP="00AE0310">
      <w:pPr>
        <w:pStyle w:val="Titolo2"/>
        <w:rPr>
          <w:lang w:val="en-US"/>
        </w:rPr>
      </w:pPr>
      <w:bookmarkStart w:id="15" w:name="_Toc518923298"/>
      <w:r>
        <w:rPr>
          <w:lang w:val="en-US"/>
        </w:rPr>
        <w:t>Modem</w:t>
      </w:r>
      <w:r w:rsidR="00AE0310">
        <w:rPr>
          <w:lang w:val="en-US"/>
        </w:rPr>
        <w:t xml:space="preserve"> Command Set</w:t>
      </w:r>
      <w:bookmarkEnd w:id="15"/>
    </w:p>
    <w:p w14:paraId="35D3DFB2" w14:textId="561DC524" w:rsidR="00F41807" w:rsidRDefault="00F41807" w:rsidP="004C6DCB">
      <w:pPr>
        <w:spacing w:after="0"/>
        <w:jc w:val="both"/>
        <w:rPr>
          <w:sz w:val="24"/>
          <w:szCs w:val="24"/>
          <w:lang w:val="en-US"/>
        </w:rPr>
      </w:pPr>
      <w:r>
        <w:rPr>
          <w:sz w:val="24"/>
          <w:szCs w:val="24"/>
          <w:lang w:val="en-US"/>
        </w:rPr>
        <w:t>The MB</w:t>
      </w:r>
      <w:r w:rsidR="00E23BB4">
        <w:rPr>
          <w:sz w:val="24"/>
          <w:szCs w:val="24"/>
          <w:lang w:val="en-US"/>
        </w:rPr>
        <w:t>3</w:t>
      </w:r>
      <w:r>
        <w:rPr>
          <w:sz w:val="24"/>
          <w:szCs w:val="24"/>
          <w:lang w:val="en-US"/>
        </w:rPr>
        <w:t xml:space="preserve">10 supports the </w:t>
      </w:r>
      <w:r w:rsidR="00E23BB4">
        <w:rPr>
          <w:sz w:val="24"/>
          <w:szCs w:val="24"/>
          <w:lang w:val="en-US"/>
        </w:rPr>
        <w:t>HC-05</w:t>
      </w:r>
      <w:r>
        <w:rPr>
          <w:sz w:val="24"/>
          <w:szCs w:val="24"/>
          <w:lang w:val="en-US"/>
        </w:rPr>
        <w:t xml:space="preserve"> full command set. Nevertheless, in order to streamline the development of connected and IoT application, a specific </w:t>
      </w:r>
      <w:r w:rsidR="00E23BB4">
        <w:rPr>
          <w:sz w:val="24"/>
          <w:szCs w:val="24"/>
          <w:lang w:val="en-US"/>
        </w:rPr>
        <w:t>BT</w:t>
      </w:r>
      <w:r>
        <w:rPr>
          <w:sz w:val="24"/>
          <w:szCs w:val="24"/>
          <w:lang w:val="en-US"/>
        </w:rPr>
        <w:t xml:space="preserve"> stack has been integrated in the Mercury Framework. Please refer to the Mercury System Framework documentation for a specific description of this stack.</w:t>
      </w:r>
    </w:p>
    <w:p w14:paraId="679E5854" w14:textId="77777777" w:rsidR="00E510B4" w:rsidRDefault="00E510B4">
      <w:pPr>
        <w:rPr>
          <w:sz w:val="24"/>
          <w:szCs w:val="24"/>
          <w:lang w:val="en-US"/>
        </w:rPr>
      </w:pPr>
      <w:r>
        <w:rPr>
          <w:sz w:val="24"/>
          <w:szCs w:val="24"/>
          <w:lang w:val="en-US"/>
        </w:rPr>
        <w:br w:type="page"/>
      </w:r>
    </w:p>
    <w:p w14:paraId="40AF89A0" w14:textId="77777777" w:rsidR="00A40862" w:rsidRPr="001F65C5" w:rsidRDefault="001F65C5" w:rsidP="00013C28">
      <w:pPr>
        <w:pStyle w:val="Titolo1"/>
        <w:numPr>
          <w:ilvl w:val="0"/>
          <w:numId w:val="1"/>
        </w:numPr>
        <w:rPr>
          <w:lang w:val="en-US"/>
        </w:rPr>
      </w:pPr>
      <w:bookmarkStart w:id="16" w:name="_Toc518923299"/>
      <w:r w:rsidRPr="001F65C5">
        <w:rPr>
          <w:lang w:val="en-US"/>
        </w:rPr>
        <w:lastRenderedPageBreak/>
        <w:t>Technical Specifications</w:t>
      </w:r>
      <w:bookmarkEnd w:id="16"/>
    </w:p>
    <w:p w14:paraId="293F8350" w14:textId="77777777" w:rsidR="00A40862" w:rsidRPr="001F65C5" w:rsidRDefault="00A40862" w:rsidP="00A40862">
      <w:pPr>
        <w:spacing w:after="0"/>
        <w:rPr>
          <w:lang w:val="en-US"/>
        </w:rPr>
      </w:pPr>
    </w:p>
    <w:p w14:paraId="049D52C8" w14:textId="2281AC04"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9E6337" w:rsidRPr="009E6337">
        <w:rPr>
          <w:sz w:val="24"/>
          <w:szCs w:val="24"/>
          <w:lang w:val="en-US"/>
        </w:rPr>
        <w:t xml:space="preserve">Table </w:t>
      </w:r>
      <w:r w:rsidR="009E6337" w:rsidRPr="009E6337">
        <w:rPr>
          <w:noProof/>
          <w:sz w:val="24"/>
          <w:szCs w:val="24"/>
          <w:lang w:val="en-US"/>
        </w:rPr>
        <w:t>5</w:t>
      </w:r>
      <w:r w:rsidRPr="00214EF1">
        <w:rPr>
          <w:sz w:val="24"/>
          <w:szCs w:val="24"/>
        </w:rPr>
        <w:fldChar w:fldCharType="end"/>
      </w:r>
      <w:r w:rsidRPr="00214EF1">
        <w:rPr>
          <w:sz w:val="24"/>
          <w:szCs w:val="24"/>
          <w:lang w:val="en-US"/>
        </w:rPr>
        <w:t xml:space="preserve"> resumes the board technical specifications:</w:t>
      </w:r>
    </w:p>
    <w:p w14:paraId="227D7768" w14:textId="47C4825F" w:rsidR="00703CE1" w:rsidRPr="005A30FA" w:rsidRDefault="00703CE1" w:rsidP="00703CE1">
      <w:pPr>
        <w:pStyle w:val="Didascalia"/>
        <w:keepNext/>
        <w:rPr>
          <w:color w:val="auto"/>
          <w:sz w:val="22"/>
          <w:lang w:val="en-US"/>
        </w:rPr>
      </w:pPr>
      <w:bookmarkStart w:id="17"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9E6337">
        <w:rPr>
          <w:noProof/>
          <w:color w:val="auto"/>
          <w:sz w:val="22"/>
          <w:lang w:val="en-US"/>
        </w:rPr>
        <w:t>5</w:t>
      </w:r>
      <w:r w:rsidRPr="005A30FA">
        <w:rPr>
          <w:color w:val="auto"/>
          <w:sz w:val="22"/>
          <w:lang w:val="en-US"/>
        </w:rPr>
        <w:fldChar w:fldCharType="end"/>
      </w:r>
      <w:bookmarkEnd w:id="17"/>
      <w:r w:rsidRPr="005A30FA">
        <w:rPr>
          <w:color w:val="auto"/>
          <w:sz w:val="22"/>
          <w:lang w:val="en-US"/>
        </w:rPr>
        <w:t xml:space="preserve"> - </w:t>
      </w:r>
      <w:r w:rsidR="00975A81">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64B9D7E3" w14:textId="77777777" w:rsidTr="004A0DDF">
        <w:trPr>
          <w:trHeight w:val="269"/>
        </w:trPr>
        <w:tc>
          <w:tcPr>
            <w:tcW w:w="2977" w:type="dxa"/>
            <w:shd w:val="clear" w:color="auto" w:fill="4F81BD" w:themeFill="accent1"/>
          </w:tcPr>
          <w:p w14:paraId="425AA5D3"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2A986FB6"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35026DB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3937BBBB"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2A29BBE4"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E19F432"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57F293A0" w14:textId="77777777" w:rsidTr="004A0DDF">
        <w:trPr>
          <w:trHeight w:val="269"/>
        </w:trPr>
        <w:tc>
          <w:tcPr>
            <w:tcW w:w="2977" w:type="dxa"/>
          </w:tcPr>
          <w:p w14:paraId="489C025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413C75D" w14:textId="43585E52" w:rsidR="00703CE1" w:rsidRPr="00490182" w:rsidRDefault="00E23BB4" w:rsidP="004A0DDF">
            <w:pPr>
              <w:rPr>
                <w:color w:val="000000" w:themeColor="text1"/>
                <w:sz w:val="24"/>
                <w:szCs w:val="24"/>
                <w:lang w:val="en-US"/>
              </w:rPr>
            </w:pPr>
            <w:r>
              <w:rPr>
                <w:color w:val="000000" w:themeColor="text1"/>
                <w:sz w:val="24"/>
                <w:szCs w:val="24"/>
                <w:lang w:val="en-US"/>
              </w:rPr>
              <w:t>4.2</w:t>
            </w:r>
          </w:p>
        </w:tc>
        <w:tc>
          <w:tcPr>
            <w:tcW w:w="850" w:type="dxa"/>
          </w:tcPr>
          <w:p w14:paraId="25D3EDE3" w14:textId="64CBB8D8" w:rsidR="00703CE1" w:rsidRPr="00490182" w:rsidRDefault="00703CE1" w:rsidP="004A0DDF">
            <w:pPr>
              <w:rPr>
                <w:color w:val="000000" w:themeColor="text1"/>
                <w:sz w:val="24"/>
                <w:szCs w:val="24"/>
                <w:lang w:val="en-US"/>
              </w:rPr>
            </w:pPr>
          </w:p>
        </w:tc>
        <w:tc>
          <w:tcPr>
            <w:tcW w:w="709" w:type="dxa"/>
          </w:tcPr>
          <w:p w14:paraId="4E59F2A8" w14:textId="6EB371FC" w:rsidR="00703CE1" w:rsidRPr="00490182" w:rsidRDefault="005E5B7A" w:rsidP="004A0DDF">
            <w:pPr>
              <w:rPr>
                <w:color w:val="000000" w:themeColor="text1"/>
                <w:sz w:val="24"/>
                <w:szCs w:val="24"/>
                <w:lang w:val="en-US"/>
              </w:rPr>
            </w:pPr>
            <w:r>
              <w:rPr>
                <w:color w:val="000000" w:themeColor="text1"/>
                <w:sz w:val="24"/>
                <w:szCs w:val="24"/>
                <w:lang w:val="en-US"/>
              </w:rPr>
              <w:t>3.</w:t>
            </w:r>
            <w:r w:rsidR="00E23BB4">
              <w:rPr>
                <w:color w:val="000000" w:themeColor="text1"/>
                <w:sz w:val="24"/>
                <w:szCs w:val="24"/>
                <w:lang w:val="en-US"/>
              </w:rPr>
              <w:t>1</w:t>
            </w:r>
          </w:p>
        </w:tc>
        <w:tc>
          <w:tcPr>
            <w:tcW w:w="851" w:type="dxa"/>
          </w:tcPr>
          <w:p w14:paraId="6BBF050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1A30A9E6" w14:textId="77777777" w:rsidR="00703CE1" w:rsidRPr="00490182" w:rsidRDefault="00703CE1" w:rsidP="004A0DDF">
            <w:pPr>
              <w:rPr>
                <w:color w:val="000000" w:themeColor="text1"/>
                <w:sz w:val="24"/>
                <w:szCs w:val="24"/>
                <w:lang w:val="en-US"/>
              </w:rPr>
            </w:pPr>
          </w:p>
        </w:tc>
      </w:tr>
      <w:tr w:rsidR="00703CE1" w:rsidRPr="00AE0310" w14:paraId="4A38E272" w14:textId="77777777" w:rsidTr="004A0DDF">
        <w:trPr>
          <w:trHeight w:val="269"/>
        </w:trPr>
        <w:tc>
          <w:tcPr>
            <w:tcW w:w="2977" w:type="dxa"/>
          </w:tcPr>
          <w:p w14:paraId="10164E60"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42C965E8" w14:textId="77777777" w:rsidR="00703CE1" w:rsidRPr="00490182" w:rsidRDefault="00703CE1" w:rsidP="004A0DDF">
            <w:pPr>
              <w:rPr>
                <w:color w:val="000000" w:themeColor="text1"/>
                <w:sz w:val="24"/>
                <w:szCs w:val="24"/>
                <w:lang w:val="en-US"/>
              </w:rPr>
            </w:pPr>
          </w:p>
        </w:tc>
        <w:tc>
          <w:tcPr>
            <w:tcW w:w="850" w:type="dxa"/>
          </w:tcPr>
          <w:p w14:paraId="4357557D" w14:textId="286ECB3D" w:rsidR="00703CE1" w:rsidRPr="00490182" w:rsidRDefault="00A9359D" w:rsidP="004A0DDF">
            <w:pPr>
              <w:rPr>
                <w:color w:val="000000" w:themeColor="text1"/>
                <w:sz w:val="24"/>
                <w:szCs w:val="24"/>
                <w:lang w:val="en-US"/>
              </w:rPr>
            </w:pPr>
            <w:r>
              <w:rPr>
                <w:color w:val="000000" w:themeColor="text1"/>
                <w:sz w:val="24"/>
                <w:szCs w:val="24"/>
                <w:lang w:val="en-US"/>
              </w:rPr>
              <w:t>15</w:t>
            </w:r>
          </w:p>
        </w:tc>
        <w:tc>
          <w:tcPr>
            <w:tcW w:w="709" w:type="dxa"/>
          </w:tcPr>
          <w:p w14:paraId="08777EF2" w14:textId="77777777" w:rsidR="00703CE1" w:rsidRPr="00490182" w:rsidRDefault="00703CE1" w:rsidP="004A0DDF">
            <w:pPr>
              <w:rPr>
                <w:color w:val="000000" w:themeColor="text1"/>
                <w:sz w:val="24"/>
                <w:szCs w:val="24"/>
                <w:lang w:val="en-US"/>
              </w:rPr>
            </w:pPr>
          </w:p>
        </w:tc>
        <w:tc>
          <w:tcPr>
            <w:tcW w:w="851" w:type="dxa"/>
          </w:tcPr>
          <w:p w14:paraId="6B4DB7EB" w14:textId="788B01FB" w:rsidR="00703CE1" w:rsidRPr="00490182" w:rsidRDefault="005E5B7A" w:rsidP="004A0DDF">
            <w:pPr>
              <w:rPr>
                <w:color w:val="000000" w:themeColor="text1"/>
                <w:sz w:val="24"/>
                <w:szCs w:val="24"/>
                <w:lang w:val="en-US"/>
              </w:rPr>
            </w:pPr>
            <w:r>
              <w:rPr>
                <w:color w:val="000000" w:themeColor="text1"/>
                <w:sz w:val="24"/>
                <w:szCs w:val="24"/>
                <w:lang w:val="en-US"/>
              </w:rPr>
              <w:t>m</w:t>
            </w:r>
            <w:r w:rsidR="00703CE1" w:rsidRPr="00490182">
              <w:rPr>
                <w:color w:val="000000" w:themeColor="text1"/>
                <w:sz w:val="24"/>
                <w:szCs w:val="24"/>
                <w:lang w:val="en-US"/>
              </w:rPr>
              <w:t>A</w:t>
            </w:r>
          </w:p>
        </w:tc>
        <w:tc>
          <w:tcPr>
            <w:tcW w:w="3685" w:type="dxa"/>
          </w:tcPr>
          <w:p w14:paraId="1F95A071" w14:textId="77777777" w:rsidR="00703CE1" w:rsidRPr="00490182" w:rsidRDefault="00703CE1" w:rsidP="004A0DDF">
            <w:pPr>
              <w:rPr>
                <w:color w:val="000000" w:themeColor="text1"/>
                <w:sz w:val="24"/>
                <w:szCs w:val="24"/>
                <w:lang w:val="en-US"/>
              </w:rPr>
            </w:pPr>
          </w:p>
        </w:tc>
      </w:tr>
      <w:tr w:rsidR="00AE0310" w:rsidRPr="00AE0310" w14:paraId="33B9BAF9" w14:textId="77777777" w:rsidTr="004A0DDF">
        <w:trPr>
          <w:trHeight w:val="269"/>
        </w:trPr>
        <w:tc>
          <w:tcPr>
            <w:tcW w:w="2977" w:type="dxa"/>
          </w:tcPr>
          <w:p w14:paraId="03540FA0"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4AE8294B" w14:textId="77777777" w:rsidR="00AE0310" w:rsidRPr="00490182" w:rsidRDefault="00AE0310" w:rsidP="004A0DDF">
            <w:pPr>
              <w:rPr>
                <w:color w:val="000000" w:themeColor="text1"/>
                <w:sz w:val="24"/>
                <w:szCs w:val="24"/>
                <w:lang w:val="en-US"/>
              </w:rPr>
            </w:pPr>
          </w:p>
        </w:tc>
        <w:tc>
          <w:tcPr>
            <w:tcW w:w="850" w:type="dxa"/>
          </w:tcPr>
          <w:p w14:paraId="4784F69E" w14:textId="22C7796E" w:rsidR="00AE0310" w:rsidRDefault="00E23BB4" w:rsidP="004A0DDF">
            <w:pPr>
              <w:rPr>
                <w:color w:val="000000" w:themeColor="text1"/>
                <w:sz w:val="24"/>
                <w:szCs w:val="24"/>
                <w:lang w:val="en-US"/>
              </w:rPr>
            </w:pPr>
            <w:r>
              <w:rPr>
                <w:color w:val="000000" w:themeColor="text1"/>
                <w:sz w:val="24"/>
                <w:szCs w:val="24"/>
                <w:lang w:val="en-US"/>
              </w:rPr>
              <w:t>40</w:t>
            </w:r>
          </w:p>
        </w:tc>
        <w:tc>
          <w:tcPr>
            <w:tcW w:w="709" w:type="dxa"/>
          </w:tcPr>
          <w:p w14:paraId="52F5EA1B" w14:textId="77777777" w:rsidR="00AE0310" w:rsidRPr="00490182" w:rsidRDefault="00AE0310" w:rsidP="004A0DDF">
            <w:pPr>
              <w:rPr>
                <w:color w:val="000000" w:themeColor="text1"/>
                <w:sz w:val="24"/>
                <w:szCs w:val="24"/>
                <w:lang w:val="en-US"/>
              </w:rPr>
            </w:pPr>
          </w:p>
        </w:tc>
        <w:tc>
          <w:tcPr>
            <w:tcW w:w="851" w:type="dxa"/>
          </w:tcPr>
          <w:p w14:paraId="3F22FE6D"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3C8775A9" w14:textId="77777777" w:rsidR="00AE0310" w:rsidRPr="00490182" w:rsidRDefault="00AE0310" w:rsidP="004A0DDF">
            <w:pPr>
              <w:rPr>
                <w:color w:val="000000" w:themeColor="text1"/>
                <w:sz w:val="24"/>
                <w:szCs w:val="24"/>
                <w:lang w:val="en-US"/>
              </w:rPr>
            </w:pPr>
          </w:p>
        </w:tc>
      </w:tr>
      <w:tr w:rsidR="00AE0310" w:rsidRPr="00AE0310" w14:paraId="014BB893" w14:textId="77777777" w:rsidTr="004A0DDF">
        <w:trPr>
          <w:trHeight w:val="269"/>
        </w:trPr>
        <w:tc>
          <w:tcPr>
            <w:tcW w:w="2977" w:type="dxa"/>
          </w:tcPr>
          <w:p w14:paraId="7746AF7B"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6DC6F765" w14:textId="77777777" w:rsidR="00AE0310" w:rsidRPr="00490182" w:rsidRDefault="00AE0310" w:rsidP="004A0DDF">
            <w:pPr>
              <w:rPr>
                <w:color w:val="000000" w:themeColor="text1"/>
                <w:sz w:val="24"/>
                <w:szCs w:val="24"/>
                <w:lang w:val="en-US"/>
              </w:rPr>
            </w:pPr>
          </w:p>
        </w:tc>
        <w:tc>
          <w:tcPr>
            <w:tcW w:w="850" w:type="dxa"/>
          </w:tcPr>
          <w:p w14:paraId="050DC552" w14:textId="3DCB85E3" w:rsidR="00AE0310" w:rsidRDefault="005E5B7A" w:rsidP="004A0DDF">
            <w:pPr>
              <w:rPr>
                <w:color w:val="000000" w:themeColor="text1"/>
                <w:sz w:val="24"/>
                <w:szCs w:val="24"/>
                <w:lang w:val="en-US"/>
              </w:rPr>
            </w:pPr>
            <w:r>
              <w:rPr>
                <w:color w:val="000000" w:themeColor="text1"/>
                <w:sz w:val="24"/>
                <w:szCs w:val="24"/>
                <w:lang w:val="en-US"/>
              </w:rPr>
              <w:t>10</w:t>
            </w:r>
          </w:p>
        </w:tc>
        <w:tc>
          <w:tcPr>
            <w:tcW w:w="709" w:type="dxa"/>
          </w:tcPr>
          <w:p w14:paraId="7C57965B" w14:textId="77777777" w:rsidR="00AE0310" w:rsidRPr="00490182" w:rsidRDefault="00AE0310" w:rsidP="004A0DDF">
            <w:pPr>
              <w:rPr>
                <w:color w:val="000000" w:themeColor="text1"/>
                <w:sz w:val="24"/>
                <w:szCs w:val="24"/>
                <w:lang w:val="en-US"/>
              </w:rPr>
            </w:pPr>
          </w:p>
        </w:tc>
        <w:tc>
          <w:tcPr>
            <w:tcW w:w="851" w:type="dxa"/>
          </w:tcPr>
          <w:p w14:paraId="47300A68" w14:textId="6EC97F3B" w:rsidR="00AE0310" w:rsidRDefault="005E5B7A" w:rsidP="004A0DDF">
            <w:pPr>
              <w:rPr>
                <w:color w:val="000000" w:themeColor="text1"/>
                <w:sz w:val="24"/>
                <w:szCs w:val="24"/>
                <w:lang w:val="en-US"/>
              </w:rPr>
            </w:pPr>
            <w:proofErr w:type="spellStart"/>
            <w:r>
              <w:rPr>
                <w:color w:val="000000" w:themeColor="text1"/>
                <w:sz w:val="24"/>
                <w:szCs w:val="24"/>
                <w:lang w:val="en-US"/>
              </w:rPr>
              <w:t>u</w:t>
            </w:r>
            <w:r w:rsidR="00AE0310">
              <w:rPr>
                <w:color w:val="000000" w:themeColor="text1"/>
                <w:sz w:val="24"/>
                <w:szCs w:val="24"/>
                <w:lang w:val="en-US"/>
              </w:rPr>
              <w:t>A</w:t>
            </w:r>
            <w:proofErr w:type="spellEnd"/>
          </w:p>
        </w:tc>
        <w:tc>
          <w:tcPr>
            <w:tcW w:w="3685" w:type="dxa"/>
          </w:tcPr>
          <w:p w14:paraId="190C209C" w14:textId="77777777" w:rsidR="00AE0310" w:rsidRPr="00490182" w:rsidRDefault="00AE0310" w:rsidP="004A0DDF">
            <w:pPr>
              <w:rPr>
                <w:color w:val="000000" w:themeColor="text1"/>
                <w:sz w:val="24"/>
                <w:szCs w:val="24"/>
                <w:lang w:val="en-US"/>
              </w:rPr>
            </w:pPr>
          </w:p>
        </w:tc>
      </w:tr>
      <w:tr w:rsidR="00703CE1" w:rsidRPr="00AE0310" w14:paraId="3D7B4071" w14:textId="77777777" w:rsidTr="004A0DDF">
        <w:trPr>
          <w:trHeight w:val="269"/>
        </w:trPr>
        <w:tc>
          <w:tcPr>
            <w:tcW w:w="2977" w:type="dxa"/>
          </w:tcPr>
          <w:p w14:paraId="50F47FD8"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4ED97442" w14:textId="77777777" w:rsidR="00703CE1" w:rsidRPr="00490182" w:rsidRDefault="00703CE1" w:rsidP="004A0DDF">
            <w:pPr>
              <w:rPr>
                <w:color w:val="000000" w:themeColor="text1"/>
                <w:sz w:val="24"/>
                <w:szCs w:val="24"/>
                <w:lang w:val="en-US"/>
              </w:rPr>
            </w:pPr>
          </w:p>
        </w:tc>
        <w:tc>
          <w:tcPr>
            <w:tcW w:w="850" w:type="dxa"/>
          </w:tcPr>
          <w:p w14:paraId="074DF7C6" w14:textId="6F7B2657" w:rsidR="00703CE1" w:rsidRPr="00490182" w:rsidRDefault="00A9359D" w:rsidP="004A0DDF">
            <w:pPr>
              <w:rPr>
                <w:color w:val="000000" w:themeColor="text1"/>
                <w:sz w:val="24"/>
                <w:szCs w:val="24"/>
                <w:lang w:val="en-US"/>
              </w:rPr>
            </w:pPr>
            <w:r>
              <w:rPr>
                <w:color w:val="000000" w:themeColor="text1"/>
                <w:sz w:val="24"/>
                <w:szCs w:val="24"/>
                <w:lang w:val="en-US"/>
              </w:rPr>
              <w:t>10</w:t>
            </w:r>
          </w:p>
        </w:tc>
        <w:tc>
          <w:tcPr>
            <w:tcW w:w="709" w:type="dxa"/>
          </w:tcPr>
          <w:p w14:paraId="55271AB4" w14:textId="77777777" w:rsidR="00703CE1" w:rsidRPr="00490182" w:rsidRDefault="00703CE1" w:rsidP="004A0DDF">
            <w:pPr>
              <w:rPr>
                <w:color w:val="000000" w:themeColor="text1"/>
                <w:sz w:val="24"/>
                <w:szCs w:val="24"/>
                <w:lang w:val="en-US"/>
              </w:rPr>
            </w:pPr>
          </w:p>
        </w:tc>
        <w:tc>
          <w:tcPr>
            <w:tcW w:w="851" w:type="dxa"/>
          </w:tcPr>
          <w:p w14:paraId="583858E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04B8B819" w14:textId="77777777" w:rsidR="00703CE1" w:rsidRPr="00490182" w:rsidRDefault="00703CE1" w:rsidP="004A0DDF">
            <w:pPr>
              <w:rPr>
                <w:color w:val="000000" w:themeColor="text1"/>
                <w:sz w:val="24"/>
                <w:szCs w:val="24"/>
                <w:lang w:val="en-US"/>
              </w:rPr>
            </w:pPr>
          </w:p>
        </w:tc>
      </w:tr>
    </w:tbl>
    <w:p w14:paraId="717D8B8A" w14:textId="77777777" w:rsidR="00703CE1" w:rsidRPr="00AE0310" w:rsidRDefault="00703CE1" w:rsidP="001F3176">
      <w:pPr>
        <w:rPr>
          <w:sz w:val="24"/>
          <w:szCs w:val="24"/>
          <w:lang w:val="en-US"/>
        </w:rPr>
      </w:pPr>
    </w:p>
    <w:sectPr w:rsidR="00703CE1" w:rsidRPr="00AE0310" w:rsidSect="00703CE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0C67" w14:textId="77777777" w:rsidR="00DB61D3" w:rsidRDefault="00DB61D3" w:rsidP="00405E5D">
      <w:pPr>
        <w:spacing w:after="0" w:line="240" w:lineRule="auto"/>
      </w:pPr>
      <w:r>
        <w:separator/>
      </w:r>
    </w:p>
  </w:endnote>
  <w:endnote w:type="continuationSeparator" w:id="0">
    <w:p w14:paraId="490CA3BB" w14:textId="77777777" w:rsidR="00DB61D3" w:rsidRDefault="00DB61D3"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516F" w14:textId="77777777" w:rsidR="00DB61D3" w:rsidRDefault="00DB61D3" w:rsidP="00405E5D">
      <w:pPr>
        <w:spacing w:after="0" w:line="240" w:lineRule="auto"/>
      </w:pPr>
      <w:r>
        <w:separator/>
      </w:r>
    </w:p>
  </w:footnote>
  <w:footnote w:type="continuationSeparator" w:id="0">
    <w:p w14:paraId="133F9EA5" w14:textId="77777777" w:rsidR="00DB61D3" w:rsidRDefault="00DB61D3"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7F08EC20"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 xml:space="preserve">Mercury System – </w:t>
        </w:r>
        <w:r w:rsidR="00094820">
          <w:rPr>
            <w:lang w:val="en-US"/>
          </w:rPr>
          <w:t>MB</w:t>
        </w:r>
        <w:r w:rsidR="00A366A9">
          <w:rPr>
            <w:lang w:val="en-US"/>
          </w:rPr>
          <w:t>3</w:t>
        </w:r>
        <w:r>
          <w:rPr>
            <w:lang w:val="en-US"/>
          </w:rPr>
          <w:t>10</w:t>
        </w:r>
      </w:p>
    </w:sdtContent>
  </w:sdt>
  <w:p w14:paraId="7CE144FE" w14:textId="00DCE3C9" w:rsidR="004A0DDF" w:rsidRPr="006C25A6" w:rsidRDefault="00930391">
    <w:pPr>
      <w:pStyle w:val="Intestazione"/>
      <w:pBdr>
        <w:between w:val="single" w:sz="4" w:space="1" w:color="4F81BD" w:themeColor="accent1"/>
      </w:pBdr>
      <w:spacing w:line="276" w:lineRule="auto"/>
      <w:jc w:val="center"/>
      <w:rPr>
        <w:lang w:val="en-US"/>
      </w:rPr>
    </w:pPr>
    <w:r w:rsidRPr="00BA3F72">
      <w:rPr>
        <w:noProof/>
        <w:lang w:val="en-US"/>
      </w:rPr>
      <w:drawing>
        <wp:anchor distT="0" distB="0" distL="114300" distR="114300" simplePos="0" relativeHeight="251657216" behindDoc="0" locked="0" layoutInCell="1" allowOverlap="1" wp14:anchorId="06D8CE37" wp14:editId="57FA4A01">
          <wp:simplePos x="0" y="0"/>
          <wp:positionH relativeFrom="column">
            <wp:posOffset>4966335</wp:posOffset>
          </wp:positionH>
          <wp:positionV relativeFrom="paragraph">
            <wp:posOffset>-591820</wp:posOffset>
          </wp:positionV>
          <wp:extent cx="1150620" cy="573405"/>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0620" cy="573405"/>
                  </a:xfrm>
                  <a:prstGeom prst="rect">
                    <a:avLst/>
                  </a:prstGeom>
                </pic:spPr>
              </pic:pic>
            </a:graphicData>
          </a:graphic>
          <wp14:sizeRelH relativeFrom="margin">
            <wp14:pctWidth>0</wp14:pctWidth>
          </wp14:sizeRelH>
          <wp14:sizeRelV relativeFrom="margin">
            <wp14:pctHeight>0</wp14:pctHeight>
          </wp14:sizeRelV>
        </wp:anchor>
      </w:drawing>
    </w:r>
  </w:p>
  <w:p w14:paraId="6920B62A" w14:textId="20D0AF2C"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35A4"/>
    <w:rsid w:val="000260E1"/>
    <w:rsid w:val="000665B7"/>
    <w:rsid w:val="00080015"/>
    <w:rsid w:val="000839FF"/>
    <w:rsid w:val="00094820"/>
    <w:rsid w:val="00096F34"/>
    <w:rsid w:val="000A76B0"/>
    <w:rsid w:val="000B1F50"/>
    <w:rsid w:val="000C2B8B"/>
    <w:rsid w:val="000E5A7C"/>
    <w:rsid w:val="000F416C"/>
    <w:rsid w:val="000F41A4"/>
    <w:rsid w:val="001106C6"/>
    <w:rsid w:val="0011456B"/>
    <w:rsid w:val="001237DD"/>
    <w:rsid w:val="00170770"/>
    <w:rsid w:val="001738F7"/>
    <w:rsid w:val="001A21DF"/>
    <w:rsid w:val="001B13E3"/>
    <w:rsid w:val="001B1610"/>
    <w:rsid w:val="001B1F1B"/>
    <w:rsid w:val="001C13B3"/>
    <w:rsid w:val="001F3176"/>
    <w:rsid w:val="001F65C5"/>
    <w:rsid w:val="002001FA"/>
    <w:rsid w:val="0020436E"/>
    <w:rsid w:val="00214EF1"/>
    <w:rsid w:val="00236F2E"/>
    <w:rsid w:val="00260072"/>
    <w:rsid w:val="00282C87"/>
    <w:rsid w:val="002A6CD7"/>
    <w:rsid w:val="002E4D7E"/>
    <w:rsid w:val="002E6244"/>
    <w:rsid w:val="0030697C"/>
    <w:rsid w:val="003214AD"/>
    <w:rsid w:val="0033286E"/>
    <w:rsid w:val="003355C3"/>
    <w:rsid w:val="0036131E"/>
    <w:rsid w:val="003807BA"/>
    <w:rsid w:val="00384476"/>
    <w:rsid w:val="00393345"/>
    <w:rsid w:val="003C0FF6"/>
    <w:rsid w:val="003C242E"/>
    <w:rsid w:val="003D200C"/>
    <w:rsid w:val="003E59E0"/>
    <w:rsid w:val="003E6206"/>
    <w:rsid w:val="00405E5D"/>
    <w:rsid w:val="00413F8F"/>
    <w:rsid w:val="00436CED"/>
    <w:rsid w:val="00480CE9"/>
    <w:rsid w:val="004832BC"/>
    <w:rsid w:val="00485C5A"/>
    <w:rsid w:val="00490182"/>
    <w:rsid w:val="004A0DDF"/>
    <w:rsid w:val="004B0B9B"/>
    <w:rsid w:val="004C1609"/>
    <w:rsid w:val="004C6DCB"/>
    <w:rsid w:val="005163EB"/>
    <w:rsid w:val="00582A51"/>
    <w:rsid w:val="005A30FA"/>
    <w:rsid w:val="005A5E91"/>
    <w:rsid w:val="005B6D8B"/>
    <w:rsid w:val="005E5B7A"/>
    <w:rsid w:val="00626F13"/>
    <w:rsid w:val="00677442"/>
    <w:rsid w:val="00693584"/>
    <w:rsid w:val="0069684C"/>
    <w:rsid w:val="006A4DBC"/>
    <w:rsid w:val="006C25A6"/>
    <w:rsid w:val="006E21BE"/>
    <w:rsid w:val="007039A7"/>
    <w:rsid w:val="00703CE1"/>
    <w:rsid w:val="00712115"/>
    <w:rsid w:val="00766BEE"/>
    <w:rsid w:val="007977F1"/>
    <w:rsid w:val="007A0F8D"/>
    <w:rsid w:val="007B39F1"/>
    <w:rsid w:val="007D4A72"/>
    <w:rsid w:val="008315A3"/>
    <w:rsid w:val="00833425"/>
    <w:rsid w:val="00865EF2"/>
    <w:rsid w:val="008755EF"/>
    <w:rsid w:val="0088310F"/>
    <w:rsid w:val="0089341D"/>
    <w:rsid w:val="00897254"/>
    <w:rsid w:val="00922A26"/>
    <w:rsid w:val="00924089"/>
    <w:rsid w:val="00930391"/>
    <w:rsid w:val="0094068D"/>
    <w:rsid w:val="009458DB"/>
    <w:rsid w:val="00946660"/>
    <w:rsid w:val="0095594A"/>
    <w:rsid w:val="00975A81"/>
    <w:rsid w:val="009E6337"/>
    <w:rsid w:val="009E66CB"/>
    <w:rsid w:val="00A13BDD"/>
    <w:rsid w:val="00A25560"/>
    <w:rsid w:val="00A26209"/>
    <w:rsid w:val="00A34145"/>
    <w:rsid w:val="00A366A9"/>
    <w:rsid w:val="00A40862"/>
    <w:rsid w:val="00A472BC"/>
    <w:rsid w:val="00A57661"/>
    <w:rsid w:val="00A862B5"/>
    <w:rsid w:val="00A9188A"/>
    <w:rsid w:val="00A9359D"/>
    <w:rsid w:val="00AC03CC"/>
    <w:rsid w:val="00AE0310"/>
    <w:rsid w:val="00AE12CF"/>
    <w:rsid w:val="00AF6010"/>
    <w:rsid w:val="00B1107E"/>
    <w:rsid w:val="00B153D7"/>
    <w:rsid w:val="00B37423"/>
    <w:rsid w:val="00B43459"/>
    <w:rsid w:val="00B57DE2"/>
    <w:rsid w:val="00B83631"/>
    <w:rsid w:val="00B9397F"/>
    <w:rsid w:val="00BB61EA"/>
    <w:rsid w:val="00BD4551"/>
    <w:rsid w:val="00BF29F1"/>
    <w:rsid w:val="00C016EA"/>
    <w:rsid w:val="00C40F72"/>
    <w:rsid w:val="00C51A3E"/>
    <w:rsid w:val="00C97038"/>
    <w:rsid w:val="00D415D0"/>
    <w:rsid w:val="00D81F84"/>
    <w:rsid w:val="00D869BC"/>
    <w:rsid w:val="00D86AC4"/>
    <w:rsid w:val="00D97C0A"/>
    <w:rsid w:val="00DB61D3"/>
    <w:rsid w:val="00DC42C1"/>
    <w:rsid w:val="00DF2ACA"/>
    <w:rsid w:val="00E23BB4"/>
    <w:rsid w:val="00E33EFA"/>
    <w:rsid w:val="00E40E5C"/>
    <w:rsid w:val="00E42DD7"/>
    <w:rsid w:val="00E4478C"/>
    <w:rsid w:val="00E510B4"/>
    <w:rsid w:val="00E63488"/>
    <w:rsid w:val="00E80363"/>
    <w:rsid w:val="00EA1A06"/>
    <w:rsid w:val="00EE6D80"/>
    <w:rsid w:val="00F13114"/>
    <w:rsid w:val="00F20080"/>
    <w:rsid w:val="00F37000"/>
    <w:rsid w:val="00F41807"/>
    <w:rsid w:val="00F62BC8"/>
    <w:rsid w:val="00F7396E"/>
    <w:rsid w:val="00F908B8"/>
    <w:rsid w:val="00FA2926"/>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827480072">
      <w:bodyDiv w:val="1"/>
      <w:marLeft w:val="0"/>
      <w:marRight w:val="0"/>
      <w:marTop w:val="0"/>
      <w:marBottom w:val="0"/>
      <w:divBdr>
        <w:top w:val="none" w:sz="0" w:space="0" w:color="auto"/>
        <w:left w:val="none" w:sz="0" w:space="0" w:color="auto"/>
        <w:bottom w:val="none" w:sz="0" w:space="0" w:color="auto"/>
        <w:right w:val="none" w:sz="0" w:space="0" w:color="auto"/>
      </w:divBdr>
    </w:div>
    <w:div w:id="1766682294">
      <w:bodyDiv w:val="1"/>
      <w:marLeft w:val="0"/>
      <w:marRight w:val="0"/>
      <w:marTop w:val="0"/>
      <w:marBottom w:val="0"/>
      <w:divBdr>
        <w:top w:val="none" w:sz="0" w:space="0" w:color="auto"/>
        <w:left w:val="none" w:sz="0" w:space="0" w:color="auto"/>
        <w:bottom w:val="none" w:sz="0" w:space="0" w:color="auto"/>
        <w:right w:val="none" w:sz="0" w:space="0" w:color="auto"/>
      </w:divBdr>
    </w:div>
    <w:div w:id="20963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165AF"/>
    <w:rsid w:val="00067DA0"/>
    <w:rsid w:val="000D6B91"/>
    <w:rsid w:val="000F682A"/>
    <w:rsid w:val="00186CD6"/>
    <w:rsid w:val="001E6915"/>
    <w:rsid w:val="00270ECA"/>
    <w:rsid w:val="002727F6"/>
    <w:rsid w:val="00417A6D"/>
    <w:rsid w:val="00425862"/>
    <w:rsid w:val="00473483"/>
    <w:rsid w:val="004A419B"/>
    <w:rsid w:val="004D0453"/>
    <w:rsid w:val="00680EA9"/>
    <w:rsid w:val="00716BD4"/>
    <w:rsid w:val="007367BF"/>
    <w:rsid w:val="0089338C"/>
    <w:rsid w:val="008B7AB5"/>
    <w:rsid w:val="008E7682"/>
    <w:rsid w:val="009A2249"/>
    <w:rsid w:val="009B36BF"/>
    <w:rsid w:val="00A06972"/>
    <w:rsid w:val="00AA4FE6"/>
    <w:rsid w:val="00BD07A8"/>
    <w:rsid w:val="00CB16C7"/>
    <w:rsid w:val="00CF1D02"/>
    <w:rsid w:val="00CF6F0C"/>
    <w:rsid w:val="00EA7553"/>
    <w:rsid w:val="00F25965"/>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1C149-27F2-46C8-B815-6C724B58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1107</Words>
  <Characters>6314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Mercury System – MB310</vt:lpstr>
    </vt:vector>
  </TitlesOfParts>
  <Company>Acer</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MB310</dc:title>
  <dc:subject/>
  <dc:creator>Valued Acer Customer</dc:creator>
  <cp:keywords/>
  <dc:description/>
  <cp:lastModifiedBy>Francesco Ficili</cp:lastModifiedBy>
  <cp:revision>77</cp:revision>
  <cp:lastPrinted>2018-11-02T17:02:00Z</cp:lastPrinted>
  <dcterms:created xsi:type="dcterms:W3CDTF">2012-12-30T19:04:00Z</dcterms:created>
  <dcterms:modified xsi:type="dcterms:W3CDTF">2018-11-02T17:05:00Z</dcterms:modified>
</cp:coreProperties>
</file>