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1EAE0" w14:textId="77777777" w:rsidR="00480CE9" w:rsidRPr="001F65C5" w:rsidRDefault="00480CE9" w:rsidP="00480CE9">
      <w:pPr>
        <w:jc w:val="center"/>
        <w:rPr>
          <w:color w:val="808080" w:themeColor="background1" w:themeShade="80"/>
          <w:sz w:val="48"/>
          <w:szCs w:val="48"/>
          <w:lang w:val="en-US"/>
        </w:rPr>
      </w:pPr>
    </w:p>
    <w:p w14:paraId="2E7C5D7B"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741B03CF" w14:textId="77777777"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w:t>
      </w:r>
      <w:r w:rsidR="0022503A">
        <w:rPr>
          <w:color w:val="808080" w:themeColor="background1" w:themeShade="80"/>
          <w:sz w:val="96"/>
          <w:szCs w:val="96"/>
          <w:lang w:val="en-US"/>
        </w:rPr>
        <w:t>310</w:t>
      </w:r>
    </w:p>
    <w:p w14:paraId="4B6E0B05" w14:textId="52329040" w:rsidR="00A472BC" w:rsidRPr="001F65C5" w:rsidRDefault="00DC616B"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78D4B5D9" wp14:editId="07E9CED5">
            <wp:extent cx="5351405" cy="379562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B310_Front.png"/>
                    <pic:cNvPicPr/>
                  </pic:nvPicPr>
                  <pic:blipFill>
                    <a:blip r:embed="rId9">
                      <a:extLst>
                        <a:ext uri="{28A0092B-C50C-407E-A947-70E740481C1C}">
                          <a14:useLocalDpi xmlns:a14="http://schemas.microsoft.com/office/drawing/2010/main" val="0"/>
                        </a:ext>
                      </a:extLst>
                    </a:blip>
                    <a:stretch>
                      <a:fillRect/>
                    </a:stretch>
                  </pic:blipFill>
                  <pic:spPr>
                    <a:xfrm>
                      <a:off x="0" y="0"/>
                      <a:ext cx="5361942" cy="3803096"/>
                    </a:xfrm>
                    <a:prstGeom prst="rect">
                      <a:avLst/>
                    </a:prstGeom>
                  </pic:spPr>
                </pic:pic>
              </a:graphicData>
            </a:graphic>
          </wp:inline>
        </w:drawing>
      </w:r>
    </w:p>
    <w:p w14:paraId="57A98B2B" w14:textId="77777777" w:rsidR="00A472BC" w:rsidRDefault="00AF4C17" w:rsidP="00E42DD7">
      <w:pPr>
        <w:jc w:val="center"/>
        <w:rPr>
          <w:color w:val="808080" w:themeColor="background1" w:themeShade="80"/>
          <w:sz w:val="52"/>
          <w:szCs w:val="52"/>
          <w:lang w:val="en-US"/>
        </w:rPr>
      </w:pPr>
      <w:r>
        <w:rPr>
          <w:color w:val="808080" w:themeColor="background1" w:themeShade="80"/>
          <w:sz w:val="52"/>
          <w:szCs w:val="52"/>
          <w:lang w:val="en-US"/>
        </w:rPr>
        <w:t>Ultrasonic</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1E4CCDFC" w14:textId="77777777" w:rsidR="00703CE1" w:rsidRDefault="00703CE1" w:rsidP="00703CE1">
      <w:pPr>
        <w:rPr>
          <w:lang w:val="en-US"/>
        </w:rPr>
      </w:pPr>
    </w:p>
    <w:p w14:paraId="0386FC77"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13C29D74" w14:textId="77777777" w:rsidTr="00703CE1">
        <w:trPr>
          <w:trHeight w:val="269"/>
        </w:trPr>
        <w:tc>
          <w:tcPr>
            <w:tcW w:w="2552" w:type="dxa"/>
            <w:shd w:val="clear" w:color="auto" w:fill="4F81BD" w:themeFill="accent1"/>
          </w:tcPr>
          <w:p w14:paraId="6C901262"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6E1E196F"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632AAC90" w14:textId="77777777" w:rsidTr="00703CE1">
        <w:trPr>
          <w:trHeight w:val="269"/>
        </w:trPr>
        <w:tc>
          <w:tcPr>
            <w:tcW w:w="2552" w:type="dxa"/>
            <w:shd w:val="clear" w:color="auto" w:fill="4F81BD" w:themeFill="accent1"/>
          </w:tcPr>
          <w:p w14:paraId="2C1F34CC"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44393ECA" w14:textId="77777777" w:rsidR="00703CE1" w:rsidRPr="00490182" w:rsidRDefault="00AF4C17" w:rsidP="004A0DDF">
            <w:pPr>
              <w:rPr>
                <w:color w:val="000000" w:themeColor="text1"/>
                <w:sz w:val="24"/>
                <w:szCs w:val="24"/>
                <w:lang w:val="en-US"/>
              </w:rPr>
            </w:pPr>
            <w:r>
              <w:rPr>
                <w:color w:val="000000" w:themeColor="text1"/>
                <w:sz w:val="24"/>
                <w:szCs w:val="24"/>
                <w:lang w:val="en-US"/>
              </w:rPr>
              <w:t>20</w:t>
            </w:r>
            <w:r w:rsidR="00703CE1">
              <w:rPr>
                <w:color w:val="000000" w:themeColor="text1"/>
                <w:sz w:val="24"/>
                <w:szCs w:val="24"/>
                <w:lang w:val="en-US"/>
              </w:rPr>
              <w:t>/0</w:t>
            </w:r>
            <w:r>
              <w:rPr>
                <w:color w:val="000000" w:themeColor="text1"/>
                <w:sz w:val="24"/>
                <w:szCs w:val="24"/>
                <w:lang w:val="en-US"/>
              </w:rPr>
              <w:t>5</w:t>
            </w:r>
            <w:r w:rsidR="00703CE1">
              <w:rPr>
                <w:color w:val="000000" w:themeColor="text1"/>
                <w:sz w:val="24"/>
                <w:szCs w:val="24"/>
                <w:lang w:val="en-US"/>
              </w:rPr>
              <w:t>/2018</w:t>
            </w:r>
          </w:p>
        </w:tc>
      </w:tr>
      <w:tr w:rsidR="00703CE1" w:rsidRPr="001F65C5" w14:paraId="3448B1A9" w14:textId="77777777" w:rsidTr="00703CE1">
        <w:trPr>
          <w:trHeight w:val="70"/>
        </w:trPr>
        <w:tc>
          <w:tcPr>
            <w:tcW w:w="2552" w:type="dxa"/>
            <w:shd w:val="clear" w:color="auto" w:fill="4F81BD" w:themeFill="accent1"/>
          </w:tcPr>
          <w:p w14:paraId="772B00B4"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47C6E4EA" w14:textId="29DC8EBF" w:rsidR="00703CE1" w:rsidRPr="00490182" w:rsidRDefault="001A3AA4"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63D47343" w14:textId="77777777" w:rsidR="00703CE1" w:rsidRDefault="00703CE1" w:rsidP="00703CE1">
      <w:pPr>
        <w:rPr>
          <w:lang w:val="en-US"/>
        </w:rPr>
      </w:pPr>
    </w:p>
    <w:p w14:paraId="6856CD7E"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258D5BEB" w14:textId="77777777" w:rsidTr="004A0DDF">
        <w:trPr>
          <w:trHeight w:val="269"/>
        </w:trPr>
        <w:tc>
          <w:tcPr>
            <w:tcW w:w="9781" w:type="dxa"/>
            <w:gridSpan w:val="4"/>
            <w:shd w:val="clear" w:color="auto" w:fill="4F81BD" w:themeFill="accent1"/>
          </w:tcPr>
          <w:p w14:paraId="65165A26"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66EAC8F5" w14:textId="77777777" w:rsidTr="00703CE1">
        <w:trPr>
          <w:trHeight w:val="269"/>
        </w:trPr>
        <w:tc>
          <w:tcPr>
            <w:tcW w:w="993" w:type="dxa"/>
            <w:shd w:val="clear" w:color="auto" w:fill="4F81BD" w:themeFill="accent1"/>
          </w:tcPr>
          <w:p w14:paraId="3B0C005E"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5676E040"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2985E9BE"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1164E67B"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AF4C17" w:rsidRPr="001F65C5" w14:paraId="3F15A8FE" w14:textId="77777777" w:rsidTr="00703CE1">
        <w:trPr>
          <w:trHeight w:val="269"/>
        </w:trPr>
        <w:tc>
          <w:tcPr>
            <w:tcW w:w="993" w:type="dxa"/>
          </w:tcPr>
          <w:p w14:paraId="582C5BC2" w14:textId="77777777" w:rsidR="00AF4C17" w:rsidRPr="00490182" w:rsidRDefault="00AF4C17" w:rsidP="00AF4C17">
            <w:pPr>
              <w:rPr>
                <w:color w:val="000000" w:themeColor="text1"/>
                <w:sz w:val="24"/>
                <w:szCs w:val="24"/>
                <w:lang w:val="en-US"/>
              </w:rPr>
            </w:pPr>
            <w:r>
              <w:rPr>
                <w:color w:val="000000" w:themeColor="text1"/>
                <w:sz w:val="24"/>
                <w:szCs w:val="24"/>
                <w:lang w:val="en-US"/>
              </w:rPr>
              <w:t>1.0</w:t>
            </w:r>
          </w:p>
        </w:tc>
        <w:tc>
          <w:tcPr>
            <w:tcW w:w="1559" w:type="dxa"/>
          </w:tcPr>
          <w:p w14:paraId="38C90BE0" w14:textId="77777777" w:rsidR="00AF4C17" w:rsidRPr="00490182" w:rsidRDefault="00AF4C17" w:rsidP="00AF4C17">
            <w:pPr>
              <w:rPr>
                <w:color w:val="000000" w:themeColor="text1"/>
                <w:sz w:val="24"/>
                <w:szCs w:val="24"/>
                <w:lang w:val="en-US"/>
              </w:rPr>
            </w:pPr>
            <w:r>
              <w:rPr>
                <w:color w:val="000000" w:themeColor="text1"/>
                <w:sz w:val="24"/>
                <w:szCs w:val="24"/>
                <w:lang w:val="en-US"/>
              </w:rPr>
              <w:t>20/05/2018</w:t>
            </w:r>
          </w:p>
        </w:tc>
        <w:tc>
          <w:tcPr>
            <w:tcW w:w="2126" w:type="dxa"/>
          </w:tcPr>
          <w:p w14:paraId="13D96785" w14:textId="77777777" w:rsidR="00AF4C17" w:rsidRPr="00490182" w:rsidRDefault="00AF4C17" w:rsidP="00AF4C17">
            <w:pPr>
              <w:rPr>
                <w:color w:val="000000" w:themeColor="text1"/>
                <w:sz w:val="24"/>
                <w:szCs w:val="24"/>
                <w:lang w:val="en-US"/>
              </w:rPr>
            </w:pPr>
            <w:r>
              <w:rPr>
                <w:color w:val="000000" w:themeColor="text1"/>
                <w:sz w:val="24"/>
                <w:szCs w:val="24"/>
                <w:lang w:val="en-US"/>
              </w:rPr>
              <w:t>Francesco Ficili</w:t>
            </w:r>
          </w:p>
        </w:tc>
        <w:tc>
          <w:tcPr>
            <w:tcW w:w="5103" w:type="dxa"/>
          </w:tcPr>
          <w:p w14:paraId="16651650" w14:textId="77777777" w:rsidR="00AF4C17" w:rsidRPr="00490182" w:rsidRDefault="00AF4C17" w:rsidP="00AF4C17">
            <w:pPr>
              <w:rPr>
                <w:color w:val="000000" w:themeColor="text1"/>
                <w:sz w:val="24"/>
                <w:szCs w:val="24"/>
                <w:lang w:val="en-US"/>
              </w:rPr>
            </w:pPr>
            <w:r>
              <w:rPr>
                <w:color w:val="000000" w:themeColor="text1"/>
                <w:sz w:val="24"/>
                <w:szCs w:val="24"/>
                <w:lang w:val="en-US"/>
              </w:rPr>
              <w:t>Initial Release.</w:t>
            </w:r>
          </w:p>
        </w:tc>
      </w:tr>
      <w:tr w:rsidR="00AF4C17" w:rsidRPr="001F65C5" w14:paraId="6ED88BAF" w14:textId="77777777" w:rsidTr="00703CE1">
        <w:trPr>
          <w:trHeight w:val="269"/>
        </w:trPr>
        <w:tc>
          <w:tcPr>
            <w:tcW w:w="993" w:type="dxa"/>
          </w:tcPr>
          <w:p w14:paraId="3D00FF60" w14:textId="77777777" w:rsidR="00AF4C17" w:rsidRPr="00490182" w:rsidRDefault="00AF4C17" w:rsidP="00AF4C17">
            <w:pPr>
              <w:rPr>
                <w:color w:val="000000" w:themeColor="text1"/>
                <w:sz w:val="24"/>
                <w:szCs w:val="24"/>
                <w:lang w:val="en-US"/>
              </w:rPr>
            </w:pPr>
          </w:p>
        </w:tc>
        <w:tc>
          <w:tcPr>
            <w:tcW w:w="1559" w:type="dxa"/>
          </w:tcPr>
          <w:p w14:paraId="6A51DD50" w14:textId="77777777" w:rsidR="00AF4C17" w:rsidRPr="00490182" w:rsidRDefault="00AF4C17" w:rsidP="00AF4C17">
            <w:pPr>
              <w:rPr>
                <w:color w:val="000000" w:themeColor="text1"/>
                <w:sz w:val="24"/>
                <w:szCs w:val="24"/>
                <w:lang w:val="en-US"/>
              </w:rPr>
            </w:pPr>
          </w:p>
        </w:tc>
        <w:tc>
          <w:tcPr>
            <w:tcW w:w="2126" w:type="dxa"/>
          </w:tcPr>
          <w:p w14:paraId="61A4454A" w14:textId="77777777" w:rsidR="00AF4C17" w:rsidRPr="00490182" w:rsidRDefault="00AF4C17" w:rsidP="00AF4C17">
            <w:pPr>
              <w:rPr>
                <w:color w:val="000000" w:themeColor="text1"/>
                <w:sz w:val="24"/>
                <w:szCs w:val="24"/>
                <w:lang w:val="en-US"/>
              </w:rPr>
            </w:pPr>
          </w:p>
        </w:tc>
        <w:tc>
          <w:tcPr>
            <w:tcW w:w="5103" w:type="dxa"/>
          </w:tcPr>
          <w:p w14:paraId="7603120E" w14:textId="77777777" w:rsidR="00AF4C17" w:rsidRPr="00490182" w:rsidRDefault="00AF4C17" w:rsidP="00AF4C17">
            <w:pPr>
              <w:rPr>
                <w:color w:val="000000" w:themeColor="text1"/>
                <w:sz w:val="24"/>
                <w:szCs w:val="24"/>
                <w:lang w:val="en-US"/>
              </w:rPr>
            </w:pPr>
          </w:p>
        </w:tc>
      </w:tr>
      <w:tr w:rsidR="00AF4C17" w:rsidRPr="001F65C5" w14:paraId="47997530" w14:textId="77777777" w:rsidTr="00703CE1">
        <w:trPr>
          <w:trHeight w:val="269"/>
        </w:trPr>
        <w:tc>
          <w:tcPr>
            <w:tcW w:w="993" w:type="dxa"/>
          </w:tcPr>
          <w:p w14:paraId="0473A84C" w14:textId="77777777" w:rsidR="00AF4C17" w:rsidRPr="00490182" w:rsidRDefault="00AF4C17" w:rsidP="00AF4C17">
            <w:pPr>
              <w:rPr>
                <w:color w:val="000000" w:themeColor="text1"/>
                <w:sz w:val="24"/>
                <w:szCs w:val="24"/>
                <w:lang w:val="en-US"/>
              </w:rPr>
            </w:pPr>
          </w:p>
        </w:tc>
        <w:tc>
          <w:tcPr>
            <w:tcW w:w="1559" w:type="dxa"/>
          </w:tcPr>
          <w:p w14:paraId="640C187D" w14:textId="77777777" w:rsidR="00AF4C17" w:rsidRPr="00490182" w:rsidRDefault="00AF4C17" w:rsidP="00AF4C17">
            <w:pPr>
              <w:rPr>
                <w:color w:val="000000" w:themeColor="text1"/>
                <w:sz w:val="24"/>
                <w:szCs w:val="24"/>
                <w:lang w:val="en-US"/>
              </w:rPr>
            </w:pPr>
          </w:p>
        </w:tc>
        <w:tc>
          <w:tcPr>
            <w:tcW w:w="2126" w:type="dxa"/>
          </w:tcPr>
          <w:p w14:paraId="3F146C0C" w14:textId="77777777" w:rsidR="00AF4C17" w:rsidRPr="00490182" w:rsidRDefault="00AF4C17" w:rsidP="00AF4C17">
            <w:pPr>
              <w:rPr>
                <w:color w:val="000000" w:themeColor="text1"/>
                <w:sz w:val="24"/>
                <w:szCs w:val="24"/>
                <w:lang w:val="en-US"/>
              </w:rPr>
            </w:pPr>
          </w:p>
        </w:tc>
        <w:tc>
          <w:tcPr>
            <w:tcW w:w="5103" w:type="dxa"/>
          </w:tcPr>
          <w:p w14:paraId="0D81CCC6" w14:textId="77777777" w:rsidR="00AF4C17" w:rsidRPr="00490182" w:rsidRDefault="00AF4C17" w:rsidP="00AF4C17">
            <w:pPr>
              <w:rPr>
                <w:color w:val="000000" w:themeColor="text1"/>
                <w:sz w:val="24"/>
                <w:szCs w:val="24"/>
                <w:lang w:val="en-US"/>
              </w:rPr>
            </w:pPr>
          </w:p>
        </w:tc>
      </w:tr>
      <w:tr w:rsidR="00AF4C17" w:rsidRPr="001F65C5" w14:paraId="2C9BE30E" w14:textId="77777777" w:rsidTr="00703CE1">
        <w:trPr>
          <w:trHeight w:val="269"/>
        </w:trPr>
        <w:tc>
          <w:tcPr>
            <w:tcW w:w="993" w:type="dxa"/>
          </w:tcPr>
          <w:p w14:paraId="6531812F" w14:textId="77777777" w:rsidR="00AF4C17" w:rsidRPr="00490182" w:rsidRDefault="00AF4C17" w:rsidP="00AF4C17">
            <w:pPr>
              <w:rPr>
                <w:color w:val="000000" w:themeColor="text1"/>
                <w:sz w:val="24"/>
                <w:szCs w:val="24"/>
                <w:lang w:val="en-US"/>
              </w:rPr>
            </w:pPr>
          </w:p>
        </w:tc>
        <w:tc>
          <w:tcPr>
            <w:tcW w:w="1559" w:type="dxa"/>
          </w:tcPr>
          <w:p w14:paraId="3735E49B" w14:textId="77777777" w:rsidR="00AF4C17" w:rsidRPr="00490182" w:rsidRDefault="00AF4C17" w:rsidP="00AF4C17">
            <w:pPr>
              <w:rPr>
                <w:color w:val="000000" w:themeColor="text1"/>
                <w:sz w:val="24"/>
                <w:szCs w:val="24"/>
                <w:lang w:val="en-US"/>
              </w:rPr>
            </w:pPr>
          </w:p>
        </w:tc>
        <w:tc>
          <w:tcPr>
            <w:tcW w:w="2126" w:type="dxa"/>
          </w:tcPr>
          <w:p w14:paraId="298FE3CE" w14:textId="77777777" w:rsidR="00AF4C17" w:rsidRPr="00490182" w:rsidRDefault="00AF4C17" w:rsidP="00AF4C17">
            <w:pPr>
              <w:rPr>
                <w:color w:val="000000" w:themeColor="text1"/>
                <w:sz w:val="24"/>
                <w:szCs w:val="24"/>
                <w:lang w:val="en-US"/>
              </w:rPr>
            </w:pPr>
          </w:p>
        </w:tc>
        <w:tc>
          <w:tcPr>
            <w:tcW w:w="5103" w:type="dxa"/>
          </w:tcPr>
          <w:p w14:paraId="102312FB" w14:textId="77777777" w:rsidR="00AF4C17" w:rsidRPr="00490182" w:rsidRDefault="00AF4C17" w:rsidP="00AF4C17">
            <w:pPr>
              <w:rPr>
                <w:color w:val="000000" w:themeColor="text1"/>
                <w:sz w:val="24"/>
                <w:szCs w:val="24"/>
                <w:lang w:val="en-US"/>
              </w:rPr>
            </w:pPr>
          </w:p>
        </w:tc>
      </w:tr>
      <w:tr w:rsidR="00AF4C17" w:rsidRPr="001F65C5" w14:paraId="411B2EE0" w14:textId="77777777" w:rsidTr="00703CE1">
        <w:trPr>
          <w:trHeight w:val="269"/>
        </w:trPr>
        <w:tc>
          <w:tcPr>
            <w:tcW w:w="993" w:type="dxa"/>
          </w:tcPr>
          <w:p w14:paraId="73624894" w14:textId="77777777" w:rsidR="00AF4C17" w:rsidRPr="00490182" w:rsidRDefault="00AF4C17" w:rsidP="00AF4C17">
            <w:pPr>
              <w:rPr>
                <w:color w:val="000000" w:themeColor="text1"/>
                <w:sz w:val="24"/>
                <w:szCs w:val="24"/>
                <w:lang w:val="en-US"/>
              </w:rPr>
            </w:pPr>
          </w:p>
        </w:tc>
        <w:tc>
          <w:tcPr>
            <w:tcW w:w="1559" w:type="dxa"/>
          </w:tcPr>
          <w:p w14:paraId="1C875452" w14:textId="77777777" w:rsidR="00AF4C17" w:rsidRPr="00490182" w:rsidRDefault="00AF4C17" w:rsidP="00AF4C17">
            <w:pPr>
              <w:rPr>
                <w:color w:val="000000" w:themeColor="text1"/>
                <w:sz w:val="24"/>
                <w:szCs w:val="24"/>
                <w:lang w:val="en-US"/>
              </w:rPr>
            </w:pPr>
          </w:p>
        </w:tc>
        <w:tc>
          <w:tcPr>
            <w:tcW w:w="2126" w:type="dxa"/>
          </w:tcPr>
          <w:p w14:paraId="0EBA9FB0" w14:textId="77777777" w:rsidR="00AF4C17" w:rsidRPr="00490182" w:rsidRDefault="00AF4C17" w:rsidP="00AF4C17">
            <w:pPr>
              <w:rPr>
                <w:color w:val="000000" w:themeColor="text1"/>
                <w:sz w:val="24"/>
                <w:szCs w:val="24"/>
                <w:lang w:val="en-US"/>
              </w:rPr>
            </w:pPr>
          </w:p>
        </w:tc>
        <w:tc>
          <w:tcPr>
            <w:tcW w:w="5103" w:type="dxa"/>
          </w:tcPr>
          <w:p w14:paraId="288CEADF" w14:textId="77777777" w:rsidR="00AF4C17" w:rsidRPr="00490182" w:rsidRDefault="00AF4C17" w:rsidP="00AF4C17">
            <w:pPr>
              <w:rPr>
                <w:color w:val="000000" w:themeColor="text1"/>
                <w:sz w:val="24"/>
                <w:szCs w:val="24"/>
                <w:lang w:val="en-US"/>
              </w:rPr>
            </w:pPr>
          </w:p>
        </w:tc>
      </w:tr>
      <w:tr w:rsidR="00AF4C17" w:rsidRPr="001F65C5" w14:paraId="2DFD02C4" w14:textId="77777777" w:rsidTr="00703CE1">
        <w:trPr>
          <w:trHeight w:val="70"/>
        </w:trPr>
        <w:tc>
          <w:tcPr>
            <w:tcW w:w="993" w:type="dxa"/>
          </w:tcPr>
          <w:p w14:paraId="4AE21440" w14:textId="77777777" w:rsidR="00AF4C17" w:rsidRPr="00490182" w:rsidRDefault="00AF4C17" w:rsidP="00AF4C17">
            <w:pPr>
              <w:rPr>
                <w:color w:val="000000" w:themeColor="text1"/>
                <w:sz w:val="24"/>
                <w:szCs w:val="24"/>
                <w:lang w:val="en-US"/>
              </w:rPr>
            </w:pPr>
          </w:p>
        </w:tc>
        <w:tc>
          <w:tcPr>
            <w:tcW w:w="1559" w:type="dxa"/>
          </w:tcPr>
          <w:p w14:paraId="5E2FC306" w14:textId="77777777" w:rsidR="00AF4C17" w:rsidRPr="00490182" w:rsidRDefault="00AF4C17" w:rsidP="00AF4C17">
            <w:pPr>
              <w:rPr>
                <w:color w:val="000000" w:themeColor="text1"/>
                <w:sz w:val="24"/>
                <w:szCs w:val="24"/>
                <w:lang w:val="en-US"/>
              </w:rPr>
            </w:pPr>
          </w:p>
        </w:tc>
        <w:tc>
          <w:tcPr>
            <w:tcW w:w="2126" w:type="dxa"/>
          </w:tcPr>
          <w:p w14:paraId="6959ACF8" w14:textId="77777777" w:rsidR="00AF4C17" w:rsidRPr="00490182" w:rsidRDefault="00AF4C17" w:rsidP="00AF4C17">
            <w:pPr>
              <w:rPr>
                <w:color w:val="000000" w:themeColor="text1"/>
                <w:sz w:val="24"/>
                <w:szCs w:val="24"/>
                <w:lang w:val="en-US"/>
              </w:rPr>
            </w:pPr>
          </w:p>
        </w:tc>
        <w:tc>
          <w:tcPr>
            <w:tcW w:w="5103" w:type="dxa"/>
          </w:tcPr>
          <w:p w14:paraId="304DA699" w14:textId="77777777" w:rsidR="00AF4C17" w:rsidRPr="00490182" w:rsidRDefault="00AF4C17" w:rsidP="00AF4C17">
            <w:pPr>
              <w:rPr>
                <w:color w:val="000000" w:themeColor="text1"/>
                <w:sz w:val="24"/>
                <w:szCs w:val="24"/>
                <w:lang w:val="en-US"/>
              </w:rPr>
            </w:pPr>
          </w:p>
        </w:tc>
      </w:tr>
    </w:tbl>
    <w:p w14:paraId="5E5FE21B" w14:textId="77777777" w:rsidR="00703CE1" w:rsidRDefault="00703CE1" w:rsidP="00703CE1">
      <w:pPr>
        <w:rPr>
          <w:lang w:val="en-US"/>
        </w:rPr>
      </w:pPr>
    </w:p>
    <w:p w14:paraId="1F721BE6" w14:textId="77777777" w:rsidR="00703CE1" w:rsidRPr="001F65C5" w:rsidRDefault="00703CE1" w:rsidP="00703CE1">
      <w:pPr>
        <w:rPr>
          <w:lang w:val="en-US"/>
        </w:rPr>
      </w:pPr>
    </w:p>
    <w:p w14:paraId="77A50438"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109FC4FE"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5C55066F" w14:textId="6771FD01" w:rsidR="00BF5B1C" w:rsidRPr="00BF5B1C" w:rsidRDefault="00413F8F">
      <w:pPr>
        <w:pStyle w:val="Sommario1"/>
        <w:rPr>
          <w:rFonts w:asciiTheme="minorHAnsi" w:hAnsiTheme="minorHAnsi"/>
          <w:b w:val="0"/>
          <w:bCs w:val="0"/>
          <w:caps w:val="0"/>
          <w:noProof/>
          <w:color w:val="808080" w:themeColor="background1" w:themeShade="80"/>
          <w:sz w:val="22"/>
          <w:szCs w:val="22"/>
        </w:rPr>
      </w:pPr>
      <w:r w:rsidRPr="00BF5B1C">
        <w:rPr>
          <w:color w:val="808080" w:themeColor="background1" w:themeShade="80"/>
          <w:highlight w:val="lightGray"/>
          <w:lang w:val="en-US"/>
        </w:rPr>
        <w:fldChar w:fldCharType="begin"/>
      </w:r>
      <w:r w:rsidR="00282C87" w:rsidRPr="00BF5B1C">
        <w:rPr>
          <w:color w:val="808080" w:themeColor="background1" w:themeShade="80"/>
          <w:highlight w:val="lightGray"/>
          <w:lang w:val="en-US"/>
        </w:rPr>
        <w:instrText xml:space="preserve"> TOC \o "1-3" \h \z \u </w:instrText>
      </w:r>
      <w:r w:rsidRPr="00BF5B1C">
        <w:rPr>
          <w:color w:val="808080" w:themeColor="background1" w:themeShade="80"/>
          <w:highlight w:val="lightGray"/>
          <w:lang w:val="en-US"/>
        </w:rPr>
        <w:fldChar w:fldCharType="separate"/>
      </w:r>
      <w:hyperlink w:anchor="_Toc514611612" w:history="1">
        <w:r w:rsidR="00BF5B1C" w:rsidRPr="00BF5B1C">
          <w:rPr>
            <w:rStyle w:val="Collegamentoipertestuale"/>
            <w:noProof/>
            <w:color w:val="808080" w:themeColor="background1" w:themeShade="80"/>
            <w:lang w:val="en-US"/>
          </w:rPr>
          <w:t>1.</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Introduction</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_Toc514611612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4</w:t>
        </w:r>
        <w:r w:rsidR="00BF5B1C" w:rsidRPr="00BF5B1C">
          <w:rPr>
            <w:noProof/>
            <w:webHidden/>
            <w:color w:val="808080" w:themeColor="background1" w:themeShade="80"/>
          </w:rPr>
          <w:fldChar w:fldCharType="end"/>
        </w:r>
      </w:hyperlink>
    </w:p>
    <w:p w14:paraId="44E4B913" w14:textId="18A1C493" w:rsidR="00BF5B1C" w:rsidRPr="00BF5B1C" w:rsidRDefault="00C11BA1">
      <w:pPr>
        <w:pStyle w:val="Sommario1"/>
        <w:rPr>
          <w:rFonts w:asciiTheme="minorHAnsi" w:hAnsiTheme="minorHAnsi"/>
          <w:b w:val="0"/>
          <w:bCs w:val="0"/>
          <w:caps w:val="0"/>
          <w:noProof/>
          <w:color w:val="808080" w:themeColor="background1" w:themeShade="80"/>
          <w:sz w:val="22"/>
          <w:szCs w:val="22"/>
        </w:rPr>
      </w:pPr>
      <w:hyperlink w:anchor="_Toc514611613" w:history="1">
        <w:r w:rsidR="00BF5B1C" w:rsidRPr="00BF5B1C">
          <w:rPr>
            <w:rStyle w:val="Collegamentoipertestuale"/>
            <w:noProof/>
            <w:color w:val="808080" w:themeColor="background1" w:themeShade="80"/>
            <w:lang w:val="en-US"/>
          </w:rPr>
          <w:t>2.</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Block Diagram</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_Toc514611613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6</w:t>
        </w:r>
        <w:r w:rsidR="00BF5B1C" w:rsidRPr="00BF5B1C">
          <w:rPr>
            <w:noProof/>
            <w:webHidden/>
            <w:color w:val="808080" w:themeColor="background1" w:themeShade="80"/>
          </w:rPr>
          <w:fldChar w:fldCharType="end"/>
        </w:r>
      </w:hyperlink>
    </w:p>
    <w:p w14:paraId="159CE532" w14:textId="1E8C6602" w:rsidR="00BF5B1C" w:rsidRPr="00BF5B1C" w:rsidRDefault="00C11BA1">
      <w:pPr>
        <w:pStyle w:val="Sommario1"/>
        <w:rPr>
          <w:rFonts w:asciiTheme="minorHAnsi" w:hAnsiTheme="minorHAnsi"/>
          <w:b w:val="0"/>
          <w:bCs w:val="0"/>
          <w:caps w:val="0"/>
          <w:noProof/>
          <w:color w:val="808080" w:themeColor="background1" w:themeShade="80"/>
          <w:sz w:val="22"/>
          <w:szCs w:val="22"/>
        </w:rPr>
      </w:pPr>
      <w:hyperlink w:anchor="_Toc514611614" w:history="1">
        <w:r w:rsidR="00BF5B1C" w:rsidRPr="00BF5B1C">
          <w:rPr>
            <w:rStyle w:val="Collegamentoipertestuale"/>
            <w:noProof/>
            <w:color w:val="808080" w:themeColor="background1" w:themeShade="80"/>
            <w:lang w:val="en-US"/>
          </w:rPr>
          <w:t>3.</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Hardware</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_Toc514611614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8</w:t>
        </w:r>
        <w:r w:rsidR="00BF5B1C" w:rsidRPr="00BF5B1C">
          <w:rPr>
            <w:noProof/>
            <w:webHidden/>
            <w:color w:val="808080" w:themeColor="background1" w:themeShade="80"/>
          </w:rPr>
          <w:fldChar w:fldCharType="end"/>
        </w:r>
      </w:hyperlink>
    </w:p>
    <w:p w14:paraId="3F117A18" w14:textId="1D06B3A8" w:rsidR="00BF5B1C" w:rsidRPr="00BF5B1C" w:rsidRDefault="00C11BA1">
      <w:pPr>
        <w:pStyle w:val="Sommario1"/>
        <w:rPr>
          <w:rFonts w:asciiTheme="minorHAnsi" w:hAnsiTheme="minorHAnsi"/>
          <w:b w:val="0"/>
          <w:bCs w:val="0"/>
          <w:caps w:val="0"/>
          <w:noProof/>
          <w:color w:val="808080" w:themeColor="background1" w:themeShade="80"/>
          <w:sz w:val="22"/>
          <w:szCs w:val="22"/>
        </w:rPr>
      </w:pPr>
      <w:hyperlink w:anchor="_Toc514611615" w:history="1">
        <w:r w:rsidR="00BF5B1C" w:rsidRPr="00BF5B1C">
          <w:rPr>
            <w:rStyle w:val="Collegamentoipertestuale"/>
            <w:noProof/>
            <w:color w:val="808080" w:themeColor="background1" w:themeShade="80"/>
            <w:lang w:val="en-US"/>
          </w:rPr>
          <w:t>4.</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Pinouts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_Toc514611615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9</w:t>
        </w:r>
        <w:r w:rsidR="00BF5B1C" w:rsidRPr="00BF5B1C">
          <w:rPr>
            <w:noProof/>
            <w:webHidden/>
            <w:color w:val="808080" w:themeColor="background1" w:themeShade="80"/>
          </w:rPr>
          <w:fldChar w:fldCharType="end"/>
        </w:r>
      </w:hyperlink>
    </w:p>
    <w:p w14:paraId="1C85B6C6" w14:textId="625B0313" w:rsidR="00BF5B1C" w:rsidRPr="00BF5B1C" w:rsidRDefault="00C11BA1">
      <w:pPr>
        <w:pStyle w:val="Sommario2"/>
        <w:tabs>
          <w:tab w:val="right" w:leader="dot" w:pos="9628"/>
        </w:tabs>
        <w:rPr>
          <w:b w:val="0"/>
          <w:bCs w:val="0"/>
          <w:noProof/>
          <w:color w:val="808080" w:themeColor="background1" w:themeShade="80"/>
          <w:sz w:val="22"/>
          <w:szCs w:val="22"/>
        </w:rPr>
      </w:pPr>
      <w:hyperlink w:anchor="_Toc514611616" w:history="1">
        <w:r w:rsidR="00BF5B1C" w:rsidRPr="00BF5B1C">
          <w:rPr>
            <w:rStyle w:val="Collegamentoipertestuale"/>
            <w:noProof/>
            <w:color w:val="808080" w:themeColor="background1" w:themeShade="80"/>
            <w:lang w:val="en-US"/>
          </w:rPr>
          <w:t>Mercury Connector</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_Toc514611616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9</w:t>
        </w:r>
        <w:r w:rsidR="00BF5B1C" w:rsidRPr="00BF5B1C">
          <w:rPr>
            <w:noProof/>
            <w:webHidden/>
            <w:color w:val="808080" w:themeColor="background1" w:themeShade="80"/>
          </w:rPr>
          <w:fldChar w:fldCharType="end"/>
        </w:r>
      </w:hyperlink>
    </w:p>
    <w:p w14:paraId="50C18B6B" w14:textId="6FF1C1C8" w:rsidR="00BF5B1C" w:rsidRPr="00BF5B1C" w:rsidRDefault="00C11BA1">
      <w:pPr>
        <w:pStyle w:val="Sommario2"/>
        <w:tabs>
          <w:tab w:val="right" w:leader="dot" w:pos="9628"/>
        </w:tabs>
        <w:rPr>
          <w:b w:val="0"/>
          <w:bCs w:val="0"/>
          <w:noProof/>
          <w:color w:val="808080" w:themeColor="background1" w:themeShade="80"/>
          <w:sz w:val="22"/>
          <w:szCs w:val="22"/>
        </w:rPr>
      </w:pPr>
      <w:hyperlink w:anchor="_Toc514611617" w:history="1">
        <w:r w:rsidR="00BF5B1C" w:rsidRPr="00BF5B1C">
          <w:rPr>
            <w:rStyle w:val="Collegamentoipertestuale"/>
            <w:noProof/>
            <w:color w:val="808080" w:themeColor="background1" w:themeShade="80"/>
            <w:lang w:val="en-US"/>
          </w:rPr>
          <w:t>Programmer Connector</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_Toc514611617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10</w:t>
        </w:r>
        <w:r w:rsidR="00BF5B1C" w:rsidRPr="00BF5B1C">
          <w:rPr>
            <w:noProof/>
            <w:webHidden/>
            <w:color w:val="808080" w:themeColor="background1" w:themeShade="80"/>
          </w:rPr>
          <w:fldChar w:fldCharType="end"/>
        </w:r>
      </w:hyperlink>
    </w:p>
    <w:p w14:paraId="2C0E5845" w14:textId="390FD44B" w:rsidR="00BF5B1C" w:rsidRPr="00BF5B1C" w:rsidRDefault="00C11BA1">
      <w:pPr>
        <w:pStyle w:val="Sommario1"/>
        <w:rPr>
          <w:rFonts w:asciiTheme="minorHAnsi" w:hAnsiTheme="minorHAnsi"/>
          <w:b w:val="0"/>
          <w:bCs w:val="0"/>
          <w:caps w:val="0"/>
          <w:noProof/>
          <w:color w:val="808080" w:themeColor="background1" w:themeShade="80"/>
          <w:sz w:val="22"/>
          <w:szCs w:val="22"/>
        </w:rPr>
      </w:pPr>
      <w:hyperlink w:anchor="_Toc514611618" w:history="1">
        <w:r w:rsidR="00BF5B1C" w:rsidRPr="00BF5B1C">
          <w:rPr>
            <w:rStyle w:val="Collegamentoipertestuale"/>
            <w:noProof/>
            <w:color w:val="808080" w:themeColor="background1" w:themeShade="80"/>
            <w:lang w:val="en-US"/>
          </w:rPr>
          <w:t>5.</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Command Set</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_Toc514611618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11</w:t>
        </w:r>
        <w:r w:rsidR="00BF5B1C" w:rsidRPr="00BF5B1C">
          <w:rPr>
            <w:noProof/>
            <w:webHidden/>
            <w:color w:val="808080" w:themeColor="background1" w:themeShade="80"/>
          </w:rPr>
          <w:fldChar w:fldCharType="end"/>
        </w:r>
      </w:hyperlink>
    </w:p>
    <w:p w14:paraId="3D5D2516" w14:textId="2F6E09B1" w:rsidR="00BF5B1C" w:rsidRPr="00BF5B1C" w:rsidRDefault="00C11BA1">
      <w:pPr>
        <w:pStyle w:val="Sommario2"/>
        <w:tabs>
          <w:tab w:val="right" w:leader="dot" w:pos="9628"/>
        </w:tabs>
        <w:rPr>
          <w:b w:val="0"/>
          <w:bCs w:val="0"/>
          <w:noProof/>
          <w:color w:val="808080" w:themeColor="background1" w:themeShade="80"/>
          <w:sz w:val="22"/>
          <w:szCs w:val="22"/>
        </w:rPr>
      </w:pPr>
      <w:hyperlink w:anchor="_Toc514611619" w:history="1">
        <w:r w:rsidR="00BF5B1C" w:rsidRPr="00BF5B1C">
          <w:rPr>
            <w:rStyle w:val="Collegamentoipertestuale"/>
            <w:noProof/>
            <w:color w:val="808080" w:themeColor="background1" w:themeShade="80"/>
            <w:lang w:val="en-US"/>
          </w:rPr>
          <w:t>Specific Command Set</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_Toc514611619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11</w:t>
        </w:r>
        <w:r w:rsidR="00BF5B1C" w:rsidRPr="00BF5B1C">
          <w:rPr>
            <w:noProof/>
            <w:webHidden/>
            <w:color w:val="808080" w:themeColor="background1" w:themeShade="80"/>
          </w:rPr>
          <w:fldChar w:fldCharType="end"/>
        </w:r>
      </w:hyperlink>
    </w:p>
    <w:p w14:paraId="3964848D" w14:textId="7EE427B1" w:rsidR="00BF5B1C" w:rsidRPr="00BF5B1C" w:rsidRDefault="00C11BA1">
      <w:pPr>
        <w:pStyle w:val="Sommario2"/>
        <w:tabs>
          <w:tab w:val="right" w:leader="dot" w:pos="9628"/>
        </w:tabs>
        <w:rPr>
          <w:b w:val="0"/>
          <w:bCs w:val="0"/>
          <w:noProof/>
          <w:color w:val="808080" w:themeColor="background1" w:themeShade="80"/>
          <w:sz w:val="22"/>
          <w:szCs w:val="22"/>
        </w:rPr>
      </w:pPr>
      <w:hyperlink w:anchor="_Toc514611620" w:history="1">
        <w:r w:rsidR="00BF5B1C" w:rsidRPr="00BF5B1C">
          <w:rPr>
            <w:rStyle w:val="Collegamentoipertestuale"/>
            <w:noProof/>
            <w:color w:val="808080" w:themeColor="background1" w:themeShade="80"/>
            <w:lang w:val="en-US"/>
          </w:rPr>
          <w:t>Examples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_Toc514611620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11</w:t>
        </w:r>
        <w:r w:rsidR="00BF5B1C" w:rsidRPr="00BF5B1C">
          <w:rPr>
            <w:noProof/>
            <w:webHidden/>
            <w:color w:val="808080" w:themeColor="background1" w:themeShade="80"/>
          </w:rPr>
          <w:fldChar w:fldCharType="end"/>
        </w:r>
      </w:hyperlink>
    </w:p>
    <w:p w14:paraId="603DDA9B" w14:textId="7E8D335E" w:rsidR="00BF5B1C" w:rsidRPr="00BF5B1C" w:rsidRDefault="00C11BA1">
      <w:pPr>
        <w:pStyle w:val="Sommario1"/>
        <w:rPr>
          <w:rFonts w:asciiTheme="minorHAnsi" w:hAnsiTheme="minorHAnsi"/>
          <w:b w:val="0"/>
          <w:bCs w:val="0"/>
          <w:caps w:val="0"/>
          <w:noProof/>
          <w:color w:val="808080" w:themeColor="background1" w:themeShade="80"/>
          <w:sz w:val="22"/>
          <w:szCs w:val="22"/>
        </w:rPr>
      </w:pPr>
      <w:hyperlink w:anchor="_Toc514611621" w:history="1">
        <w:r w:rsidR="00BF5B1C" w:rsidRPr="00BF5B1C">
          <w:rPr>
            <w:rStyle w:val="Collegamentoipertestuale"/>
            <w:noProof/>
            <w:color w:val="808080" w:themeColor="background1" w:themeShade="80"/>
            <w:lang w:val="en-US"/>
          </w:rPr>
          <w:t>6.</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Technical Specifications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_Toc514611621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1A3AA4">
          <w:rPr>
            <w:noProof/>
            <w:webHidden/>
            <w:color w:val="808080" w:themeColor="background1" w:themeShade="80"/>
          </w:rPr>
          <w:t>12</w:t>
        </w:r>
        <w:r w:rsidR="00BF5B1C" w:rsidRPr="00BF5B1C">
          <w:rPr>
            <w:noProof/>
            <w:webHidden/>
            <w:color w:val="808080" w:themeColor="background1" w:themeShade="80"/>
          </w:rPr>
          <w:fldChar w:fldCharType="end"/>
        </w:r>
      </w:hyperlink>
    </w:p>
    <w:p w14:paraId="3FF84DCA" w14:textId="77777777" w:rsidR="00282C87" w:rsidRDefault="00413F8F" w:rsidP="00282C87">
      <w:pPr>
        <w:jc w:val="both"/>
        <w:rPr>
          <w:color w:val="808080" w:themeColor="background1" w:themeShade="80"/>
          <w:sz w:val="24"/>
          <w:szCs w:val="24"/>
          <w:lang w:val="en-US"/>
        </w:rPr>
      </w:pPr>
      <w:r w:rsidRPr="00BF5B1C">
        <w:rPr>
          <w:color w:val="808080" w:themeColor="background1" w:themeShade="80"/>
          <w:sz w:val="24"/>
          <w:szCs w:val="24"/>
          <w:highlight w:val="lightGray"/>
          <w:lang w:val="en-US"/>
        </w:rPr>
        <w:fldChar w:fldCharType="end"/>
      </w:r>
    </w:p>
    <w:p w14:paraId="33CD2449" w14:textId="77777777" w:rsidR="00703CE1" w:rsidRPr="001F65C5" w:rsidRDefault="00703CE1" w:rsidP="00282C87">
      <w:pPr>
        <w:jc w:val="both"/>
        <w:rPr>
          <w:color w:val="808080" w:themeColor="background1" w:themeShade="80"/>
          <w:sz w:val="24"/>
          <w:szCs w:val="24"/>
          <w:lang w:val="en-US"/>
        </w:rPr>
      </w:pPr>
    </w:p>
    <w:p w14:paraId="5FF5DF8E"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768E3F06" w14:textId="77777777" w:rsidR="00405E5D" w:rsidRPr="001F65C5" w:rsidRDefault="00E42DD7" w:rsidP="003E59E0">
      <w:pPr>
        <w:pStyle w:val="Titolo1"/>
        <w:numPr>
          <w:ilvl w:val="0"/>
          <w:numId w:val="1"/>
        </w:numPr>
        <w:spacing w:after="240"/>
        <w:rPr>
          <w:lang w:val="en-US"/>
        </w:rPr>
      </w:pPr>
      <w:bookmarkStart w:id="1" w:name="_Toc514611612"/>
      <w:r w:rsidRPr="001F65C5">
        <w:rPr>
          <w:lang w:val="en-US"/>
        </w:rPr>
        <w:lastRenderedPageBreak/>
        <w:t>Introduction</w:t>
      </w:r>
      <w:bookmarkEnd w:id="1"/>
    </w:p>
    <w:p w14:paraId="4A14AD5C"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64B76B8"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68163194"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678F892"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59E4D1E7"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3A557518"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7B79DBF4"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0CF80F5D"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23720FA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69CFE564" w14:textId="77777777" w:rsidR="00693584" w:rsidRDefault="00693584" w:rsidP="00693584">
      <w:pPr>
        <w:jc w:val="both"/>
        <w:rPr>
          <w:sz w:val="24"/>
          <w:lang w:val="en-US"/>
        </w:rPr>
      </w:pPr>
    </w:p>
    <w:p w14:paraId="67A01819" w14:textId="77777777" w:rsidR="00693584" w:rsidRDefault="00693584" w:rsidP="00693584">
      <w:pPr>
        <w:jc w:val="both"/>
        <w:rPr>
          <w:sz w:val="24"/>
          <w:lang w:val="en-US"/>
        </w:rPr>
      </w:pPr>
    </w:p>
    <w:p w14:paraId="03C97112" w14:textId="77777777" w:rsidR="00693584" w:rsidRDefault="00693584" w:rsidP="00693584">
      <w:pPr>
        <w:jc w:val="both"/>
        <w:rPr>
          <w:sz w:val="24"/>
          <w:lang w:val="en-US"/>
        </w:rPr>
      </w:pPr>
    </w:p>
    <w:p w14:paraId="620367EC" w14:textId="1A380895"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1A3AA4" w:rsidRPr="001A3AA4">
        <w:rPr>
          <w:sz w:val="24"/>
          <w:lang w:val="en-US"/>
        </w:rPr>
        <w:t>Figure</w:t>
      </w:r>
      <w:r w:rsidR="001A3AA4" w:rsidRPr="001A3AA4">
        <w:rPr>
          <w:lang w:val="en-US"/>
        </w:rPr>
        <w:t xml:space="preserve"> </w:t>
      </w:r>
      <w:r w:rsidR="001A3AA4" w:rsidRPr="001A3AA4">
        <w:rPr>
          <w:noProof/>
          <w:lang w:val="en-US"/>
        </w:rPr>
        <w:t>1</w:t>
      </w:r>
      <w:r>
        <w:rPr>
          <w:sz w:val="24"/>
          <w:lang w:val="en-US"/>
        </w:rPr>
        <w:fldChar w:fldCharType="end"/>
      </w:r>
      <w:r>
        <w:rPr>
          <w:sz w:val="24"/>
          <w:lang w:val="en-US"/>
        </w:rPr>
        <w:t xml:space="preserve"> shows a typical system connection:</w:t>
      </w:r>
    </w:p>
    <w:p w14:paraId="37B6C544" w14:textId="77777777" w:rsidR="00693584" w:rsidRDefault="00693584" w:rsidP="00693584">
      <w:pPr>
        <w:rPr>
          <w:sz w:val="24"/>
          <w:lang w:val="en-US"/>
        </w:rPr>
      </w:pPr>
    </w:p>
    <w:p w14:paraId="79BA9731" w14:textId="77777777" w:rsidR="00693584" w:rsidRDefault="00693584" w:rsidP="00693584">
      <w:pPr>
        <w:keepNext/>
        <w:jc w:val="center"/>
      </w:pPr>
      <w:r>
        <w:rPr>
          <w:noProof/>
          <w:sz w:val="24"/>
          <w:lang w:val="en-US"/>
        </w:rPr>
        <w:drawing>
          <wp:inline distT="0" distB="0" distL="0" distR="0" wp14:anchorId="44E46C31" wp14:editId="0A176E2B">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06473CAC" w14:textId="63B43417"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1A3AA4">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75EF4E59" w14:textId="77777777" w:rsidR="00693584" w:rsidRPr="00693584" w:rsidRDefault="00693584" w:rsidP="003E6206">
      <w:pPr>
        <w:rPr>
          <w:sz w:val="24"/>
          <w:szCs w:val="24"/>
          <w:lang w:val="en-US"/>
        </w:rPr>
      </w:pPr>
    </w:p>
    <w:p w14:paraId="789DB18D"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54B16CED"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35AC9FEF"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3A80538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810B190"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6378CD82"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2C70D928"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0047A0B6"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56ED1D0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617FE7F1"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02F1F294" w14:textId="77777777" w:rsidR="00405E5D" w:rsidRPr="001F65C5" w:rsidRDefault="001B13E3" w:rsidP="003E6206">
      <w:pPr>
        <w:rPr>
          <w:lang w:val="en-US"/>
        </w:rPr>
      </w:pPr>
      <w:r w:rsidRPr="001F65C5">
        <w:rPr>
          <w:lang w:val="en-US"/>
        </w:rPr>
        <w:br w:type="page"/>
      </w:r>
    </w:p>
    <w:p w14:paraId="16F3CC12" w14:textId="77777777" w:rsidR="00D415D0" w:rsidRDefault="00F20080" w:rsidP="00C40F72">
      <w:pPr>
        <w:pStyle w:val="Titolo1"/>
        <w:numPr>
          <w:ilvl w:val="0"/>
          <w:numId w:val="1"/>
        </w:numPr>
        <w:spacing w:after="240"/>
        <w:rPr>
          <w:lang w:val="en-US"/>
        </w:rPr>
      </w:pPr>
      <w:bookmarkStart w:id="3" w:name="_Toc514611613"/>
      <w:r>
        <w:rPr>
          <w:lang w:val="en-US"/>
        </w:rPr>
        <w:lastRenderedPageBreak/>
        <w:t>Block Diagram</w:t>
      </w:r>
      <w:bookmarkEnd w:id="3"/>
    </w:p>
    <w:p w14:paraId="21E879C7" w14:textId="689F350E" w:rsidR="00693584" w:rsidRPr="00214EF1" w:rsidRDefault="00AF4C17" w:rsidP="007977F1">
      <w:pPr>
        <w:jc w:val="both"/>
        <w:rPr>
          <w:sz w:val="24"/>
          <w:szCs w:val="24"/>
          <w:lang w:val="en-US"/>
        </w:rPr>
      </w:pPr>
      <w:r>
        <w:rPr>
          <w:sz w:val="24"/>
          <w:szCs w:val="24"/>
          <w:lang w:val="en-US"/>
        </w:rPr>
        <w:t xml:space="preserve">The SB310 is an Ultrasonic Sensor Board, able to interface an HC-SR04 ultrasonic range finder. </w:t>
      </w:r>
      <w:r w:rsidRPr="00214EF1">
        <w:rPr>
          <w:sz w:val="24"/>
          <w:szCs w:val="24"/>
          <w:lang w:val="en-US"/>
        </w:rPr>
        <w:fldChar w:fldCharType="begin"/>
      </w:r>
      <w:r w:rsidRPr="00214EF1">
        <w:rPr>
          <w:sz w:val="24"/>
          <w:szCs w:val="24"/>
          <w:lang w:val="en-US"/>
        </w:rPr>
        <w:instrText xml:space="preserve"> REF _Ref507874128 \h </w:instrText>
      </w:r>
      <w:r>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1A3AA4" w:rsidRPr="001A3AA4">
        <w:rPr>
          <w:color w:val="000000" w:themeColor="text1"/>
          <w:sz w:val="24"/>
          <w:szCs w:val="24"/>
          <w:lang w:val="en-US"/>
        </w:rPr>
        <w:t xml:space="preserve">Figure </w:t>
      </w:r>
      <w:r w:rsidR="001A3AA4" w:rsidRPr="001A3AA4">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shows the SB</w:t>
      </w:r>
      <w:r w:rsidR="0022503A">
        <w:rPr>
          <w:sz w:val="24"/>
          <w:szCs w:val="24"/>
          <w:lang w:val="en-US"/>
        </w:rPr>
        <w:t>310</w:t>
      </w:r>
      <w:r w:rsidRPr="00214EF1">
        <w:rPr>
          <w:sz w:val="24"/>
          <w:szCs w:val="24"/>
          <w:lang w:val="en-US"/>
        </w:rPr>
        <w:t xml:space="preserve"> block diagram. </w:t>
      </w:r>
      <w:r w:rsidR="007977F1" w:rsidRPr="00214EF1">
        <w:rPr>
          <w:sz w:val="24"/>
          <w:szCs w:val="24"/>
          <w:lang w:val="en-US"/>
        </w:rPr>
        <w:t>The heart of the system is a PIC16F182</w:t>
      </w:r>
      <w:r w:rsidR="0092212F">
        <w:rPr>
          <w:sz w:val="24"/>
          <w:szCs w:val="24"/>
          <w:lang w:val="en-US"/>
        </w:rPr>
        <w:t>9</w:t>
      </w:r>
      <w:r w:rsidR="007977F1" w:rsidRPr="00214EF1">
        <w:rPr>
          <w:sz w:val="24"/>
          <w:szCs w:val="24"/>
          <w:lang w:val="en-US"/>
        </w:rPr>
        <w:t xml:space="preserve"> 8-bit RISC microcontroller, produced by Microchip Technology Inc.</w:t>
      </w:r>
    </w:p>
    <w:p w14:paraId="6E948A5A" w14:textId="43CCF20E" w:rsidR="007977F1" w:rsidRDefault="000D733F" w:rsidP="0022503A">
      <w:pPr>
        <w:jc w:val="center"/>
        <w:rPr>
          <w:sz w:val="24"/>
          <w:lang w:val="en-US"/>
        </w:rPr>
      </w:pPr>
      <w:r>
        <w:rPr>
          <w:noProof/>
          <w:sz w:val="24"/>
          <w:lang w:val="en-US"/>
        </w:rPr>
        <w:drawing>
          <wp:inline distT="0" distB="0" distL="0" distR="0" wp14:anchorId="286EDC7A" wp14:editId="5F371BF3">
            <wp:extent cx="4500438" cy="33765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4513386" cy="3386260"/>
                    </a:xfrm>
                    <a:prstGeom prst="rect">
                      <a:avLst/>
                    </a:prstGeom>
                  </pic:spPr>
                </pic:pic>
              </a:graphicData>
            </a:graphic>
          </wp:inline>
        </w:drawing>
      </w:r>
    </w:p>
    <w:p w14:paraId="538C8E56" w14:textId="284E5D1E"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1A3AA4">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w:t>
      </w:r>
      <w:proofErr w:type="gramStart"/>
      <w:r w:rsidRPr="007977F1">
        <w:rPr>
          <w:color w:val="000000" w:themeColor="text1"/>
          <w:sz w:val="22"/>
          <w:lang w:val="en-US"/>
        </w:rPr>
        <w:t>-  Block</w:t>
      </w:r>
      <w:proofErr w:type="gramEnd"/>
      <w:r w:rsidRPr="007977F1">
        <w:rPr>
          <w:color w:val="000000" w:themeColor="text1"/>
          <w:sz w:val="22"/>
          <w:lang w:val="en-US"/>
        </w:rPr>
        <w:t xml:space="preserve"> Diagram</w:t>
      </w:r>
    </w:p>
    <w:p w14:paraId="523D6BF5" w14:textId="20A9C501"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1A3AA4" w:rsidRPr="001A3AA4">
        <w:rPr>
          <w:color w:val="000000" w:themeColor="text1"/>
          <w:sz w:val="24"/>
          <w:szCs w:val="24"/>
          <w:lang w:val="en-US"/>
        </w:rPr>
        <w:t xml:space="preserve">Table </w:t>
      </w:r>
      <w:r w:rsidR="001A3AA4" w:rsidRPr="001A3AA4">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963735E" w14:textId="4B1BFE3C"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1A3AA4">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6E89E459" w14:textId="77777777" w:rsidTr="003C242E">
        <w:trPr>
          <w:trHeight w:val="269"/>
        </w:trPr>
        <w:tc>
          <w:tcPr>
            <w:tcW w:w="3402" w:type="dxa"/>
            <w:shd w:val="clear" w:color="auto" w:fill="4F81BD" w:themeFill="accent1"/>
          </w:tcPr>
          <w:p w14:paraId="174D9D11"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178F46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7977F1" w14:paraId="45757B57" w14:textId="77777777" w:rsidTr="003C242E">
        <w:trPr>
          <w:trHeight w:val="269"/>
        </w:trPr>
        <w:tc>
          <w:tcPr>
            <w:tcW w:w="3402" w:type="dxa"/>
          </w:tcPr>
          <w:p w14:paraId="3B0A1063"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2368BB"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7977F1" w:rsidRPr="007977F1" w14:paraId="08F86A3B" w14:textId="77777777" w:rsidTr="003C242E">
        <w:trPr>
          <w:trHeight w:val="269"/>
        </w:trPr>
        <w:tc>
          <w:tcPr>
            <w:tcW w:w="3402" w:type="dxa"/>
          </w:tcPr>
          <w:p w14:paraId="4709954B"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55B12C2C"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7977F1" w:rsidRPr="007977F1" w14:paraId="636E2EFD" w14:textId="77777777" w:rsidTr="003C242E">
        <w:trPr>
          <w:trHeight w:val="269"/>
        </w:trPr>
        <w:tc>
          <w:tcPr>
            <w:tcW w:w="3402" w:type="dxa"/>
          </w:tcPr>
          <w:p w14:paraId="3D100F88"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2C30B3CB"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7977F1" w:rsidRPr="007977F1" w14:paraId="040C2A71" w14:textId="77777777" w:rsidTr="003C242E">
        <w:trPr>
          <w:trHeight w:val="269"/>
        </w:trPr>
        <w:tc>
          <w:tcPr>
            <w:tcW w:w="3402" w:type="dxa"/>
          </w:tcPr>
          <w:p w14:paraId="150D7B4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413E09D6"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7977F1" w:rsidRPr="007977F1" w14:paraId="68BBE5E2" w14:textId="77777777" w:rsidTr="003C242E">
        <w:trPr>
          <w:trHeight w:val="269"/>
        </w:trPr>
        <w:tc>
          <w:tcPr>
            <w:tcW w:w="3402" w:type="dxa"/>
          </w:tcPr>
          <w:p w14:paraId="61C4E067"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8E1C7D4"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7977F1" w:rsidRPr="007977F1" w14:paraId="05404A23" w14:textId="77777777" w:rsidTr="003C242E">
        <w:trPr>
          <w:trHeight w:val="269"/>
        </w:trPr>
        <w:tc>
          <w:tcPr>
            <w:tcW w:w="3402" w:type="dxa"/>
          </w:tcPr>
          <w:p w14:paraId="0B6EEF17"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39D6EC9E" w14:textId="77777777" w:rsidR="007977F1" w:rsidRPr="007977F1" w:rsidRDefault="007977F1" w:rsidP="007977F1">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7977F1" w:rsidRPr="007977F1" w14:paraId="1BAA0673" w14:textId="77777777" w:rsidTr="003C242E">
        <w:trPr>
          <w:trHeight w:val="269"/>
        </w:trPr>
        <w:tc>
          <w:tcPr>
            <w:tcW w:w="3402" w:type="dxa"/>
          </w:tcPr>
          <w:p w14:paraId="0E68C0F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63BE6EB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7977F1" w:rsidRPr="007977F1" w14:paraId="2BE1376A" w14:textId="77777777" w:rsidTr="003C242E">
        <w:trPr>
          <w:trHeight w:val="269"/>
        </w:trPr>
        <w:tc>
          <w:tcPr>
            <w:tcW w:w="3402" w:type="dxa"/>
          </w:tcPr>
          <w:p w14:paraId="64C62472"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20710BDF"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7977F1" w:rsidRPr="007977F1" w14:paraId="2FC7DD46" w14:textId="77777777" w:rsidTr="003C242E">
        <w:trPr>
          <w:trHeight w:val="269"/>
        </w:trPr>
        <w:tc>
          <w:tcPr>
            <w:tcW w:w="3402" w:type="dxa"/>
          </w:tcPr>
          <w:p w14:paraId="7A17A955"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78C81B2F" w14:textId="77777777" w:rsidR="007977F1" w:rsidRPr="007977F1" w:rsidRDefault="0092212F" w:rsidP="007977F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007977F1" w:rsidRPr="007977F1">
              <w:rPr>
                <w:rFonts w:eastAsia="Times New Roman" w:cstheme="minorHAnsi"/>
                <w:color w:val="000000"/>
                <w:sz w:val="24"/>
                <w:szCs w:val="20"/>
                <w:lang w:val="en-US" w:eastAsia="en-US"/>
              </w:rPr>
              <w:t xml:space="preserve"> ch, 10-bit</w:t>
            </w:r>
          </w:p>
        </w:tc>
      </w:tr>
      <w:tr w:rsidR="007977F1" w:rsidRPr="007977F1" w14:paraId="1653E8FE" w14:textId="77777777" w:rsidTr="003C242E">
        <w:trPr>
          <w:trHeight w:val="269"/>
        </w:trPr>
        <w:tc>
          <w:tcPr>
            <w:tcW w:w="3402" w:type="dxa"/>
          </w:tcPr>
          <w:p w14:paraId="2180A25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5EE1C51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7977F1" w:rsidRPr="007977F1" w14:paraId="36385244" w14:textId="77777777" w:rsidTr="003C242E">
        <w:trPr>
          <w:trHeight w:val="269"/>
        </w:trPr>
        <w:tc>
          <w:tcPr>
            <w:tcW w:w="3402" w:type="dxa"/>
          </w:tcPr>
          <w:p w14:paraId="2C1E0AA0"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178A785D"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7977F1" w:rsidRPr="007977F1" w14:paraId="444FEA28" w14:textId="77777777" w:rsidTr="003C242E">
        <w:trPr>
          <w:trHeight w:val="269"/>
        </w:trPr>
        <w:tc>
          <w:tcPr>
            <w:tcW w:w="3402" w:type="dxa"/>
          </w:tcPr>
          <w:p w14:paraId="29B8C34F"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302987EA"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7977F1" w:rsidRPr="007977F1" w14:paraId="6F28B134" w14:textId="77777777" w:rsidTr="003C242E">
        <w:trPr>
          <w:trHeight w:val="269"/>
        </w:trPr>
        <w:tc>
          <w:tcPr>
            <w:tcW w:w="3402" w:type="dxa"/>
          </w:tcPr>
          <w:p w14:paraId="48D6EBAE"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Pin Count</w:t>
            </w:r>
          </w:p>
        </w:tc>
        <w:tc>
          <w:tcPr>
            <w:tcW w:w="6379" w:type="dxa"/>
          </w:tcPr>
          <w:p w14:paraId="781C424E" w14:textId="77777777" w:rsidR="007977F1" w:rsidRPr="007977F1" w:rsidRDefault="0092212F" w:rsidP="007977F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7977F1" w:rsidRPr="007977F1" w14:paraId="747D2236" w14:textId="77777777" w:rsidTr="003C242E">
        <w:trPr>
          <w:trHeight w:val="269"/>
        </w:trPr>
        <w:tc>
          <w:tcPr>
            <w:tcW w:w="3402" w:type="dxa"/>
          </w:tcPr>
          <w:p w14:paraId="0723164C"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681B2591" w14:textId="77777777" w:rsidR="007977F1" w:rsidRPr="007977F1" w:rsidRDefault="007977F1" w:rsidP="007977F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7F965917" w14:textId="77777777" w:rsidR="007977F1" w:rsidRDefault="007977F1" w:rsidP="007977F1">
      <w:pPr>
        <w:rPr>
          <w:lang w:val="en-US"/>
        </w:rPr>
      </w:pPr>
    </w:p>
    <w:p w14:paraId="45E4C1B7" w14:textId="77777777" w:rsidR="007977F1" w:rsidRPr="00214EF1" w:rsidRDefault="007B39F1" w:rsidP="00490182">
      <w:pPr>
        <w:jc w:val="both"/>
        <w:rPr>
          <w:sz w:val="24"/>
          <w:szCs w:val="24"/>
          <w:lang w:val="en-US"/>
        </w:rPr>
      </w:pPr>
      <w:r w:rsidRPr="00214EF1">
        <w:rPr>
          <w:sz w:val="24"/>
          <w:szCs w:val="24"/>
          <w:lang w:val="en-US"/>
        </w:rPr>
        <w:t>The SB</w:t>
      </w:r>
      <w:r w:rsidR="0022503A">
        <w:rPr>
          <w:sz w:val="24"/>
          <w:szCs w:val="24"/>
          <w:lang w:val="en-US"/>
        </w:rPr>
        <w:t>310</w:t>
      </w:r>
      <w:r w:rsidRPr="00214EF1">
        <w:rPr>
          <w:sz w:val="24"/>
          <w:szCs w:val="24"/>
          <w:lang w:val="en-US"/>
        </w:rPr>
        <w:t xml:space="preserve"> is connected to </w:t>
      </w:r>
      <w:r w:rsidR="0092212F">
        <w:rPr>
          <w:sz w:val="24"/>
          <w:szCs w:val="24"/>
          <w:lang w:val="en-US"/>
        </w:rPr>
        <w:t>a Mercury System Base Board</w:t>
      </w:r>
      <w:r w:rsidRPr="00214EF1">
        <w:rPr>
          <w:sz w:val="24"/>
          <w:szCs w:val="24"/>
          <w:lang w:val="en-US"/>
        </w:rPr>
        <w:t xml:space="preserve"> by means of I2C bus. The address of the board could be dynamically set </w:t>
      </w:r>
      <w:r w:rsidR="00490182" w:rsidRPr="00214EF1">
        <w:rPr>
          <w:sz w:val="24"/>
          <w:szCs w:val="24"/>
          <w:lang w:val="en-US"/>
        </w:rPr>
        <w:t>by means of a 4 positions dip switch, allowing up to 15 address values (address 0x00 is reserved for I2C general call broadcast addressing scheme).</w:t>
      </w:r>
      <w:r w:rsidR="0022503A">
        <w:rPr>
          <w:sz w:val="24"/>
          <w:szCs w:val="24"/>
          <w:lang w:val="en-US"/>
        </w:rPr>
        <w:t xml:space="preserve"> The ultrasonic sensor is able to detect distances in the range 2-450 cm.</w:t>
      </w:r>
    </w:p>
    <w:p w14:paraId="73E854C8" w14:textId="19DCF948"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1A3AA4" w:rsidRPr="001A3AA4">
        <w:rPr>
          <w:color w:val="000000" w:themeColor="text1"/>
          <w:sz w:val="24"/>
          <w:szCs w:val="24"/>
          <w:lang w:val="en-US"/>
        </w:rPr>
        <w:t xml:space="preserve">Table </w:t>
      </w:r>
      <w:r w:rsidR="001A3AA4" w:rsidRPr="001A3AA4">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w:t>
      </w:r>
      <w:r w:rsidR="0022503A">
        <w:rPr>
          <w:sz w:val="24"/>
          <w:szCs w:val="24"/>
          <w:lang w:val="en-US"/>
        </w:rPr>
        <w:t>310</w:t>
      </w:r>
      <w:r w:rsidRPr="00214EF1">
        <w:rPr>
          <w:sz w:val="24"/>
          <w:szCs w:val="24"/>
          <w:lang w:val="en-US"/>
        </w:rPr>
        <w:t xml:space="preserve"> board main characteristics:</w:t>
      </w:r>
    </w:p>
    <w:p w14:paraId="33096B8D" w14:textId="5B92F339"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1A3AA4">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22503A">
        <w:rPr>
          <w:color w:val="000000" w:themeColor="text1"/>
          <w:sz w:val="22"/>
          <w:lang w:val="en-US"/>
        </w:rPr>
        <w:t>–</w:t>
      </w:r>
      <w:r w:rsidRPr="00490182">
        <w:rPr>
          <w:color w:val="000000" w:themeColor="text1"/>
          <w:sz w:val="22"/>
          <w:lang w:val="en-US"/>
        </w:rPr>
        <w:t xml:space="preserve"> </w:t>
      </w:r>
      <w:r w:rsidR="0022503A">
        <w:rPr>
          <w:color w:val="000000" w:themeColor="text1"/>
          <w:sz w:val="22"/>
          <w:lang w:val="en-US"/>
        </w:rPr>
        <w:t>Board</w:t>
      </w:r>
      <w:r w:rsidRPr="00490182">
        <w:rPr>
          <w:color w:val="000000" w:themeColor="text1"/>
          <w:sz w:val="22"/>
          <w:lang w:val="en-US"/>
        </w:rPr>
        <w:t xml:space="preserve"> 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AAD6C12" w14:textId="77777777" w:rsidTr="00490182">
        <w:trPr>
          <w:trHeight w:val="269"/>
        </w:trPr>
        <w:tc>
          <w:tcPr>
            <w:tcW w:w="2835" w:type="dxa"/>
            <w:shd w:val="clear" w:color="auto" w:fill="4F81BD" w:themeFill="accent1"/>
          </w:tcPr>
          <w:p w14:paraId="0B6FD379"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5C1074DD"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7E602D0E"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5F73C6" w:rsidRPr="001F65C5" w14:paraId="190A4F4E" w14:textId="77777777" w:rsidTr="00490182">
        <w:trPr>
          <w:trHeight w:val="269"/>
        </w:trPr>
        <w:tc>
          <w:tcPr>
            <w:tcW w:w="2835" w:type="dxa"/>
          </w:tcPr>
          <w:p w14:paraId="7A17BD49" w14:textId="616E92F6" w:rsidR="005F73C6" w:rsidRPr="00490182" w:rsidRDefault="005F73C6" w:rsidP="005F73C6">
            <w:pPr>
              <w:rPr>
                <w:color w:val="000000" w:themeColor="text1"/>
                <w:sz w:val="24"/>
                <w:szCs w:val="24"/>
                <w:lang w:val="en-US"/>
              </w:rPr>
            </w:pPr>
            <w:r>
              <w:rPr>
                <w:color w:val="000000" w:themeColor="text1"/>
                <w:sz w:val="24"/>
                <w:szCs w:val="24"/>
                <w:lang w:val="en-US"/>
              </w:rPr>
              <w:t>Board Type</w:t>
            </w:r>
          </w:p>
        </w:tc>
        <w:tc>
          <w:tcPr>
            <w:tcW w:w="3544" w:type="dxa"/>
          </w:tcPr>
          <w:p w14:paraId="7BC5960C" w14:textId="7094D5A2" w:rsidR="005F73C6" w:rsidRPr="00490182" w:rsidRDefault="005F73C6" w:rsidP="005F73C6">
            <w:pPr>
              <w:rPr>
                <w:color w:val="000000" w:themeColor="text1"/>
                <w:sz w:val="24"/>
                <w:szCs w:val="24"/>
                <w:lang w:val="en-US"/>
              </w:rPr>
            </w:pPr>
            <w:r>
              <w:rPr>
                <w:color w:val="000000" w:themeColor="text1"/>
                <w:sz w:val="24"/>
                <w:szCs w:val="24"/>
                <w:lang w:val="en-US"/>
              </w:rPr>
              <w:t>Slave Board (SB)</w:t>
            </w:r>
          </w:p>
        </w:tc>
        <w:tc>
          <w:tcPr>
            <w:tcW w:w="3402" w:type="dxa"/>
          </w:tcPr>
          <w:p w14:paraId="661A465D" w14:textId="77777777" w:rsidR="005F73C6" w:rsidRPr="00490182" w:rsidRDefault="005F73C6" w:rsidP="005F73C6">
            <w:pPr>
              <w:rPr>
                <w:color w:val="000000" w:themeColor="text1"/>
                <w:sz w:val="24"/>
                <w:szCs w:val="24"/>
                <w:lang w:val="en-US"/>
              </w:rPr>
            </w:pPr>
          </w:p>
        </w:tc>
      </w:tr>
      <w:tr w:rsidR="005F73C6" w:rsidRPr="001F65C5" w14:paraId="31C259A1" w14:textId="77777777" w:rsidTr="00490182">
        <w:trPr>
          <w:trHeight w:val="269"/>
        </w:trPr>
        <w:tc>
          <w:tcPr>
            <w:tcW w:w="2835" w:type="dxa"/>
          </w:tcPr>
          <w:p w14:paraId="2C5F2076" w14:textId="18D4A2BD" w:rsidR="005F73C6" w:rsidRDefault="005F73C6" w:rsidP="005F73C6">
            <w:pPr>
              <w:rPr>
                <w:color w:val="000000" w:themeColor="text1"/>
                <w:sz w:val="24"/>
                <w:szCs w:val="24"/>
                <w:lang w:val="en-US"/>
              </w:rPr>
            </w:pPr>
            <w:r>
              <w:rPr>
                <w:color w:val="000000" w:themeColor="text1"/>
                <w:sz w:val="24"/>
                <w:szCs w:val="24"/>
                <w:lang w:val="en-US"/>
              </w:rPr>
              <w:t>Supported Bus</w:t>
            </w:r>
          </w:p>
        </w:tc>
        <w:tc>
          <w:tcPr>
            <w:tcW w:w="3544" w:type="dxa"/>
          </w:tcPr>
          <w:p w14:paraId="586D06B0" w14:textId="3073DBF1" w:rsidR="005F73C6" w:rsidRDefault="005F73C6" w:rsidP="005F73C6">
            <w:pPr>
              <w:rPr>
                <w:color w:val="000000" w:themeColor="text1"/>
                <w:sz w:val="24"/>
                <w:szCs w:val="24"/>
                <w:lang w:val="en-US"/>
              </w:rPr>
            </w:pPr>
            <w:r>
              <w:rPr>
                <w:color w:val="000000" w:themeColor="text1"/>
                <w:sz w:val="24"/>
                <w:szCs w:val="24"/>
                <w:lang w:val="en-US"/>
              </w:rPr>
              <w:t>I2C</w:t>
            </w:r>
          </w:p>
        </w:tc>
        <w:tc>
          <w:tcPr>
            <w:tcW w:w="3402" w:type="dxa"/>
          </w:tcPr>
          <w:p w14:paraId="69A67423" w14:textId="77777777" w:rsidR="005F73C6" w:rsidRPr="00490182" w:rsidRDefault="005F73C6" w:rsidP="005F73C6">
            <w:pPr>
              <w:rPr>
                <w:color w:val="000000" w:themeColor="text1"/>
                <w:sz w:val="24"/>
                <w:szCs w:val="24"/>
                <w:lang w:val="en-US"/>
              </w:rPr>
            </w:pPr>
          </w:p>
        </w:tc>
      </w:tr>
      <w:tr w:rsidR="00490182" w:rsidRPr="001F65C5" w14:paraId="2096F0ED" w14:textId="77777777" w:rsidTr="00490182">
        <w:trPr>
          <w:trHeight w:val="269"/>
        </w:trPr>
        <w:tc>
          <w:tcPr>
            <w:tcW w:w="2835" w:type="dxa"/>
          </w:tcPr>
          <w:p w14:paraId="3B911DEE"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49360EF3"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39E851CD" w14:textId="77777777" w:rsidR="00490182" w:rsidRPr="00490182" w:rsidRDefault="00490182" w:rsidP="004A0DDF">
            <w:pPr>
              <w:rPr>
                <w:color w:val="000000" w:themeColor="text1"/>
                <w:sz w:val="24"/>
                <w:szCs w:val="24"/>
                <w:lang w:val="en-US"/>
              </w:rPr>
            </w:pPr>
          </w:p>
        </w:tc>
      </w:tr>
      <w:tr w:rsidR="00490182" w:rsidRPr="0092212F" w14:paraId="15B2682B" w14:textId="77777777" w:rsidTr="00490182">
        <w:trPr>
          <w:trHeight w:val="70"/>
        </w:trPr>
        <w:tc>
          <w:tcPr>
            <w:tcW w:w="2835" w:type="dxa"/>
          </w:tcPr>
          <w:p w14:paraId="59A58A90"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3EC1A7AE" w14:textId="77777777" w:rsidR="00490182" w:rsidRPr="00490182" w:rsidRDefault="0022503A" w:rsidP="004A0DDF">
            <w:pPr>
              <w:rPr>
                <w:color w:val="000000" w:themeColor="text1"/>
                <w:sz w:val="24"/>
                <w:szCs w:val="24"/>
                <w:lang w:val="en-US"/>
              </w:rPr>
            </w:pPr>
            <w:r>
              <w:rPr>
                <w:color w:val="000000" w:themeColor="text1"/>
                <w:sz w:val="24"/>
                <w:szCs w:val="24"/>
                <w:lang w:val="en-US"/>
              </w:rPr>
              <w:t>Ultrasonic Sensor Input</w:t>
            </w:r>
          </w:p>
        </w:tc>
        <w:tc>
          <w:tcPr>
            <w:tcW w:w="3402" w:type="dxa"/>
          </w:tcPr>
          <w:p w14:paraId="264A913C" w14:textId="77777777" w:rsidR="00490182" w:rsidRPr="00490182" w:rsidRDefault="00490182" w:rsidP="004A0DDF">
            <w:pPr>
              <w:rPr>
                <w:color w:val="000000" w:themeColor="text1"/>
                <w:sz w:val="24"/>
                <w:szCs w:val="24"/>
                <w:lang w:val="en-US"/>
              </w:rPr>
            </w:pPr>
          </w:p>
        </w:tc>
      </w:tr>
    </w:tbl>
    <w:p w14:paraId="7852E407" w14:textId="77777777" w:rsidR="007B39F1" w:rsidRDefault="007B39F1" w:rsidP="007977F1">
      <w:pPr>
        <w:rPr>
          <w:lang w:val="en-US"/>
        </w:rPr>
      </w:pPr>
    </w:p>
    <w:p w14:paraId="1F02D968" w14:textId="77777777" w:rsidR="007B39F1" w:rsidRPr="007977F1" w:rsidRDefault="007B39F1" w:rsidP="007977F1">
      <w:pPr>
        <w:rPr>
          <w:lang w:val="en-US"/>
        </w:rPr>
      </w:pPr>
    </w:p>
    <w:p w14:paraId="4B5B1DCF" w14:textId="77777777" w:rsidR="001B13E3" w:rsidRPr="00693584" w:rsidRDefault="001B13E3" w:rsidP="00C40F72">
      <w:pPr>
        <w:rPr>
          <w:sz w:val="24"/>
          <w:szCs w:val="24"/>
          <w:lang w:val="en-US"/>
        </w:rPr>
      </w:pPr>
      <w:r w:rsidRPr="00693584">
        <w:rPr>
          <w:sz w:val="24"/>
          <w:szCs w:val="24"/>
          <w:lang w:val="en-US"/>
        </w:rPr>
        <w:br w:type="page"/>
      </w:r>
    </w:p>
    <w:p w14:paraId="01935C6E" w14:textId="77777777" w:rsidR="00A40862" w:rsidRPr="001F65C5" w:rsidRDefault="001B13E3" w:rsidP="003E59E0">
      <w:pPr>
        <w:pStyle w:val="Titolo1"/>
        <w:numPr>
          <w:ilvl w:val="0"/>
          <w:numId w:val="1"/>
        </w:numPr>
        <w:spacing w:after="240"/>
        <w:rPr>
          <w:lang w:val="en-US"/>
        </w:rPr>
      </w:pPr>
      <w:bookmarkStart w:id="7" w:name="_Toc514611614"/>
      <w:r w:rsidRPr="001F65C5">
        <w:rPr>
          <w:lang w:val="en-US"/>
        </w:rPr>
        <w:lastRenderedPageBreak/>
        <w:t>Hardware</w:t>
      </w:r>
      <w:bookmarkEnd w:id="7"/>
    </w:p>
    <w:p w14:paraId="0D4D8D5B" w14:textId="3319C62F" w:rsidR="00D415D0" w:rsidRPr="00214EF1" w:rsidRDefault="00F7396E" w:rsidP="00C40F72">
      <w:pPr>
        <w:rPr>
          <w:sz w:val="24"/>
          <w:szCs w:val="24"/>
          <w:lang w:val="en-US"/>
        </w:rPr>
      </w:pPr>
      <w:r>
        <w:rPr>
          <w:sz w:val="24"/>
          <w:szCs w:val="24"/>
          <w:lang w:val="en-US"/>
        </w:rPr>
        <w:t>This section goes deeper in the HW details of SB</w:t>
      </w:r>
      <w:r w:rsidR="0022503A">
        <w:rPr>
          <w:sz w:val="24"/>
          <w:szCs w:val="24"/>
          <w:lang w:val="en-US"/>
        </w:rPr>
        <w:t>310</w:t>
      </w:r>
      <w:r>
        <w:rPr>
          <w:sz w:val="24"/>
          <w:szCs w:val="24"/>
          <w:lang w:val="en-US"/>
        </w:rPr>
        <w:t xml:space="preserve">.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1A3AA4" w:rsidRPr="001A3AA4">
        <w:rPr>
          <w:sz w:val="24"/>
          <w:szCs w:val="24"/>
          <w:lang w:val="en-US"/>
        </w:rPr>
        <w:t xml:space="preserve">Figure </w:t>
      </w:r>
      <w:r w:rsidR="001A3AA4" w:rsidRPr="001A3AA4">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733481AC" w14:textId="459C721A" w:rsidR="00393345" w:rsidRPr="0092212F" w:rsidRDefault="004C3B01" w:rsidP="00393345">
      <w:pPr>
        <w:keepNext/>
        <w:jc w:val="center"/>
        <w:rPr>
          <w:lang w:val="en-US"/>
        </w:rPr>
      </w:pPr>
      <w:r>
        <w:rPr>
          <w:noProof/>
          <w:lang w:val="en-US"/>
        </w:rPr>
        <w:drawing>
          <wp:inline distT="0" distB="0" distL="0" distR="0" wp14:anchorId="1DD21641" wp14:editId="38EBCBF6">
            <wp:extent cx="4846740" cy="3438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3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846740" cy="3438442"/>
                    </a:xfrm>
                    <a:prstGeom prst="rect">
                      <a:avLst/>
                    </a:prstGeom>
                  </pic:spPr>
                </pic:pic>
              </a:graphicData>
            </a:graphic>
          </wp:inline>
        </w:drawing>
      </w:r>
    </w:p>
    <w:p w14:paraId="405F8FDE" w14:textId="0BDC0F5B"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1A3AA4">
        <w:rPr>
          <w:noProof/>
          <w:color w:val="auto"/>
          <w:sz w:val="22"/>
          <w:lang w:val="en-US"/>
        </w:rPr>
        <w:t>3</w:t>
      </w:r>
      <w:r w:rsidRPr="00393345">
        <w:rPr>
          <w:color w:val="auto"/>
          <w:sz w:val="22"/>
        </w:rPr>
        <w:fldChar w:fldCharType="end"/>
      </w:r>
      <w:bookmarkEnd w:id="8"/>
      <w:r w:rsidRPr="00485C5A">
        <w:rPr>
          <w:color w:val="auto"/>
          <w:sz w:val="22"/>
          <w:lang w:val="en-US"/>
        </w:rPr>
        <w:t xml:space="preserve"> </w:t>
      </w:r>
      <w:r w:rsidR="0022503A">
        <w:rPr>
          <w:color w:val="auto"/>
          <w:sz w:val="22"/>
          <w:lang w:val="en-US"/>
        </w:rPr>
        <w:t>–</w:t>
      </w:r>
      <w:r w:rsidRPr="00485C5A">
        <w:rPr>
          <w:color w:val="auto"/>
          <w:sz w:val="22"/>
          <w:lang w:val="en-US"/>
        </w:rPr>
        <w:t xml:space="preserve"> SB</w:t>
      </w:r>
      <w:r w:rsidR="0022503A">
        <w:rPr>
          <w:color w:val="auto"/>
          <w:sz w:val="22"/>
          <w:lang w:val="en-US"/>
        </w:rPr>
        <w:t>31</w:t>
      </w:r>
      <w:r w:rsidR="005B3337">
        <w:rPr>
          <w:color w:val="auto"/>
          <w:sz w:val="22"/>
          <w:lang w:val="en-US"/>
        </w:rPr>
        <w:t>0</w:t>
      </w:r>
      <w:r w:rsidRPr="00485C5A">
        <w:rPr>
          <w:color w:val="auto"/>
          <w:sz w:val="22"/>
          <w:lang w:val="en-US"/>
        </w:rPr>
        <w:t xml:space="preserve"> Hardware </w:t>
      </w:r>
      <w:r w:rsidR="005B6D8B" w:rsidRPr="00485C5A">
        <w:rPr>
          <w:color w:val="auto"/>
          <w:sz w:val="22"/>
          <w:lang w:val="en-US"/>
        </w:rPr>
        <w:t>Highlight</w:t>
      </w:r>
    </w:p>
    <w:p w14:paraId="2D1F1AEE" w14:textId="02CC5F90"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1A3AA4" w:rsidRPr="001A3AA4">
        <w:rPr>
          <w:sz w:val="24"/>
          <w:szCs w:val="24"/>
          <w:lang w:val="en-US"/>
        </w:rPr>
        <w:t xml:space="preserve">Table </w:t>
      </w:r>
      <w:r w:rsidR="001A3AA4" w:rsidRPr="001A3AA4">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1D58E9CA" w14:textId="485C972F"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1A3AA4">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 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6004E164" w14:textId="77777777" w:rsidTr="004A0DDF">
        <w:trPr>
          <w:trHeight w:val="269"/>
        </w:trPr>
        <w:tc>
          <w:tcPr>
            <w:tcW w:w="2977" w:type="dxa"/>
            <w:shd w:val="clear" w:color="auto" w:fill="4F81BD" w:themeFill="accent1"/>
          </w:tcPr>
          <w:p w14:paraId="770DAF3D"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804" w:type="dxa"/>
            <w:shd w:val="clear" w:color="auto" w:fill="4F81BD" w:themeFill="accent1"/>
          </w:tcPr>
          <w:p w14:paraId="6308B497"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1A3AA4" w14:paraId="5FB1EC60" w14:textId="77777777" w:rsidTr="004A0DDF">
        <w:trPr>
          <w:trHeight w:val="269"/>
        </w:trPr>
        <w:tc>
          <w:tcPr>
            <w:tcW w:w="2977" w:type="dxa"/>
          </w:tcPr>
          <w:p w14:paraId="36479FAE" w14:textId="77777777" w:rsidR="007977F1" w:rsidRPr="00C40F72" w:rsidRDefault="00393345" w:rsidP="004A0DDF">
            <w:pPr>
              <w:rPr>
                <w:sz w:val="24"/>
                <w:lang w:val="en-US"/>
              </w:rPr>
            </w:pPr>
            <w:r>
              <w:rPr>
                <w:sz w:val="24"/>
                <w:lang w:val="en-US"/>
              </w:rPr>
              <w:t>User LED</w:t>
            </w:r>
          </w:p>
        </w:tc>
        <w:tc>
          <w:tcPr>
            <w:tcW w:w="6804" w:type="dxa"/>
          </w:tcPr>
          <w:p w14:paraId="74C5B4B1"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1A3AA4" w14:paraId="5AA26D30" w14:textId="77777777" w:rsidTr="004A0DDF">
        <w:trPr>
          <w:trHeight w:val="269"/>
        </w:trPr>
        <w:tc>
          <w:tcPr>
            <w:tcW w:w="2977" w:type="dxa"/>
          </w:tcPr>
          <w:p w14:paraId="47C6054D" w14:textId="77777777" w:rsidR="007977F1" w:rsidRPr="00C40F72" w:rsidRDefault="0022503A" w:rsidP="004A0DDF">
            <w:pPr>
              <w:rPr>
                <w:sz w:val="24"/>
                <w:lang w:val="en-US"/>
              </w:rPr>
            </w:pPr>
            <w:r>
              <w:rPr>
                <w:sz w:val="24"/>
                <w:lang w:val="en-US"/>
              </w:rPr>
              <w:t>Ultrasonic Sensor</w:t>
            </w:r>
          </w:p>
        </w:tc>
        <w:tc>
          <w:tcPr>
            <w:tcW w:w="6804" w:type="dxa"/>
          </w:tcPr>
          <w:p w14:paraId="12C6406E" w14:textId="77777777" w:rsidR="007977F1" w:rsidRPr="00C40F72" w:rsidRDefault="0022503A" w:rsidP="004A0DDF">
            <w:pPr>
              <w:rPr>
                <w:sz w:val="24"/>
                <w:lang w:val="en-US"/>
              </w:rPr>
            </w:pPr>
            <w:r>
              <w:rPr>
                <w:sz w:val="24"/>
                <w:lang w:val="en-US"/>
              </w:rPr>
              <w:t>HC-SR04 ultrasonic range finder</w:t>
            </w:r>
            <w:r w:rsidR="00393345">
              <w:rPr>
                <w:sz w:val="24"/>
                <w:lang w:val="en-US"/>
              </w:rPr>
              <w:t>.</w:t>
            </w:r>
          </w:p>
        </w:tc>
      </w:tr>
      <w:tr w:rsidR="007977F1" w:rsidRPr="001A3AA4" w14:paraId="38C782B5" w14:textId="77777777" w:rsidTr="004A0DDF">
        <w:trPr>
          <w:trHeight w:val="269"/>
        </w:trPr>
        <w:tc>
          <w:tcPr>
            <w:tcW w:w="2977" w:type="dxa"/>
          </w:tcPr>
          <w:p w14:paraId="2443B13E" w14:textId="77777777" w:rsidR="007977F1" w:rsidRPr="00C40F72" w:rsidRDefault="00393345" w:rsidP="004A0DDF">
            <w:pPr>
              <w:rPr>
                <w:sz w:val="24"/>
                <w:lang w:val="en-US"/>
              </w:rPr>
            </w:pPr>
            <w:r>
              <w:rPr>
                <w:sz w:val="24"/>
                <w:lang w:val="en-US"/>
              </w:rPr>
              <w:t>Mercury Connector</w:t>
            </w:r>
          </w:p>
        </w:tc>
        <w:tc>
          <w:tcPr>
            <w:tcW w:w="6804" w:type="dxa"/>
          </w:tcPr>
          <w:p w14:paraId="53F35317"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1A3AA4" w14:paraId="38FC658D" w14:textId="77777777" w:rsidTr="004A0DDF">
        <w:trPr>
          <w:trHeight w:val="269"/>
        </w:trPr>
        <w:tc>
          <w:tcPr>
            <w:tcW w:w="2977" w:type="dxa"/>
          </w:tcPr>
          <w:p w14:paraId="58EE1C10" w14:textId="77777777" w:rsidR="007977F1" w:rsidRPr="00C40F72" w:rsidRDefault="00393345" w:rsidP="004A0DDF">
            <w:pPr>
              <w:rPr>
                <w:sz w:val="24"/>
                <w:lang w:val="en-US"/>
              </w:rPr>
            </w:pPr>
            <w:r>
              <w:rPr>
                <w:sz w:val="24"/>
                <w:lang w:val="en-US"/>
              </w:rPr>
              <w:t>Address Dip Switch</w:t>
            </w:r>
          </w:p>
        </w:tc>
        <w:tc>
          <w:tcPr>
            <w:tcW w:w="6804" w:type="dxa"/>
          </w:tcPr>
          <w:p w14:paraId="41B78880"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7BA74819" w14:textId="77777777" w:rsidTr="004A0DDF">
        <w:trPr>
          <w:trHeight w:val="269"/>
        </w:trPr>
        <w:tc>
          <w:tcPr>
            <w:tcW w:w="2977" w:type="dxa"/>
          </w:tcPr>
          <w:p w14:paraId="45D09DE6" w14:textId="77777777" w:rsidR="007977F1" w:rsidRPr="00C40F72" w:rsidRDefault="00393345" w:rsidP="004A0DDF">
            <w:pPr>
              <w:rPr>
                <w:sz w:val="24"/>
                <w:lang w:val="en-US"/>
              </w:rPr>
            </w:pPr>
            <w:r>
              <w:rPr>
                <w:sz w:val="24"/>
                <w:lang w:val="en-US"/>
              </w:rPr>
              <w:t>MCU</w:t>
            </w:r>
          </w:p>
        </w:tc>
        <w:tc>
          <w:tcPr>
            <w:tcW w:w="6804" w:type="dxa"/>
          </w:tcPr>
          <w:p w14:paraId="6F466BED" w14:textId="77777777" w:rsidR="007977F1" w:rsidRPr="007977F1" w:rsidRDefault="00393345" w:rsidP="004A0DDF">
            <w:pPr>
              <w:rPr>
                <w:sz w:val="24"/>
                <w:lang w:val="en-US"/>
              </w:rPr>
            </w:pPr>
            <w:r>
              <w:rPr>
                <w:sz w:val="24"/>
                <w:lang w:val="en-US"/>
              </w:rPr>
              <w:t>PIC16F182</w:t>
            </w:r>
            <w:r w:rsidR="0092212F">
              <w:rPr>
                <w:sz w:val="24"/>
                <w:lang w:val="en-US"/>
              </w:rPr>
              <w:t>9</w:t>
            </w:r>
            <w:r>
              <w:rPr>
                <w:sz w:val="24"/>
                <w:lang w:val="en-US"/>
              </w:rPr>
              <w:t xml:space="preserve"> main controller board.</w:t>
            </w:r>
          </w:p>
        </w:tc>
      </w:tr>
      <w:tr w:rsidR="007977F1" w:rsidRPr="001A3AA4" w14:paraId="4D4A7A5F" w14:textId="77777777" w:rsidTr="004A0DDF">
        <w:trPr>
          <w:trHeight w:val="269"/>
        </w:trPr>
        <w:tc>
          <w:tcPr>
            <w:tcW w:w="2977" w:type="dxa"/>
          </w:tcPr>
          <w:p w14:paraId="5B85E197" w14:textId="77777777" w:rsidR="007977F1" w:rsidRPr="00C40F72" w:rsidRDefault="00393345" w:rsidP="004A0DDF">
            <w:pPr>
              <w:rPr>
                <w:sz w:val="24"/>
                <w:lang w:val="en-US"/>
              </w:rPr>
            </w:pPr>
            <w:r>
              <w:rPr>
                <w:sz w:val="24"/>
                <w:lang w:val="en-US"/>
              </w:rPr>
              <w:t>Programmer Connector</w:t>
            </w:r>
          </w:p>
        </w:tc>
        <w:tc>
          <w:tcPr>
            <w:tcW w:w="6804" w:type="dxa"/>
          </w:tcPr>
          <w:p w14:paraId="3A2C3719" w14:textId="77777777" w:rsidR="007977F1" w:rsidRPr="007977F1" w:rsidRDefault="005B6D8B"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MCU debug port, in order to allow advanced debugging and programming features, if needed.</w:t>
            </w:r>
          </w:p>
        </w:tc>
      </w:tr>
      <w:tr w:rsidR="00DC616B" w:rsidRPr="001A3AA4" w14:paraId="434BB0D8" w14:textId="77777777" w:rsidTr="004A0DDF">
        <w:trPr>
          <w:trHeight w:val="269"/>
        </w:trPr>
        <w:tc>
          <w:tcPr>
            <w:tcW w:w="2977" w:type="dxa"/>
          </w:tcPr>
          <w:p w14:paraId="2E8B598A" w14:textId="382410B7" w:rsidR="00DC616B" w:rsidRDefault="00DC616B" w:rsidP="004A0DDF">
            <w:pPr>
              <w:rPr>
                <w:sz w:val="24"/>
                <w:lang w:val="en-US"/>
              </w:rPr>
            </w:pPr>
            <w:r>
              <w:rPr>
                <w:sz w:val="24"/>
                <w:lang w:val="en-US"/>
              </w:rPr>
              <w:t>Sensor Connector</w:t>
            </w:r>
          </w:p>
        </w:tc>
        <w:tc>
          <w:tcPr>
            <w:tcW w:w="6804" w:type="dxa"/>
          </w:tcPr>
          <w:p w14:paraId="32F6DB66" w14:textId="40E42A21" w:rsidR="00DC616B" w:rsidRDefault="00DC616B" w:rsidP="004A0DDF">
            <w:pPr>
              <w:rPr>
                <w:sz w:val="24"/>
                <w:lang w:val="en-US"/>
              </w:rPr>
            </w:pPr>
            <w:r>
              <w:rPr>
                <w:sz w:val="24"/>
                <w:lang w:val="en-US"/>
              </w:rPr>
              <w:t>Connector of the Ultrasonic Sensor</w:t>
            </w:r>
            <w:r w:rsidR="004C3B01">
              <w:rPr>
                <w:sz w:val="24"/>
                <w:lang w:val="en-US"/>
              </w:rPr>
              <w:t>.</w:t>
            </w:r>
          </w:p>
        </w:tc>
      </w:tr>
      <w:tr w:rsidR="00DC616B" w:rsidRPr="001A3AA4" w14:paraId="7C21F6D1" w14:textId="77777777" w:rsidTr="004A0DDF">
        <w:trPr>
          <w:trHeight w:val="269"/>
        </w:trPr>
        <w:tc>
          <w:tcPr>
            <w:tcW w:w="2977" w:type="dxa"/>
          </w:tcPr>
          <w:p w14:paraId="1464EA19" w14:textId="3BB677BC" w:rsidR="00DC616B" w:rsidRDefault="004C3B01" w:rsidP="004A0DDF">
            <w:pPr>
              <w:rPr>
                <w:sz w:val="24"/>
                <w:lang w:val="en-US"/>
              </w:rPr>
            </w:pPr>
            <w:r>
              <w:rPr>
                <w:sz w:val="24"/>
                <w:lang w:val="en-US"/>
              </w:rPr>
              <w:t>Measure LED</w:t>
            </w:r>
          </w:p>
        </w:tc>
        <w:tc>
          <w:tcPr>
            <w:tcW w:w="6804" w:type="dxa"/>
          </w:tcPr>
          <w:p w14:paraId="7E757BF9" w14:textId="1A3ADCEA" w:rsidR="00DC616B" w:rsidRDefault="004C3B01" w:rsidP="004A0DDF">
            <w:pPr>
              <w:rPr>
                <w:sz w:val="24"/>
                <w:lang w:val="en-US"/>
              </w:rPr>
            </w:pPr>
            <w:r>
              <w:rPr>
                <w:sz w:val="24"/>
                <w:lang w:val="en-US"/>
              </w:rPr>
              <w:t>LED that indicates the execution of a range measure</w:t>
            </w:r>
            <w:r w:rsidR="00694D88">
              <w:rPr>
                <w:sz w:val="24"/>
                <w:lang w:val="en-US"/>
              </w:rPr>
              <w:t>ment</w:t>
            </w:r>
            <w:r>
              <w:rPr>
                <w:sz w:val="24"/>
                <w:lang w:val="en-US"/>
              </w:rPr>
              <w:t>.</w:t>
            </w:r>
          </w:p>
        </w:tc>
      </w:tr>
    </w:tbl>
    <w:p w14:paraId="3D456282" w14:textId="77777777" w:rsidR="00F7396E" w:rsidRDefault="00F7396E">
      <w:pPr>
        <w:rPr>
          <w:sz w:val="24"/>
          <w:lang w:val="en-US"/>
        </w:rPr>
      </w:pPr>
    </w:p>
    <w:p w14:paraId="29E0E075" w14:textId="77777777" w:rsidR="00F7396E" w:rsidRDefault="00F7396E">
      <w:pPr>
        <w:rPr>
          <w:sz w:val="24"/>
          <w:lang w:val="en-US"/>
        </w:rPr>
      </w:pPr>
      <w:r>
        <w:rPr>
          <w:sz w:val="24"/>
          <w:lang w:val="en-US"/>
        </w:rPr>
        <w:br w:type="page"/>
      </w:r>
    </w:p>
    <w:p w14:paraId="330FAA11" w14:textId="77777777" w:rsidR="00F7396E" w:rsidRPr="001F65C5" w:rsidRDefault="00F7396E" w:rsidP="00F7396E">
      <w:pPr>
        <w:pStyle w:val="Titolo1"/>
        <w:numPr>
          <w:ilvl w:val="0"/>
          <w:numId w:val="1"/>
        </w:numPr>
        <w:spacing w:after="240"/>
        <w:rPr>
          <w:lang w:val="en-US"/>
        </w:rPr>
      </w:pPr>
      <w:bookmarkStart w:id="10" w:name="_Toc514611615"/>
      <w:r>
        <w:rPr>
          <w:lang w:val="en-US"/>
        </w:rPr>
        <w:lastRenderedPageBreak/>
        <w:t>Pinouts</w:t>
      </w:r>
      <w:bookmarkEnd w:id="10"/>
    </w:p>
    <w:p w14:paraId="7AFC258A" w14:textId="77777777" w:rsidR="00F7396E" w:rsidRDefault="00F7396E" w:rsidP="00F7396E">
      <w:pPr>
        <w:rPr>
          <w:sz w:val="24"/>
          <w:szCs w:val="24"/>
          <w:lang w:val="en-US"/>
        </w:rPr>
      </w:pPr>
      <w:r>
        <w:rPr>
          <w:sz w:val="24"/>
          <w:szCs w:val="24"/>
          <w:lang w:val="en-US"/>
        </w:rPr>
        <w:t>This section highlights the pinouts of SB</w:t>
      </w:r>
      <w:r w:rsidR="0022503A">
        <w:rPr>
          <w:sz w:val="24"/>
          <w:szCs w:val="24"/>
          <w:lang w:val="en-US"/>
        </w:rPr>
        <w:t>310</w:t>
      </w:r>
      <w:r>
        <w:rPr>
          <w:sz w:val="24"/>
          <w:szCs w:val="24"/>
          <w:lang w:val="en-US"/>
        </w:rPr>
        <w:t xml:space="preserve"> connectors.</w:t>
      </w:r>
    </w:p>
    <w:p w14:paraId="36391765" w14:textId="77777777" w:rsidR="00F7396E" w:rsidRDefault="00F7396E" w:rsidP="00F7396E">
      <w:pPr>
        <w:pStyle w:val="Titolo2"/>
        <w:rPr>
          <w:lang w:val="en-US"/>
        </w:rPr>
      </w:pPr>
      <w:bookmarkStart w:id="11" w:name="_Toc514611616"/>
      <w:r>
        <w:rPr>
          <w:lang w:val="en-US"/>
        </w:rPr>
        <w:t>Mercury Connector</w:t>
      </w:r>
      <w:bookmarkEnd w:id="11"/>
    </w:p>
    <w:p w14:paraId="474345B3" w14:textId="57FB2ACF" w:rsidR="00F7396E" w:rsidRDefault="00F7396E" w:rsidP="0020436E">
      <w:pPr>
        <w:jc w:val="both"/>
        <w:rPr>
          <w:sz w:val="24"/>
          <w:szCs w:val="24"/>
          <w:lang w:val="en-US"/>
        </w:rPr>
      </w:pPr>
      <w:r w:rsidRPr="00214EF1">
        <w:rPr>
          <w:sz w:val="24"/>
          <w:szCs w:val="24"/>
          <w:lang w:val="en-US"/>
        </w:rPr>
        <w:t xml:space="preserve">The </w:t>
      </w:r>
      <w:r>
        <w:rPr>
          <w:sz w:val="24"/>
          <w:szCs w:val="24"/>
          <w:lang w:val="en-US"/>
        </w:rPr>
        <w:t>Mercury Connector is the connector which interfaces the SB</w:t>
      </w:r>
      <w:r w:rsidR="0022503A">
        <w:rPr>
          <w:sz w:val="24"/>
          <w:szCs w:val="24"/>
          <w:lang w:val="en-US"/>
        </w:rPr>
        <w:t>31</w:t>
      </w:r>
      <w:r>
        <w:rPr>
          <w:sz w:val="24"/>
          <w:szCs w:val="24"/>
          <w:lang w:val="en-US"/>
        </w:rPr>
        <w:t xml:space="preserve">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1A3AA4" w:rsidRPr="0020436E">
        <w:rPr>
          <w:lang w:val="en-US"/>
        </w:rPr>
        <w:t xml:space="preserve">Figure </w:t>
      </w:r>
      <w:r w:rsidR="001A3AA4">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1A3AA4" w:rsidRPr="0020436E">
        <w:rPr>
          <w:lang w:val="en-US"/>
        </w:rPr>
        <w:t xml:space="preserve">Table </w:t>
      </w:r>
      <w:r w:rsidR="001A3AA4">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7AD5ACDB" w14:textId="00FEB46E"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1A3AA4">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70A2F3F0" w14:textId="77777777" w:rsidTr="00F7396E">
        <w:trPr>
          <w:trHeight w:val="269"/>
        </w:trPr>
        <w:tc>
          <w:tcPr>
            <w:tcW w:w="1560" w:type="dxa"/>
            <w:shd w:val="clear" w:color="auto" w:fill="4F81BD" w:themeFill="accent1"/>
          </w:tcPr>
          <w:p w14:paraId="72553CA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4B05A11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320122DB"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1A3AA4" w14:paraId="0BCC4771" w14:textId="77777777" w:rsidTr="00F7396E">
        <w:trPr>
          <w:trHeight w:val="269"/>
        </w:trPr>
        <w:tc>
          <w:tcPr>
            <w:tcW w:w="1560" w:type="dxa"/>
          </w:tcPr>
          <w:p w14:paraId="367529DC"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47D3B783" w14:textId="77777777" w:rsidR="00F7396E" w:rsidRDefault="00F7396E" w:rsidP="004A0DDF">
            <w:pPr>
              <w:rPr>
                <w:sz w:val="24"/>
                <w:lang w:val="en-US"/>
              </w:rPr>
            </w:pPr>
            <w:r>
              <w:rPr>
                <w:sz w:val="24"/>
                <w:lang w:val="en-US"/>
              </w:rPr>
              <w:t>CN1 – 1</w:t>
            </w:r>
          </w:p>
          <w:p w14:paraId="2033E738" w14:textId="77777777" w:rsidR="00F7396E" w:rsidRPr="007977F1" w:rsidRDefault="00F7396E" w:rsidP="004A0DDF">
            <w:pPr>
              <w:rPr>
                <w:sz w:val="24"/>
                <w:lang w:val="en-US"/>
              </w:rPr>
            </w:pPr>
            <w:r>
              <w:rPr>
                <w:sz w:val="24"/>
                <w:lang w:val="en-US"/>
              </w:rPr>
              <w:t xml:space="preserve">CN2 – 2 </w:t>
            </w:r>
          </w:p>
        </w:tc>
        <w:tc>
          <w:tcPr>
            <w:tcW w:w="6520" w:type="dxa"/>
          </w:tcPr>
          <w:p w14:paraId="023A25E4" w14:textId="05CB17D3" w:rsidR="00F7396E" w:rsidRPr="007977F1" w:rsidRDefault="00F7396E" w:rsidP="004A0DDF">
            <w:pPr>
              <w:rPr>
                <w:sz w:val="24"/>
                <w:lang w:val="en-US"/>
              </w:rPr>
            </w:pPr>
            <w:r>
              <w:rPr>
                <w:sz w:val="24"/>
                <w:lang w:val="en-US"/>
              </w:rPr>
              <w:t>This pin is connected to the main power source</w:t>
            </w:r>
            <w:r w:rsidR="004C0363">
              <w:rPr>
                <w:sz w:val="24"/>
                <w:lang w:val="en-US"/>
              </w:rPr>
              <w:t>.</w:t>
            </w:r>
          </w:p>
        </w:tc>
      </w:tr>
      <w:tr w:rsidR="00F7396E" w:rsidRPr="001A3AA4" w14:paraId="4F7834E1" w14:textId="77777777" w:rsidTr="00F7396E">
        <w:trPr>
          <w:trHeight w:val="269"/>
        </w:trPr>
        <w:tc>
          <w:tcPr>
            <w:tcW w:w="1560" w:type="dxa"/>
          </w:tcPr>
          <w:p w14:paraId="36DD6297"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661C0F97" w14:textId="77777777" w:rsidR="00F7396E" w:rsidRPr="007977F1" w:rsidRDefault="00F7396E" w:rsidP="004A0DDF">
            <w:pPr>
              <w:rPr>
                <w:sz w:val="24"/>
                <w:lang w:val="en-US"/>
              </w:rPr>
            </w:pPr>
            <w:r>
              <w:rPr>
                <w:sz w:val="24"/>
                <w:lang w:val="en-US"/>
              </w:rPr>
              <w:t>CN1 – 2</w:t>
            </w:r>
          </w:p>
        </w:tc>
        <w:tc>
          <w:tcPr>
            <w:tcW w:w="6520" w:type="dxa"/>
          </w:tcPr>
          <w:p w14:paraId="5D8EEF1E"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1A3AA4" w14:paraId="67ED2190" w14:textId="77777777" w:rsidTr="00F7396E">
        <w:trPr>
          <w:trHeight w:val="269"/>
        </w:trPr>
        <w:tc>
          <w:tcPr>
            <w:tcW w:w="1560" w:type="dxa"/>
          </w:tcPr>
          <w:p w14:paraId="5191738E" w14:textId="77777777" w:rsidR="00F7396E" w:rsidRPr="00C40F72" w:rsidRDefault="0020436E" w:rsidP="004A0DDF">
            <w:pPr>
              <w:rPr>
                <w:sz w:val="24"/>
                <w:lang w:val="en-US"/>
              </w:rPr>
            </w:pPr>
            <w:r>
              <w:rPr>
                <w:sz w:val="24"/>
                <w:lang w:val="en-US"/>
              </w:rPr>
              <w:t>GND</w:t>
            </w:r>
          </w:p>
        </w:tc>
        <w:tc>
          <w:tcPr>
            <w:tcW w:w="1701" w:type="dxa"/>
          </w:tcPr>
          <w:p w14:paraId="540AE3EE" w14:textId="77777777" w:rsidR="0020436E" w:rsidRDefault="0020436E" w:rsidP="0020436E">
            <w:pPr>
              <w:rPr>
                <w:sz w:val="24"/>
                <w:lang w:val="en-US"/>
              </w:rPr>
            </w:pPr>
            <w:r>
              <w:rPr>
                <w:sz w:val="24"/>
                <w:lang w:val="en-US"/>
              </w:rPr>
              <w:t>CN1 – 3</w:t>
            </w:r>
          </w:p>
          <w:p w14:paraId="40D6F708" w14:textId="77777777" w:rsidR="00F7396E" w:rsidRPr="00C40F72" w:rsidRDefault="0020436E" w:rsidP="0020436E">
            <w:pPr>
              <w:rPr>
                <w:sz w:val="24"/>
                <w:lang w:val="en-US"/>
              </w:rPr>
            </w:pPr>
            <w:r>
              <w:rPr>
                <w:sz w:val="24"/>
                <w:lang w:val="en-US"/>
              </w:rPr>
              <w:t>CN2 – 1</w:t>
            </w:r>
          </w:p>
        </w:tc>
        <w:tc>
          <w:tcPr>
            <w:tcW w:w="6520" w:type="dxa"/>
          </w:tcPr>
          <w:p w14:paraId="11CFB205" w14:textId="77777777" w:rsidR="00F7396E" w:rsidRPr="00C40F72" w:rsidRDefault="0020436E" w:rsidP="004A0DDF">
            <w:pPr>
              <w:rPr>
                <w:sz w:val="24"/>
                <w:lang w:val="en-US"/>
              </w:rPr>
            </w:pPr>
            <w:r>
              <w:rPr>
                <w:sz w:val="24"/>
                <w:lang w:val="en-US"/>
              </w:rPr>
              <w:t>This pin is connected to the board reference voltage.</w:t>
            </w:r>
          </w:p>
        </w:tc>
      </w:tr>
      <w:tr w:rsidR="005526AB" w:rsidRPr="00AF4C17" w14:paraId="306259F6" w14:textId="77777777" w:rsidTr="00F7396E">
        <w:trPr>
          <w:trHeight w:val="269"/>
        </w:trPr>
        <w:tc>
          <w:tcPr>
            <w:tcW w:w="1560" w:type="dxa"/>
          </w:tcPr>
          <w:p w14:paraId="0F2D708D" w14:textId="77777777" w:rsidR="005526AB" w:rsidRDefault="005526AB" w:rsidP="004A0DDF">
            <w:pPr>
              <w:rPr>
                <w:sz w:val="24"/>
                <w:lang w:val="en-US"/>
              </w:rPr>
            </w:pPr>
            <w:r>
              <w:rPr>
                <w:sz w:val="24"/>
                <w:lang w:val="en-US"/>
              </w:rPr>
              <w:t>INT0</w:t>
            </w:r>
          </w:p>
        </w:tc>
        <w:tc>
          <w:tcPr>
            <w:tcW w:w="1701" w:type="dxa"/>
          </w:tcPr>
          <w:p w14:paraId="5D437F87" w14:textId="77777777" w:rsidR="005526AB" w:rsidRDefault="005526AB" w:rsidP="0020436E">
            <w:pPr>
              <w:rPr>
                <w:sz w:val="24"/>
                <w:lang w:val="en-US"/>
              </w:rPr>
            </w:pPr>
            <w:r>
              <w:rPr>
                <w:sz w:val="24"/>
                <w:lang w:val="en-US"/>
              </w:rPr>
              <w:t xml:space="preserve">CN2 – 3 </w:t>
            </w:r>
          </w:p>
        </w:tc>
        <w:tc>
          <w:tcPr>
            <w:tcW w:w="6520" w:type="dxa"/>
          </w:tcPr>
          <w:p w14:paraId="018041A0" w14:textId="77777777" w:rsidR="005526AB" w:rsidRDefault="005526AB" w:rsidP="004A0DDF">
            <w:pPr>
              <w:rPr>
                <w:sz w:val="24"/>
                <w:lang w:val="en-US"/>
              </w:rPr>
            </w:pPr>
            <w:r>
              <w:rPr>
                <w:sz w:val="24"/>
                <w:lang w:val="en-US"/>
              </w:rPr>
              <w:t>Interrupt INT0 pin.</w:t>
            </w:r>
          </w:p>
        </w:tc>
      </w:tr>
      <w:tr w:rsidR="00F7396E" w:rsidRPr="001A3AA4" w14:paraId="2ADAB15A" w14:textId="77777777" w:rsidTr="00F7396E">
        <w:trPr>
          <w:trHeight w:val="269"/>
        </w:trPr>
        <w:tc>
          <w:tcPr>
            <w:tcW w:w="1560" w:type="dxa"/>
          </w:tcPr>
          <w:p w14:paraId="48220D1B" w14:textId="77777777" w:rsidR="00F7396E" w:rsidRPr="00C40F72" w:rsidRDefault="0020436E" w:rsidP="004A0DDF">
            <w:pPr>
              <w:rPr>
                <w:sz w:val="24"/>
                <w:lang w:val="en-US"/>
              </w:rPr>
            </w:pPr>
            <w:r>
              <w:rPr>
                <w:sz w:val="24"/>
                <w:lang w:val="en-US"/>
              </w:rPr>
              <w:t>SDA</w:t>
            </w:r>
          </w:p>
        </w:tc>
        <w:tc>
          <w:tcPr>
            <w:tcW w:w="1701" w:type="dxa"/>
          </w:tcPr>
          <w:p w14:paraId="5D5DA8E0" w14:textId="77777777" w:rsidR="00F7396E" w:rsidRPr="007977F1" w:rsidRDefault="0020436E" w:rsidP="004A0DDF">
            <w:pPr>
              <w:rPr>
                <w:sz w:val="24"/>
                <w:lang w:val="en-US"/>
              </w:rPr>
            </w:pPr>
            <w:r>
              <w:rPr>
                <w:sz w:val="24"/>
                <w:lang w:val="en-US"/>
              </w:rPr>
              <w:t>CN2 – 7</w:t>
            </w:r>
          </w:p>
        </w:tc>
        <w:tc>
          <w:tcPr>
            <w:tcW w:w="6520" w:type="dxa"/>
          </w:tcPr>
          <w:p w14:paraId="6D247649" w14:textId="77777777" w:rsidR="00F7396E" w:rsidRPr="007977F1" w:rsidRDefault="0020436E" w:rsidP="004A0DDF">
            <w:pPr>
              <w:rPr>
                <w:sz w:val="24"/>
                <w:lang w:val="en-US"/>
              </w:rPr>
            </w:pPr>
            <w:r>
              <w:rPr>
                <w:sz w:val="24"/>
                <w:lang w:val="en-US"/>
              </w:rPr>
              <w:t>This pin is connected to I2C SDA line (Data Line).</w:t>
            </w:r>
          </w:p>
        </w:tc>
      </w:tr>
      <w:tr w:rsidR="0020436E" w:rsidRPr="001A3AA4" w14:paraId="0EC60A4B" w14:textId="77777777" w:rsidTr="00F7396E">
        <w:trPr>
          <w:trHeight w:val="269"/>
        </w:trPr>
        <w:tc>
          <w:tcPr>
            <w:tcW w:w="1560" w:type="dxa"/>
          </w:tcPr>
          <w:p w14:paraId="22D293A7" w14:textId="77777777" w:rsidR="0020436E" w:rsidRPr="00C40F72" w:rsidRDefault="0020436E" w:rsidP="0020436E">
            <w:pPr>
              <w:rPr>
                <w:sz w:val="24"/>
                <w:lang w:val="en-US"/>
              </w:rPr>
            </w:pPr>
            <w:r>
              <w:rPr>
                <w:sz w:val="24"/>
                <w:lang w:val="en-US"/>
              </w:rPr>
              <w:t>SCL</w:t>
            </w:r>
          </w:p>
        </w:tc>
        <w:tc>
          <w:tcPr>
            <w:tcW w:w="1701" w:type="dxa"/>
          </w:tcPr>
          <w:p w14:paraId="03772BDD" w14:textId="77777777" w:rsidR="0020436E" w:rsidRPr="00C40F72" w:rsidRDefault="0020436E" w:rsidP="0020436E">
            <w:pPr>
              <w:rPr>
                <w:sz w:val="24"/>
                <w:lang w:val="en-US"/>
              </w:rPr>
            </w:pPr>
            <w:r>
              <w:rPr>
                <w:sz w:val="24"/>
                <w:lang w:val="en-US"/>
              </w:rPr>
              <w:t>CN2 – 8</w:t>
            </w:r>
          </w:p>
        </w:tc>
        <w:tc>
          <w:tcPr>
            <w:tcW w:w="6520" w:type="dxa"/>
          </w:tcPr>
          <w:p w14:paraId="0DDA679F" w14:textId="77777777" w:rsidR="0020436E" w:rsidRPr="007977F1" w:rsidRDefault="0020436E" w:rsidP="0020436E">
            <w:pPr>
              <w:rPr>
                <w:sz w:val="24"/>
                <w:lang w:val="en-US"/>
              </w:rPr>
            </w:pPr>
            <w:r>
              <w:rPr>
                <w:sz w:val="24"/>
                <w:lang w:val="en-US"/>
              </w:rPr>
              <w:t>This pin is connected to I2C SCL line (Clock Line).</w:t>
            </w:r>
          </w:p>
        </w:tc>
      </w:tr>
    </w:tbl>
    <w:p w14:paraId="5E859651" w14:textId="77777777" w:rsidR="00F7396E" w:rsidRDefault="00F7396E" w:rsidP="0020436E">
      <w:pPr>
        <w:jc w:val="both"/>
        <w:rPr>
          <w:sz w:val="24"/>
          <w:szCs w:val="24"/>
          <w:lang w:val="en-US"/>
        </w:rPr>
      </w:pPr>
    </w:p>
    <w:p w14:paraId="45E48EAC" w14:textId="77777777" w:rsidR="004A0DDF" w:rsidRDefault="005526AB" w:rsidP="004A0DDF">
      <w:pPr>
        <w:keepNext/>
        <w:jc w:val="center"/>
      </w:pPr>
      <w:r>
        <w:rPr>
          <w:noProof/>
        </w:rPr>
        <w:drawing>
          <wp:inline distT="0" distB="0" distL="0" distR="0" wp14:anchorId="0DD4BA55" wp14:editId="34FCFE16">
            <wp:extent cx="4324407" cy="37052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curyConn.jpg"/>
                    <pic:cNvPicPr/>
                  </pic:nvPicPr>
                  <pic:blipFill>
                    <a:blip r:embed="rId13">
                      <a:extLst>
                        <a:ext uri="{28A0092B-C50C-407E-A947-70E740481C1C}">
                          <a14:useLocalDpi xmlns:a14="http://schemas.microsoft.com/office/drawing/2010/main" val="0"/>
                        </a:ext>
                      </a:extLst>
                    </a:blip>
                    <a:stretch>
                      <a:fillRect/>
                    </a:stretch>
                  </pic:blipFill>
                  <pic:spPr>
                    <a:xfrm>
                      <a:off x="0" y="0"/>
                      <a:ext cx="4331246" cy="3711085"/>
                    </a:xfrm>
                    <a:prstGeom prst="rect">
                      <a:avLst/>
                    </a:prstGeom>
                  </pic:spPr>
                </pic:pic>
              </a:graphicData>
            </a:graphic>
          </wp:inline>
        </w:drawing>
      </w:r>
    </w:p>
    <w:p w14:paraId="6C422FE1" w14:textId="2A11C34E"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1A3AA4">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p w14:paraId="4233AAF2" w14:textId="77777777" w:rsidR="004A0DDF" w:rsidRDefault="004A0DDF" w:rsidP="0020436E">
      <w:pPr>
        <w:jc w:val="both"/>
        <w:rPr>
          <w:sz w:val="24"/>
          <w:szCs w:val="24"/>
          <w:lang w:val="en-US"/>
        </w:rPr>
      </w:pPr>
    </w:p>
    <w:p w14:paraId="5331E872" w14:textId="77777777" w:rsidR="0020436E" w:rsidRDefault="0020436E" w:rsidP="0020436E">
      <w:pPr>
        <w:pStyle w:val="Titolo2"/>
        <w:rPr>
          <w:lang w:val="en-US"/>
        </w:rPr>
      </w:pPr>
      <w:bookmarkStart w:id="14" w:name="_Toc514611617"/>
      <w:r>
        <w:rPr>
          <w:lang w:val="en-US"/>
        </w:rPr>
        <w:lastRenderedPageBreak/>
        <w:t>Programmer Connector</w:t>
      </w:r>
      <w:bookmarkEnd w:id="14"/>
    </w:p>
    <w:p w14:paraId="3CAF31C9" w14:textId="1B4DF862" w:rsidR="0020436E" w:rsidRDefault="0020436E" w:rsidP="0020436E">
      <w:pPr>
        <w:jc w:val="both"/>
        <w:rPr>
          <w:sz w:val="24"/>
          <w:szCs w:val="24"/>
          <w:lang w:val="en-US"/>
        </w:rPr>
      </w:pPr>
      <w:r w:rsidRPr="00214EF1">
        <w:rPr>
          <w:sz w:val="24"/>
          <w:szCs w:val="24"/>
          <w:lang w:val="en-US"/>
        </w:rPr>
        <w:t xml:space="preserve">The </w:t>
      </w:r>
      <w:r>
        <w:rPr>
          <w:sz w:val="24"/>
          <w:szCs w:val="24"/>
          <w:lang w:val="en-US"/>
        </w:rPr>
        <w:t>Programmer Connector is the connector which allows to re-program the SB</w:t>
      </w:r>
      <w:r w:rsidR="0022503A">
        <w:rPr>
          <w:sz w:val="24"/>
          <w:szCs w:val="24"/>
          <w:lang w:val="en-US"/>
        </w:rPr>
        <w:t>31</w:t>
      </w:r>
      <w:r>
        <w:rPr>
          <w:sz w:val="24"/>
          <w:szCs w:val="24"/>
          <w:lang w:val="en-US"/>
        </w:rPr>
        <w:t xml:space="preserve">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1A3AA4" w:rsidRPr="004A0DDF">
        <w:rPr>
          <w:lang w:val="en-US"/>
        </w:rPr>
        <w:t xml:space="preserve">Figure </w:t>
      </w:r>
      <w:r w:rsidR="001A3AA4">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1A3AA4" w:rsidRPr="004A0DDF">
        <w:rPr>
          <w:lang w:val="en-US"/>
        </w:rPr>
        <w:t xml:space="preserve">Table </w:t>
      </w:r>
      <w:r w:rsidR="001A3AA4">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2815B3BA" w14:textId="0FF8CCE3"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1A3AA4">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222AC403" w14:textId="77777777" w:rsidTr="004A0DDF">
        <w:trPr>
          <w:trHeight w:val="269"/>
        </w:trPr>
        <w:tc>
          <w:tcPr>
            <w:tcW w:w="1560" w:type="dxa"/>
            <w:shd w:val="clear" w:color="auto" w:fill="4F81BD" w:themeFill="accent1"/>
          </w:tcPr>
          <w:p w14:paraId="639CB9E4"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0E943912"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675E27D3"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1A3AA4" w14:paraId="685898B5" w14:textId="77777777" w:rsidTr="004A0DDF">
        <w:trPr>
          <w:trHeight w:val="269"/>
        </w:trPr>
        <w:tc>
          <w:tcPr>
            <w:tcW w:w="1560" w:type="dxa"/>
          </w:tcPr>
          <w:p w14:paraId="5DAE7251" w14:textId="77777777" w:rsidR="0020436E" w:rsidRPr="00C40F72" w:rsidRDefault="0020436E" w:rsidP="004A0DDF">
            <w:pPr>
              <w:rPr>
                <w:sz w:val="24"/>
                <w:lang w:val="en-US"/>
              </w:rPr>
            </w:pPr>
            <w:r>
              <w:rPr>
                <w:sz w:val="24"/>
                <w:lang w:val="en-US"/>
              </w:rPr>
              <w:t>MCLR</w:t>
            </w:r>
          </w:p>
        </w:tc>
        <w:tc>
          <w:tcPr>
            <w:tcW w:w="1701" w:type="dxa"/>
          </w:tcPr>
          <w:p w14:paraId="0864755B"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10F6D511" w14:textId="77777777" w:rsidR="0020436E" w:rsidRPr="007977F1" w:rsidRDefault="0020436E" w:rsidP="004A0DDF">
            <w:pPr>
              <w:rPr>
                <w:sz w:val="24"/>
                <w:lang w:val="en-US"/>
              </w:rPr>
            </w:pPr>
            <w:r>
              <w:rPr>
                <w:sz w:val="24"/>
                <w:lang w:val="en-US"/>
              </w:rPr>
              <w:t>Microcontroller Master Clear (RESET) pin.</w:t>
            </w:r>
          </w:p>
        </w:tc>
      </w:tr>
      <w:tr w:rsidR="0020436E" w:rsidRPr="00F7396E" w14:paraId="4B197AEC" w14:textId="77777777" w:rsidTr="004A0DDF">
        <w:trPr>
          <w:trHeight w:val="269"/>
        </w:trPr>
        <w:tc>
          <w:tcPr>
            <w:tcW w:w="1560" w:type="dxa"/>
          </w:tcPr>
          <w:p w14:paraId="29E7460D" w14:textId="77777777" w:rsidR="0020436E" w:rsidRPr="00C40F72" w:rsidRDefault="0020436E" w:rsidP="004A0DDF">
            <w:pPr>
              <w:rPr>
                <w:sz w:val="24"/>
                <w:lang w:val="en-US"/>
              </w:rPr>
            </w:pPr>
            <w:proofErr w:type="spellStart"/>
            <w:r>
              <w:rPr>
                <w:sz w:val="24"/>
                <w:lang w:val="en-US"/>
              </w:rPr>
              <w:t>Vdd</w:t>
            </w:r>
            <w:proofErr w:type="spellEnd"/>
          </w:p>
        </w:tc>
        <w:tc>
          <w:tcPr>
            <w:tcW w:w="1701" w:type="dxa"/>
          </w:tcPr>
          <w:p w14:paraId="28772296" w14:textId="77777777" w:rsidR="0020436E" w:rsidRPr="007977F1" w:rsidRDefault="004A0DDF" w:rsidP="004A0DDF">
            <w:pPr>
              <w:rPr>
                <w:sz w:val="24"/>
                <w:lang w:val="en-US"/>
              </w:rPr>
            </w:pPr>
            <w:r>
              <w:rPr>
                <w:sz w:val="24"/>
                <w:lang w:val="en-US"/>
              </w:rPr>
              <w:t>CN3 – 2</w:t>
            </w:r>
          </w:p>
        </w:tc>
        <w:tc>
          <w:tcPr>
            <w:tcW w:w="6520" w:type="dxa"/>
          </w:tcPr>
          <w:p w14:paraId="7D76A15D" w14:textId="77777777" w:rsidR="0020436E" w:rsidRPr="007977F1" w:rsidRDefault="0020436E" w:rsidP="004A0DDF">
            <w:pPr>
              <w:rPr>
                <w:sz w:val="24"/>
                <w:lang w:val="en-US"/>
              </w:rPr>
            </w:pPr>
            <w:r>
              <w:rPr>
                <w:sz w:val="24"/>
                <w:lang w:val="en-US"/>
              </w:rPr>
              <w:t>Positive power supply reference.</w:t>
            </w:r>
          </w:p>
        </w:tc>
      </w:tr>
      <w:tr w:rsidR="0020436E" w:rsidRPr="00F7396E" w14:paraId="5538DF29" w14:textId="77777777" w:rsidTr="004A0DDF">
        <w:trPr>
          <w:trHeight w:val="269"/>
        </w:trPr>
        <w:tc>
          <w:tcPr>
            <w:tcW w:w="1560" w:type="dxa"/>
          </w:tcPr>
          <w:p w14:paraId="2B8D9F9B" w14:textId="77777777" w:rsidR="0020436E" w:rsidRPr="00C40F72" w:rsidRDefault="0020436E" w:rsidP="004A0DDF">
            <w:pPr>
              <w:rPr>
                <w:sz w:val="24"/>
                <w:lang w:val="en-US"/>
              </w:rPr>
            </w:pPr>
            <w:r>
              <w:rPr>
                <w:sz w:val="24"/>
                <w:lang w:val="en-US"/>
              </w:rPr>
              <w:t>GND</w:t>
            </w:r>
          </w:p>
        </w:tc>
        <w:tc>
          <w:tcPr>
            <w:tcW w:w="1701" w:type="dxa"/>
          </w:tcPr>
          <w:p w14:paraId="7330B80D" w14:textId="77777777" w:rsidR="0020436E" w:rsidRPr="00C40F72" w:rsidRDefault="004A0DDF" w:rsidP="004A0DDF">
            <w:pPr>
              <w:rPr>
                <w:sz w:val="24"/>
                <w:lang w:val="en-US"/>
              </w:rPr>
            </w:pPr>
            <w:r>
              <w:rPr>
                <w:sz w:val="24"/>
                <w:lang w:val="en-US"/>
              </w:rPr>
              <w:t>CN3 – 3</w:t>
            </w:r>
          </w:p>
        </w:tc>
        <w:tc>
          <w:tcPr>
            <w:tcW w:w="6520" w:type="dxa"/>
          </w:tcPr>
          <w:p w14:paraId="2F11B426" w14:textId="77777777" w:rsidR="0020436E" w:rsidRPr="00C40F72" w:rsidRDefault="00AD2897" w:rsidP="004A0DDF">
            <w:pPr>
              <w:rPr>
                <w:sz w:val="24"/>
                <w:lang w:val="en-US"/>
              </w:rPr>
            </w:pPr>
            <w:r>
              <w:rPr>
                <w:sz w:val="24"/>
                <w:lang w:val="en-US"/>
              </w:rPr>
              <w:t>Power ground.</w:t>
            </w:r>
          </w:p>
        </w:tc>
      </w:tr>
      <w:tr w:rsidR="0020436E" w:rsidRPr="00F7396E" w14:paraId="29225939" w14:textId="77777777" w:rsidTr="004A0DDF">
        <w:trPr>
          <w:trHeight w:val="269"/>
        </w:trPr>
        <w:tc>
          <w:tcPr>
            <w:tcW w:w="1560" w:type="dxa"/>
          </w:tcPr>
          <w:p w14:paraId="01D5FB12" w14:textId="77777777" w:rsidR="0020436E" w:rsidRPr="00C40F72" w:rsidRDefault="0020436E" w:rsidP="004A0DDF">
            <w:pPr>
              <w:rPr>
                <w:sz w:val="24"/>
                <w:lang w:val="en-US"/>
              </w:rPr>
            </w:pPr>
            <w:r>
              <w:rPr>
                <w:sz w:val="24"/>
                <w:lang w:val="en-US"/>
              </w:rPr>
              <w:t>PGD</w:t>
            </w:r>
          </w:p>
        </w:tc>
        <w:tc>
          <w:tcPr>
            <w:tcW w:w="1701" w:type="dxa"/>
          </w:tcPr>
          <w:p w14:paraId="090D867B" w14:textId="77777777" w:rsidR="0020436E" w:rsidRPr="007977F1" w:rsidRDefault="004A0DDF" w:rsidP="004A0DDF">
            <w:pPr>
              <w:rPr>
                <w:sz w:val="24"/>
                <w:lang w:val="en-US"/>
              </w:rPr>
            </w:pPr>
            <w:r>
              <w:rPr>
                <w:sz w:val="24"/>
                <w:lang w:val="en-US"/>
              </w:rPr>
              <w:t>CN3 – 4</w:t>
            </w:r>
          </w:p>
        </w:tc>
        <w:tc>
          <w:tcPr>
            <w:tcW w:w="6520" w:type="dxa"/>
          </w:tcPr>
          <w:p w14:paraId="66ECE537" w14:textId="77777777" w:rsidR="0020436E" w:rsidRPr="007977F1" w:rsidRDefault="0020436E" w:rsidP="004A0DDF">
            <w:pPr>
              <w:rPr>
                <w:sz w:val="24"/>
                <w:lang w:val="en-US"/>
              </w:rPr>
            </w:pPr>
            <w:r>
              <w:rPr>
                <w:sz w:val="24"/>
                <w:lang w:val="en-US"/>
              </w:rPr>
              <w:t>Program Data pin.</w:t>
            </w:r>
          </w:p>
        </w:tc>
      </w:tr>
      <w:tr w:rsidR="0020436E" w:rsidRPr="00F7396E" w14:paraId="0D65C4F6" w14:textId="77777777" w:rsidTr="004A0DDF">
        <w:trPr>
          <w:trHeight w:val="269"/>
        </w:trPr>
        <w:tc>
          <w:tcPr>
            <w:tcW w:w="1560" w:type="dxa"/>
          </w:tcPr>
          <w:p w14:paraId="25C599A1" w14:textId="77777777" w:rsidR="0020436E" w:rsidRPr="00C40F72" w:rsidRDefault="0020436E" w:rsidP="004A0DDF">
            <w:pPr>
              <w:rPr>
                <w:sz w:val="24"/>
                <w:lang w:val="en-US"/>
              </w:rPr>
            </w:pPr>
            <w:r>
              <w:rPr>
                <w:sz w:val="24"/>
                <w:lang w:val="en-US"/>
              </w:rPr>
              <w:t>PGC</w:t>
            </w:r>
          </w:p>
        </w:tc>
        <w:tc>
          <w:tcPr>
            <w:tcW w:w="1701" w:type="dxa"/>
          </w:tcPr>
          <w:p w14:paraId="28A378A0" w14:textId="77777777" w:rsidR="0020436E" w:rsidRPr="004A0DDF" w:rsidRDefault="004A0DDF" w:rsidP="004A0DDF">
            <w:pPr>
              <w:rPr>
                <w:b/>
                <w:sz w:val="24"/>
                <w:lang w:val="en-US"/>
              </w:rPr>
            </w:pPr>
            <w:r>
              <w:rPr>
                <w:sz w:val="24"/>
                <w:lang w:val="en-US"/>
              </w:rPr>
              <w:t>CN3 – 5</w:t>
            </w:r>
          </w:p>
        </w:tc>
        <w:tc>
          <w:tcPr>
            <w:tcW w:w="6520" w:type="dxa"/>
          </w:tcPr>
          <w:p w14:paraId="22576260" w14:textId="77777777" w:rsidR="0020436E" w:rsidRPr="007977F1" w:rsidRDefault="0020436E" w:rsidP="004A0DDF">
            <w:pPr>
              <w:rPr>
                <w:sz w:val="24"/>
                <w:lang w:val="en-US"/>
              </w:rPr>
            </w:pPr>
            <w:r>
              <w:rPr>
                <w:sz w:val="24"/>
                <w:lang w:val="en-US"/>
              </w:rPr>
              <w:t>Program Clock pin.</w:t>
            </w:r>
          </w:p>
        </w:tc>
      </w:tr>
    </w:tbl>
    <w:p w14:paraId="1441BACE" w14:textId="77777777" w:rsidR="0020436E" w:rsidRDefault="0020436E" w:rsidP="00F7396E">
      <w:pPr>
        <w:jc w:val="center"/>
        <w:rPr>
          <w:sz w:val="24"/>
          <w:szCs w:val="24"/>
          <w:lang w:val="en-US"/>
        </w:rPr>
      </w:pPr>
    </w:p>
    <w:p w14:paraId="38A83579" w14:textId="77777777" w:rsidR="004A0DDF" w:rsidRDefault="004A0DDF" w:rsidP="004A0DDF">
      <w:pPr>
        <w:keepNext/>
        <w:jc w:val="center"/>
      </w:pPr>
      <w:r>
        <w:rPr>
          <w:noProof/>
          <w:sz w:val="24"/>
          <w:szCs w:val="24"/>
          <w:lang w:val="en-US"/>
        </w:rPr>
        <w:drawing>
          <wp:inline distT="0" distB="0" distL="0" distR="0" wp14:anchorId="68AC561A" wp14:editId="3670018E">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2818251F" w14:textId="3735CFC6"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1A3AA4">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Programmer Connector</w:t>
      </w:r>
      <w:r>
        <w:rPr>
          <w:color w:val="auto"/>
          <w:sz w:val="22"/>
          <w:lang w:val="en-US"/>
        </w:rPr>
        <w:t xml:space="preserve"> Pinout</w:t>
      </w:r>
    </w:p>
    <w:p w14:paraId="4154D8A6" w14:textId="77777777" w:rsidR="004A0DDF" w:rsidRDefault="004A0DDF" w:rsidP="00F7396E">
      <w:pPr>
        <w:jc w:val="center"/>
        <w:rPr>
          <w:sz w:val="24"/>
          <w:szCs w:val="24"/>
          <w:lang w:val="en-US"/>
        </w:rPr>
      </w:pPr>
    </w:p>
    <w:p w14:paraId="6F082F98" w14:textId="77777777" w:rsidR="004A0DDF" w:rsidRDefault="004A0DDF" w:rsidP="0020436E">
      <w:pPr>
        <w:jc w:val="both"/>
        <w:rPr>
          <w:sz w:val="24"/>
          <w:szCs w:val="24"/>
          <w:lang w:val="en-US"/>
        </w:rPr>
      </w:pPr>
    </w:p>
    <w:p w14:paraId="2816CB83" w14:textId="77777777" w:rsidR="00C40F72" w:rsidRPr="007977F1" w:rsidRDefault="00C40F72">
      <w:pPr>
        <w:rPr>
          <w:sz w:val="24"/>
          <w:lang w:val="en-US"/>
        </w:rPr>
      </w:pPr>
      <w:r w:rsidRPr="007977F1">
        <w:rPr>
          <w:sz w:val="24"/>
          <w:lang w:val="en-US"/>
        </w:rPr>
        <w:br w:type="page"/>
      </w:r>
    </w:p>
    <w:p w14:paraId="0D8A2CA5" w14:textId="77777777" w:rsidR="001B13E3" w:rsidRPr="001F65C5" w:rsidRDefault="001F65C5" w:rsidP="003E59E0">
      <w:pPr>
        <w:pStyle w:val="Titolo1"/>
        <w:numPr>
          <w:ilvl w:val="0"/>
          <w:numId w:val="1"/>
        </w:numPr>
        <w:spacing w:after="240"/>
        <w:rPr>
          <w:lang w:val="en-US"/>
        </w:rPr>
      </w:pPr>
      <w:bookmarkStart w:id="17" w:name="_Toc514611618"/>
      <w:r w:rsidRPr="001F65C5">
        <w:rPr>
          <w:lang w:val="en-US"/>
        </w:rPr>
        <w:lastRenderedPageBreak/>
        <w:t>Command Set</w:t>
      </w:r>
      <w:bookmarkEnd w:id="17"/>
    </w:p>
    <w:p w14:paraId="08DF776F" w14:textId="77777777" w:rsidR="00AE0310" w:rsidRDefault="00AE0310" w:rsidP="00AE0310">
      <w:pPr>
        <w:pStyle w:val="Titolo2"/>
        <w:rPr>
          <w:lang w:val="en-US"/>
        </w:rPr>
      </w:pPr>
      <w:bookmarkStart w:id="18" w:name="_Toc514611619"/>
      <w:r>
        <w:rPr>
          <w:lang w:val="en-US"/>
        </w:rPr>
        <w:t>Specific Command Set</w:t>
      </w:r>
      <w:bookmarkEnd w:id="18"/>
    </w:p>
    <w:p w14:paraId="7FF5875B" w14:textId="77777777" w:rsidR="00AE0310" w:rsidRPr="00214EF1" w:rsidRDefault="00AE0310" w:rsidP="004C6DCB">
      <w:pPr>
        <w:spacing w:after="0"/>
        <w:jc w:val="both"/>
        <w:rPr>
          <w:sz w:val="24"/>
          <w:szCs w:val="24"/>
          <w:lang w:val="en-US"/>
        </w:rPr>
      </w:pPr>
      <w:r w:rsidRPr="00214EF1">
        <w:rPr>
          <w:sz w:val="24"/>
          <w:szCs w:val="24"/>
          <w:lang w:val="en-US"/>
        </w:rPr>
        <w:t>The SB</w:t>
      </w:r>
      <w:r w:rsidR="009357D5">
        <w:rPr>
          <w:sz w:val="24"/>
          <w:szCs w:val="24"/>
          <w:lang w:val="en-US"/>
        </w:rPr>
        <w:t>31</w:t>
      </w:r>
      <w:r w:rsidRPr="00214EF1">
        <w:rPr>
          <w:sz w:val="24"/>
          <w:szCs w:val="24"/>
          <w:lang w:val="en-US"/>
        </w:rPr>
        <w:t xml:space="preserve">0 board supports both the MS Generic Command Set (see document MS_GenericCommandSet) and a set of specific commands (also called Specific Command Set). </w:t>
      </w:r>
    </w:p>
    <w:p w14:paraId="0956AA71" w14:textId="77777777" w:rsidR="00AE0310" w:rsidRPr="00214EF1" w:rsidRDefault="00AE0310" w:rsidP="004C6DCB">
      <w:pPr>
        <w:spacing w:after="0"/>
        <w:jc w:val="both"/>
        <w:rPr>
          <w:sz w:val="24"/>
          <w:szCs w:val="24"/>
          <w:lang w:val="en-US"/>
        </w:rPr>
      </w:pPr>
    </w:p>
    <w:p w14:paraId="5CD5789B" w14:textId="57D4A9AC"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1A3AA4" w:rsidRPr="001A3AA4">
        <w:rPr>
          <w:sz w:val="24"/>
          <w:szCs w:val="24"/>
          <w:lang w:val="en-US"/>
        </w:rPr>
        <w:t xml:space="preserve">Table </w:t>
      </w:r>
      <w:r w:rsidR="001A3AA4" w:rsidRPr="001A3AA4">
        <w:rPr>
          <w:noProof/>
          <w:sz w:val="24"/>
          <w:szCs w:val="24"/>
          <w:lang w:val="en-US"/>
        </w:rPr>
        <w:t>6</w:t>
      </w:r>
      <w:r w:rsidRPr="00214EF1">
        <w:rPr>
          <w:sz w:val="24"/>
          <w:szCs w:val="24"/>
          <w:lang w:val="en-US"/>
        </w:rPr>
        <w:fldChar w:fldCharType="end"/>
      </w:r>
      <w:r w:rsidRPr="00214EF1">
        <w:rPr>
          <w:sz w:val="24"/>
          <w:szCs w:val="24"/>
          <w:lang w:val="en-US"/>
        </w:rPr>
        <w:t xml:space="preserve"> lists the SB</w:t>
      </w:r>
      <w:r w:rsidR="009357D5">
        <w:rPr>
          <w:sz w:val="24"/>
          <w:szCs w:val="24"/>
          <w:lang w:val="en-US"/>
        </w:rPr>
        <w:t>31</w:t>
      </w:r>
      <w:r w:rsidRPr="00214EF1">
        <w:rPr>
          <w:sz w:val="24"/>
          <w:szCs w:val="24"/>
          <w:lang w:val="en-US"/>
        </w:rPr>
        <w:t>0 Specific Command Set:</w:t>
      </w:r>
    </w:p>
    <w:p w14:paraId="0480BE0F" w14:textId="77777777" w:rsidR="007B39F1" w:rsidRDefault="007B39F1" w:rsidP="004C6DCB">
      <w:pPr>
        <w:spacing w:after="0"/>
        <w:jc w:val="both"/>
        <w:rPr>
          <w:sz w:val="24"/>
          <w:szCs w:val="24"/>
          <w:lang w:val="en-US"/>
        </w:rPr>
      </w:pPr>
    </w:p>
    <w:p w14:paraId="5A080091" w14:textId="4E0C67A0" w:rsidR="00703CE1" w:rsidRPr="00703CE1" w:rsidRDefault="00703CE1" w:rsidP="00703CE1">
      <w:pPr>
        <w:pStyle w:val="Didascalia"/>
        <w:keepNext/>
        <w:rPr>
          <w:color w:val="auto"/>
          <w:sz w:val="22"/>
          <w:lang w:val="en-US"/>
        </w:rPr>
      </w:pPr>
      <w:bookmarkStart w:id="19"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1A3AA4">
        <w:rPr>
          <w:noProof/>
          <w:color w:val="auto"/>
          <w:sz w:val="22"/>
          <w:lang w:val="en-US"/>
        </w:rPr>
        <w:t>6</w:t>
      </w:r>
      <w:r w:rsidRPr="00703CE1">
        <w:rPr>
          <w:color w:val="auto"/>
          <w:sz w:val="22"/>
          <w:lang w:val="en-US"/>
        </w:rPr>
        <w:fldChar w:fldCharType="end"/>
      </w:r>
      <w:bookmarkEnd w:id="19"/>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4A6B4556" w14:textId="77777777" w:rsidTr="004A0DDF">
        <w:trPr>
          <w:trHeight w:val="300"/>
        </w:trPr>
        <w:tc>
          <w:tcPr>
            <w:tcW w:w="993" w:type="dxa"/>
            <w:tcBorders>
              <w:bottom w:val="single" w:sz="4" w:space="0" w:color="000000" w:themeColor="text1"/>
            </w:tcBorders>
            <w:shd w:val="clear" w:color="auto" w:fill="4F81BD" w:themeFill="accent1"/>
            <w:noWrap/>
            <w:hideMark/>
          </w:tcPr>
          <w:p w14:paraId="000AA095"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32BF28CE"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6A8D34E9"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633C076"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90182" w:rsidRPr="001A3AA4" w14:paraId="321F6DEF" w14:textId="77777777" w:rsidTr="00AD2897">
        <w:trPr>
          <w:trHeight w:val="300"/>
        </w:trPr>
        <w:tc>
          <w:tcPr>
            <w:tcW w:w="993" w:type="dxa"/>
            <w:tcBorders>
              <w:bottom w:val="single" w:sz="4" w:space="0" w:color="000000" w:themeColor="text1"/>
            </w:tcBorders>
            <w:shd w:val="clear" w:color="auto" w:fill="FFFFFF" w:themeFill="background1"/>
          </w:tcPr>
          <w:p w14:paraId="104FBF40" w14:textId="77777777" w:rsidR="00490182" w:rsidRPr="00480600" w:rsidRDefault="0022714F" w:rsidP="004A0DDF">
            <w:pPr>
              <w:rPr>
                <w:color w:val="000000" w:themeColor="text1"/>
                <w:sz w:val="24"/>
                <w:szCs w:val="24"/>
                <w:lang w:val="en-US"/>
              </w:rPr>
            </w:pPr>
            <w:r w:rsidRPr="00480600">
              <w:rPr>
                <w:color w:val="000000" w:themeColor="text1"/>
                <w:sz w:val="24"/>
                <w:szCs w:val="24"/>
                <w:lang w:val="en-US"/>
              </w:rPr>
              <w:t>0x50</w:t>
            </w:r>
          </w:p>
        </w:tc>
        <w:tc>
          <w:tcPr>
            <w:tcW w:w="1984" w:type="dxa"/>
            <w:tcBorders>
              <w:bottom w:val="single" w:sz="4" w:space="0" w:color="000000" w:themeColor="text1"/>
            </w:tcBorders>
            <w:shd w:val="clear" w:color="auto" w:fill="FFFFFF" w:themeFill="background1"/>
          </w:tcPr>
          <w:p w14:paraId="5E68A6E8" w14:textId="77777777" w:rsidR="00490182" w:rsidRPr="00480600" w:rsidRDefault="009357D5" w:rsidP="004A0DDF">
            <w:pPr>
              <w:rPr>
                <w:color w:val="000000" w:themeColor="text1"/>
                <w:sz w:val="24"/>
                <w:szCs w:val="24"/>
                <w:lang w:val="en-US"/>
              </w:rPr>
            </w:pPr>
            <w:r>
              <w:rPr>
                <w:color w:val="000000" w:themeColor="text1"/>
                <w:sz w:val="24"/>
                <w:szCs w:val="24"/>
                <w:lang w:val="en-US"/>
              </w:rPr>
              <w:t>Trigger Measure</w:t>
            </w:r>
          </w:p>
        </w:tc>
        <w:tc>
          <w:tcPr>
            <w:tcW w:w="1843" w:type="dxa"/>
            <w:tcBorders>
              <w:bottom w:val="single" w:sz="4" w:space="0" w:color="000000" w:themeColor="text1"/>
            </w:tcBorders>
            <w:shd w:val="clear" w:color="auto" w:fill="FFFFFF" w:themeFill="background1"/>
          </w:tcPr>
          <w:p w14:paraId="6FD7F602" w14:textId="77777777" w:rsidR="00490182" w:rsidRPr="00480600" w:rsidRDefault="00480600" w:rsidP="004A0DDF">
            <w:pPr>
              <w:rPr>
                <w:color w:val="000000" w:themeColor="text1"/>
                <w:sz w:val="24"/>
                <w:szCs w:val="24"/>
                <w:lang w:val="en-US"/>
              </w:rPr>
            </w:pPr>
            <w:r w:rsidRPr="00480600">
              <w:rPr>
                <w:color w:val="000000" w:themeColor="text1"/>
                <w:sz w:val="24"/>
                <w:szCs w:val="24"/>
                <w:lang w:val="en-US"/>
              </w:rPr>
              <w:t>None</w:t>
            </w:r>
          </w:p>
        </w:tc>
        <w:tc>
          <w:tcPr>
            <w:tcW w:w="4961" w:type="dxa"/>
            <w:tcBorders>
              <w:bottom w:val="single" w:sz="4" w:space="0" w:color="000000" w:themeColor="text1"/>
            </w:tcBorders>
            <w:shd w:val="clear" w:color="auto" w:fill="FFFFFF" w:themeFill="background1"/>
          </w:tcPr>
          <w:p w14:paraId="4B05A1DD" w14:textId="77777777" w:rsidR="00490182" w:rsidRPr="00480600" w:rsidRDefault="009357D5" w:rsidP="004A0DDF">
            <w:pPr>
              <w:jc w:val="both"/>
              <w:rPr>
                <w:color w:val="000000" w:themeColor="text1"/>
                <w:sz w:val="24"/>
                <w:szCs w:val="24"/>
                <w:lang w:val="en-US"/>
              </w:rPr>
            </w:pPr>
            <w:r>
              <w:rPr>
                <w:color w:val="000000" w:themeColor="text1"/>
                <w:sz w:val="24"/>
                <w:szCs w:val="24"/>
                <w:lang w:val="en-US"/>
              </w:rPr>
              <w:t xml:space="preserve">Trigger the execution of a distance measurement, if the </w:t>
            </w:r>
            <w:proofErr w:type="spellStart"/>
            <w:r>
              <w:rPr>
                <w:color w:val="000000" w:themeColor="text1"/>
                <w:sz w:val="24"/>
                <w:szCs w:val="24"/>
                <w:lang w:val="en-US"/>
              </w:rPr>
              <w:t>automeasure</w:t>
            </w:r>
            <w:proofErr w:type="spellEnd"/>
            <w:r>
              <w:rPr>
                <w:color w:val="000000" w:themeColor="text1"/>
                <w:sz w:val="24"/>
                <w:szCs w:val="24"/>
                <w:lang w:val="en-US"/>
              </w:rPr>
              <w:t xml:space="preserve"> option is not enabled.</w:t>
            </w:r>
          </w:p>
        </w:tc>
      </w:tr>
      <w:tr w:rsidR="00480600" w:rsidRPr="001A3AA4" w14:paraId="622C3680" w14:textId="77777777" w:rsidTr="00AD2897">
        <w:trPr>
          <w:trHeight w:val="300"/>
        </w:trPr>
        <w:tc>
          <w:tcPr>
            <w:tcW w:w="993" w:type="dxa"/>
            <w:tcBorders>
              <w:bottom w:val="single" w:sz="4" w:space="0" w:color="000000" w:themeColor="text1"/>
            </w:tcBorders>
            <w:shd w:val="clear" w:color="auto" w:fill="FFFFFF" w:themeFill="background1"/>
          </w:tcPr>
          <w:p w14:paraId="7AC92AB5" w14:textId="77777777" w:rsidR="00480600" w:rsidRPr="00480600" w:rsidRDefault="00480600" w:rsidP="00480600">
            <w:pPr>
              <w:rPr>
                <w:color w:val="000000" w:themeColor="text1"/>
                <w:sz w:val="24"/>
                <w:szCs w:val="24"/>
                <w:lang w:val="en-US"/>
              </w:rPr>
            </w:pPr>
            <w:r w:rsidRPr="00480600">
              <w:rPr>
                <w:color w:val="000000" w:themeColor="text1"/>
                <w:sz w:val="24"/>
                <w:szCs w:val="24"/>
                <w:lang w:val="en-US"/>
              </w:rPr>
              <w:t>0x51</w:t>
            </w:r>
          </w:p>
        </w:tc>
        <w:tc>
          <w:tcPr>
            <w:tcW w:w="1984" w:type="dxa"/>
            <w:tcBorders>
              <w:bottom w:val="single" w:sz="4" w:space="0" w:color="000000" w:themeColor="text1"/>
            </w:tcBorders>
            <w:shd w:val="clear" w:color="auto" w:fill="FFFFFF" w:themeFill="background1"/>
          </w:tcPr>
          <w:p w14:paraId="12786D80" w14:textId="77777777" w:rsidR="00480600" w:rsidRPr="00480600" w:rsidRDefault="009357D5" w:rsidP="00480600">
            <w:pPr>
              <w:rPr>
                <w:color w:val="000000" w:themeColor="text1"/>
                <w:sz w:val="24"/>
                <w:szCs w:val="24"/>
                <w:lang w:val="en-US"/>
              </w:rPr>
            </w:pPr>
            <w:proofErr w:type="spellStart"/>
            <w:r>
              <w:rPr>
                <w:color w:val="000000" w:themeColor="text1"/>
                <w:sz w:val="24"/>
                <w:szCs w:val="24"/>
                <w:lang w:val="en-US"/>
              </w:rPr>
              <w:t>Automeasure</w:t>
            </w:r>
            <w:proofErr w:type="spellEnd"/>
            <w:r>
              <w:rPr>
                <w:color w:val="000000" w:themeColor="text1"/>
                <w:sz w:val="24"/>
                <w:szCs w:val="24"/>
                <w:lang w:val="en-US"/>
              </w:rPr>
              <w:t xml:space="preserve"> Option</w:t>
            </w:r>
          </w:p>
        </w:tc>
        <w:tc>
          <w:tcPr>
            <w:tcW w:w="1843" w:type="dxa"/>
            <w:tcBorders>
              <w:bottom w:val="single" w:sz="4" w:space="0" w:color="000000" w:themeColor="text1"/>
            </w:tcBorders>
            <w:shd w:val="clear" w:color="auto" w:fill="FFFFFF" w:themeFill="background1"/>
          </w:tcPr>
          <w:p w14:paraId="310D71D6" w14:textId="77777777" w:rsidR="00480600" w:rsidRPr="00480600" w:rsidRDefault="009357D5" w:rsidP="00480600">
            <w:pPr>
              <w:rPr>
                <w:color w:val="000000" w:themeColor="text1"/>
                <w:sz w:val="24"/>
                <w:szCs w:val="24"/>
                <w:lang w:val="en-US"/>
              </w:rPr>
            </w:pPr>
            <w:proofErr w:type="spellStart"/>
            <w:r>
              <w:rPr>
                <w:color w:val="000000" w:themeColor="text1"/>
                <w:sz w:val="24"/>
                <w:szCs w:val="24"/>
                <w:lang w:val="en-US"/>
              </w:rPr>
              <w:t>Automeasure</w:t>
            </w:r>
            <w:proofErr w:type="spellEnd"/>
            <w:r>
              <w:rPr>
                <w:color w:val="000000" w:themeColor="text1"/>
                <w:sz w:val="24"/>
                <w:szCs w:val="24"/>
                <w:lang w:val="en-US"/>
              </w:rPr>
              <w:t xml:space="preserve"> ON/OFF (1 byte)</w:t>
            </w:r>
          </w:p>
        </w:tc>
        <w:tc>
          <w:tcPr>
            <w:tcW w:w="4961" w:type="dxa"/>
            <w:tcBorders>
              <w:bottom w:val="single" w:sz="4" w:space="0" w:color="000000" w:themeColor="text1"/>
            </w:tcBorders>
            <w:shd w:val="clear" w:color="auto" w:fill="FFFFFF" w:themeFill="background1"/>
          </w:tcPr>
          <w:p w14:paraId="6BD4EA44" w14:textId="77777777" w:rsidR="00480600" w:rsidRPr="00480600" w:rsidRDefault="009357D5" w:rsidP="00480600">
            <w:pPr>
              <w:jc w:val="both"/>
              <w:rPr>
                <w:color w:val="000000" w:themeColor="text1"/>
                <w:sz w:val="24"/>
                <w:szCs w:val="24"/>
                <w:lang w:val="en-US"/>
              </w:rPr>
            </w:pPr>
            <w:r>
              <w:rPr>
                <w:color w:val="000000" w:themeColor="text1"/>
                <w:sz w:val="24"/>
                <w:szCs w:val="24"/>
                <w:lang w:val="en-US"/>
              </w:rPr>
              <w:t xml:space="preserve">Enabled (parameter 0x01) or disabled (parameter 0x00) the </w:t>
            </w:r>
            <w:proofErr w:type="spellStart"/>
            <w:r>
              <w:rPr>
                <w:color w:val="000000" w:themeColor="text1"/>
                <w:sz w:val="24"/>
                <w:szCs w:val="24"/>
                <w:lang w:val="en-US"/>
              </w:rPr>
              <w:t>automeasure</w:t>
            </w:r>
            <w:proofErr w:type="spellEnd"/>
            <w:r>
              <w:rPr>
                <w:color w:val="000000" w:themeColor="text1"/>
                <w:sz w:val="24"/>
                <w:szCs w:val="24"/>
                <w:lang w:val="en-US"/>
              </w:rPr>
              <w:t xml:space="preserve"> option (automatic execution of measure round in background).</w:t>
            </w:r>
          </w:p>
        </w:tc>
      </w:tr>
      <w:tr w:rsidR="00480600" w:rsidRPr="001A3AA4" w14:paraId="5126D8AA" w14:textId="77777777" w:rsidTr="00AD2897">
        <w:trPr>
          <w:trHeight w:val="300"/>
        </w:trPr>
        <w:tc>
          <w:tcPr>
            <w:tcW w:w="993" w:type="dxa"/>
            <w:tcBorders>
              <w:bottom w:val="single" w:sz="4" w:space="0" w:color="000000" w:themeColor="text1"/>
            </w:tcBorders>
            <w:shd w:val="clear" w:color="auto" w:fill="FFFFFF" w:themeFill="background1"/>
          </w:tcPr>
          <w:p w14:paraId="5533B9D2" w14:textId="77777777" w:rsidR="00480600" w:rsidRPr="00480600" w:rsidRDefault="009357D5" w:rsidP="00480600">
            <w:pPr>
              <w:rPr>
                <w:color w:val="000000" w:themeColor="text1"/>
                <w:sz w:val="24"/>
                <w:szCs w:val="24"/>
                <w:lang w:val="en-US"/>
              </w:rPr>
            </w:pPr>
            <w:r>
              <w:rPr>
                <w:color w:val="000000" w:themeColor="text1"/>
                <w:sz w:val="24"/>
                <w:szCs w:val="24"/>
                <w:lang w:val="en-US"/>
              </w:rPr>
              <w:t>0x60</w:t>
            </w:r>
          </w:p>
        </w:tc>
        <w:tc>
          <w:tcPr>
            <w:tcW w:w="1984" w:type="dxa"/>
            <w:tcBorders>
              <w:bottom w:val="single" w:sz="4" w:space="0" w:color="000000" w:themeColor="text1"/>
            </w:tcBorders>
            <w:shd w:val="clear" w:color="auto" w:fill="FFFFFF" w:themeFill="background1"/>
          </w:tcPr>
          <w:p w14:paraId="3C6C87A7" w14:textId="77777777" w:rsidR="00480600" w:rsidRPr="00480600" w:rsidRDefault="009357D5" w:rsidP="00480600">
            <w:pPr>
              <w:rPr>
                <w:color w:val="000000" w:themeColor="text1"/>
                <w:sz w:val="24"/>
                <w:szCs w:val="24"/>
                <w:lang w:val="en-US"/>
              </w:rPr>
            </w:pPr>
            <w:r>
              <w:rPr>
                <w:color w:val="000000" w:themeColor="text1"/>
                <w:sz w:val="24"/>
                <w:szCs w:val="24"/>
                <w:lang w:val="en-US"/>
              </w:rPr>
              <w:t>Request Distance cm</w:t>
            </w:r>
          </w:p>
        </w:tc>
        <w:tc>
          <w:tcPr>
            <w:tcW w:w="1843" w:type="dxa"/>
            <w:tcBorders>
              <w:bottom w:val="single" w:sz="4" w:space="0" w:color="000000" w:themeColor="text1"/>
            </w:tcBorders>
            <w:shd w:val="clear" w:color="auto" w:fill="FFFFFF" w:themeFill="background1"/>
          </w:tcPr>
          <w:p w14:paraId="2A9CEDC2" w14:textId="77777777" w:rsidR="00480600" w:rsidRPr="00480600" w:rsidRDefault="009357D5" w:rsidP="00480600">
            <w:pPr>
              <w:rPr>
                <w:color w:val="000000" w:themeColor="text1"/>
                <w:sz w:val="24"/>
                <w:szCs w:val="24"/>
                <w:lang w:val="en-US"/>
              </w:rPr>
            </w:pPr>
            <w:r>
              <w:rPr>
                <w:color w:val="000000" w:themeColor="text1"/>
                <w:sz w:val="24"/>
                <w:szCs w:val="24"/>
                <w:lang w:val="en-US"/>
              </w:rPr>
              <w:t>None</w:t>
            </w:r>
          </w:p>
        </w:tc>
        <w:tc>
          <w:tcPr>
            <w:tcW w:w="4961" w:type="dxa"/>
            <w:tcBorders>
              <w:bottom w:val="single" w:sz="4" w:space="0" w:color="000000" w:themeColor="text1"/>
            </w:tcBorders>
            <w:shd w:val="clear" w:color="auto" w:fill="FFFFFF" w:themeFill="background1"/>
          </w:tcPr>
          <w:p w14:paraId="6159E804" w14:textId="41420591" w:rsidR="00480600" w:rsidRPr="00480600" w:rsidRDefault="009357D5" w:rsidP="00480600">
            <w:pPr>
              <w:jc w:val="both"/>
              <w:rPr>
                <w:color w:val="000000" w:themeColor="text1"/>
                <w:sz w:val="24"/>
                <w:szCs w:val="24"/>
                <w:lang w:val="en-US"/>
              </w:rPr>
            </w:pPr>
            <w:r>
              <w:rPr>
                <w:color w:val="000000" w:themeColor="text1"/>
                <w:sz w:val="24"/>
                <w:szCs w:val="24"/>
                <w:lang w:val="en-US"/>
              </w:rPr>
              <w:t xml:space="preserve">This command requests the preparation of the distance data in binary format and cm resolution. </w:t>
            </w:r>
            <w:r w:rsidR="006D5792">
              <w:rPr>
                <w:color w:val="000000" w:themeColor="text1"/>
                <w:sz w:val="24"/>
                <w:szCs w:val="24"/>
                <w:lang w:val="en-US"/>
              </w:rPr>
              <w:t xml:space="preserve">The board will prepare 2 bytes of data containing the distance read by the sensor in binary </w:t>
            </w:r>
            <w:proofErr w:type="spellStart"/>
            <w:proofErr w:type="gramStart"/>
            <w:r w:rsidR="006D5792">
              <w:rPr>
                <w:color w:val="000000" w:themeColor="text1"/>
                <w:sz w:val="24"/>
                <w:szCs w:val="24"/>
                <w:lang w:val="en-US"/>
              </w:rPr>
              <w:t>format.</w:t>
            </w:r>
            <w:r>
              <w:rPr>
                <w:color w:val="000000" w:themeColor="text1"/>
                <w:sz w:val="24"/>
                <w:szCs w:val="24"/>
                <w:lang w:val="en-US"/>
              </w:rPr>
              <w:t>The</w:t>
            </w:r>
            <w:proofErr w:type="spellEnd"/>
            <w:proofErr w:type="gramEnd"/>
            <w:r>
              <w:rPr>
                <w:color w:val="000000" w:themeColor="text1"/>
                <w:sz w:val="24"/>
                <w:szCs w:val="24"/>
                <w:lang w:val="en-US"/>
              </w:rPr>
              <w:t xml:space="preserve"> data have then to be read by a proper I2C read request.</w:t>
            </w:r>
          </w:p>
        </w:tc>
      </w:tr>
      <w:tr w:rsidR="009357D5" w:rsidRPr="001A3AA4" w14:paraId="2452E0C4" w14:textId="77777777" w:rsidTr="00AD2897">
        <w:trPr>
          <w:trHeight w:val="300"/>
        </w:trPr>
        <w:tc>
          <w:tcPr>
            <w:tcW w:w="993" w:type="dxa"/>
            <w:tcBorders>
              <w:bottom w:val="single" w:sz="4" w:space="0" w:color="000000" w:themeColor="text1"/>
            </w:tcBorders>
            <w:shd w:val="clear" w:color="auto" w:fill="FFFFFF" w:themeFill="background1"/>
          </w:tcPr>
          <w:p w14:paraId="5A52CB39" w14:textId="77777777" w:rsidR="009357D5" w:rsidRPr="00480600" w:rsidRDefault="009357D5" w:rsidP="009357D5">
            <w:pPr>
              <w:rPr>
                <w:color w:val="000000" w:themeColor="text1"/>
                <w:sz w:val="24"/>
                <w:szCs w:val="24"/>
                <w:lang w:val="en-US"/>
              </w:rPr>
            </w:pPr>
            <w:r>
              <w:rPr>
                <w:color w:val="000000" w:themeColor="text1"/>
                <w:sz w:val="24"/>
                <w:szCs w:val="24"/>
                <w:lang w:val="en-US"/>
              </w:rPr>
              <w:t>0x61</w:t>
            </w:r>
          </w:p>
        </w:tc>
        <w:tc>
          <w:tcPr>
            <w:tcW w:w="1984" w:type="dxa"/>
            <w:tcBorders>
              <w:bottom w:val="single" w:sz="4" w:space="0" w:color="000000" w:themeColor="text1"/>
            </w:tcBorders>
            <w:shd w:val="clear" w:color="auto" w:fill="FFFFFF" w:themeFill="background1"/>
          </w:tcPr>
          <w:p w14:paraId="354B1EE7" w14:textId="77777777" w:rsidR="009357D5" w:rsidRPr="00480600" w:rsidRDefault="009357D5" w:rsidP="009357D5">
            <w:pPr>
              <w:rPr>
                <w:color w:val="000000" w:themeColor="text1"/>
                <w:sz w:val="24"/>
                <w:szCs w:val="24"/>
                <w:lang w:val="en-US"/>
              </w:rPr>
            </w:pPr>
            <w:r>
              <w:rPr>
                <w:color w:val="000000" w:themeColor="text1"/>
                <w:sz w:val="24"/>
                <w:szCs w:val="24"/>
                <w:lang w:val="en-US"/>
              </w:rPr>
              <w:t>Request Distance cm ASCII</w:t>
            </w:r>
          </w:p>
        </w:tc>
        <w:tc>
          <w:tcPr>
            <w:tcW w:w="1843" w:type="dxa"/>
            <w:tcBorders>
              <w:bottom w:val="single" w:sz="4" w:space="0" w:color="000000" w:themeColor="text1"/>
            </w:tcBorders>
            <w:shd w:val="clear" w:color="auto" w:fill="FFFFFF" w:themeFill="background1"/>
          </w:tcPr>
          <w:p w14:paraId="1DED4B8D" w14:textId="77777777" w:rsidR="009357D5" w:rsidRPr="00480600" w:rsidRDefault="009357D5" w:rsidP="009357D5">
            <w:pPr>
              <w:rPr>
                <w:color w:val="000000" w:themeColor="text1"/>
                <w:sz w:val="24"/>
                <w:szCs w:val="24"/>
                <w:lang w:val="en-US"/>
              </w:rPr>
            </w:pPr>
            <w:r>
              <w:rPr>
                <w:color w:val="000000" w:themeColor="text1"/>
                <w:sz w:val="24"/>
                <w:szCs w:val="24"/>
                <w:lang w:val="en-US"/>
              </w:rPr>
              <w:t>None</w:t>
            </w:r>
          </w:p>
        </w:tc>
        <w:tc>
          <w:tcPr>
            <w:tcW w:w="4961" w:type="dxa"/>
            <w:tcBorders>
              <w:bottom w:val="single" w:sz="4" w:space="0" w:color="000000" w:themeColor="text1"/>
            </w:tcBorders>
            <w:shd w:val="clear" w:color="auto" w:fill="FFFFFF" w:themeFill="background1"/>
          </w:tcPr>
          <w:p w14:paraId="33782C93" w14:textId="3BC3A3A2" w:rsidR="009357D5" w:rsidRPr="00480600" w:rsidRDefault="009357D5" w:rsidP="009357D5">
            <w:pPr>
              <w:jc w:val="both"/>
              <w:rPr>
                <w:color w:val="000000" w:themeColor="text1"/>
                <w:sz w:val="24"/>
                <w:szCs w:val="24"/>
                <w:lang w:val="en-US"/>
              </w:rPr>
            </w:pPr>
            <w:r>
              <w:rPr>
                <w:color w:val="000000" w:themeColor="text1"/>
                <w:sz w:val="24"/>
                <w:szCs w:val="24"/>
                <w:lang w:val="en-US"/>
              </w:rPr>
              <w:t xml:space="preserve">This command requests the preparation of the distance data in ASCII format and cm resolution. </w:t>
            </w:r>
            <w:r w:rsidR="006D5792">
              <w:rPr>
                <w:color w:val="000000" w:themeColor="text1"/>
                <w:sz w:val="24"/>
                <w:szCs w:val="24"/>
                <w:lang w:val="en-US"/>
              </w:rPr>
              <w:t xml:space="preserve">The board will prepare 3 bytes of data containing the distance read by the sensor in ASCII format. </w:t>
            </w:r>
            <w:r>
              <w:rPr>
                <w:color w:val="000000" w:themeColor="text1"/>
                <w:sz w:val="24"/>
                <w:szCs w:val="24"/>
                <w:lang w:val="en-US"/>
              </w:rPr>
              <w:t>The data have then to be read by a proper I2C read request.</w:t>
            </w:r>
          </w:p>
        </w:tc>
      </w:tr>
    </w:tbl>
    <w:p w14:paraId="1A857F1F" w14:textId="77777777" w:rsidR="007B39F1" w:rsidRPr="007B39F1" w:rsidRDefault="007B39F1" w:rsidP="004C6DCB">
      <w:pPr>
        <w:spacing w:after="0"/>
        <w:jc w:val="both"/>
        <w:rPr>
          <w:sz w:val="24"/>
          <w:szCs w:val="24"/>
          <w:lang w:val="en-US"/>
        </w:rPr>
      </w:pPr>
    </w:p>
    <w:p w14:paraId="0E6A796B" w14:textId="77777777" w:rsidR="00AE0310" w:rsidRDefault="00AE0310" w:rsidP="00AE0310">
      <w:pPr>
        <w:pStyle w:val="Titolo2"/>
        <w:rPr>
          <w:lang w:val="en-US"/>
        </w:rPr>
      </w:pPr>
      <w:bookmarkStart w:id="20" w:name="_Toc514611620"/>
      <w:r>
        <w:rPr>
          <w:lang w:val="en-US"/>
        </w:rPr>
        <w:t>Examples</w:t>
      </w:r>
      <w:bookmarkEnd w:id="20"/>
    </w:p>
    <w:p w14:paraId="25C0B75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6D466AA8" w14:textId="77777777" w:rsidR="00AE0310" w:rsidRPr="00480600" w:rsidRDefault="009357D5" w:rsidP="00AE0310">
      <w:pPr>
        <w:pStyle w:val="Paragrafoelenco"/>
        <w:numPr>
          <w:ilvl w:val="0"/>
          <w:numId w:val="21"/>
        </w:numPr>
        <w:rPr>
          <w:sz w:val="24"/>
          <w:lang w:val="en-US"/>
        </w:rPr>
      </w:pPr>
      <w:r>
        <w:rPr>
          <w:sz w:val="24"/>
          <w:lang w:val="en-US"/>
        </w:rPr>
        <w:t>Trigger a measure</w:t>
      </w:r>
      <w:r w:rsidR="00AE0310">
        <w:rPr>
          <w:sz w:val="24"/>
          <w:lang w:val="en-US"/>
        </w:rPr>
        <w:t xml:space="preserve">: </w:t>
      </w:r>
      <w:r w:rsidR="00AE0310" w:rsidRPr="00E510B4">
        <w:rPr>
          <w:b/>
          <w:sz w:val="24"/>
          <w:lang w:val="en-US"/>
        </w:rPr>
        <w:t>[0x5</w:t>
      </w:r>
      <w:r>
        <w:rPr>
          <w:b/>
          <w:sz w:val="24"/>
          <w:lang w:val="en-US"/>
        </w:rPr>
        <w:t>0</w:t>
      </w:r>
      <w:r w:rsidR="00AE0310" w:rsidRPr="00E510B4">
        <w:rPr>
          <w:b/>
          <w:sz w:val="24"/>
          <w:lang w:val="en-US"/>
        </w:rPr>
        <w:t>]</w:t>
      </w:r>
      <w:r w:rsidR="00E510B4" w:rsidRPr="00E510B4">
        <w:rPr>
          <w:b/>
          <w:sz w:val="24"/>
          <w:lang w:val="en-US"/>
        </w:rPr>
        <w:t xml:space="preserve"> </w:t>
      </w:r>
    </w:p>
    <w:p w14:paraId="41769802" w14:textId="77777777" w:rsidR="00480600" w:rsidRPr="00E510B4" w:rsidRDefault="009357D5" w:rsidP="00480600">
      <w:pPr>
        <w:pStyle w:val="Paragrafoelenco"/>
        <w:numPr>
          <w:ilvl w:val="0"/>
          <w:numId w:val="21"/>
        </w:numPr>
        <w:rPr>
          <w:sz w:val="24"/>
          <w:lang w:val="en-US"/>
        </w:rPr>
      </w:pPr>
      <w:r>
        <w:rPr>
          <w:sz w:val="24"/>
          <w:lang w:val="en-US"/>
        </w:rPr>
        <w:t xml:space="preserve">Switch </w:t>
      </w:r>
      <w:proofErr w:type="spellStart"/>
      <w:r>
        <w:rPr>
          <w:sz w:val="24"/>
          <w:lang w:val="en-US"/>
        </w:rPr>
        <w:t>automeasure</w:t>
      </w:r>
      <w:proofErr w:type="spellEnd"/>
      <w:r>
        <w:rPr>
          <w:sz w:val="24"/>
          <w:lang w:val="en-US"/>
        </w:rPr>
        <w:t xml:space="preserve"> ON</w:t>
      </w:r>
      <w:r w:rsidR="00480600">
        <w:rPr>
          <w:sz w:val="24"/>
          <w:lang w:val="en-US"/>
        </w:rPr>
        <w:t xml:space="preserve">: </w:t>
      </w:r>
      <w:r w:rsidR="00480600" w:rsidRPr="00E510B4">
        <w:rPr>
          <w:b/>
          <w:sz w:val="24"/>
          <w:lang w:val="en-US"/>
        </w:rPr>
        <w:t>[0x5</w:t>
      </w:r>
      <w:r>
        <w:rPr>
          <w:b/>
          <w:sz w:val="24"/>
          <w:lang w:val="en-US"/>
        </w:rPr>
        <w:t>1</w:t>
      </w:r>
      <w:r w:rsidR="00480600" w:rsidRPr="00E510B4">
        <w:rPr>
          <w:b/>
          <w:sz w:val="24"/>
          <w:lang w:val="en-US"/>
        </w:rPr>
        <w:t>] [0x</w:t>
      </w:r>
      <w:r>
        <w:rPr>
          <w:b/>
          <w:sz w:val="24"/>
          <w:lang w:val="en-US"/>
        </w:rPr>
        <w:t>01</w:t>
      </w:r>
      <w:r w:rsidR="00480600" w:rsidRPr="00E510B4">
        <w:rPr>
          <w:b/>
          <w:sz w:val="24"/>
          <w:lang w:val="en-US"/>
        </w:rPr>
        <w:t>]</w:t>
      </w:r>
      <w:r w:rsidR="00480600">
        <w:rPr>
          <w:b/>
          <w:sz w:val="24"/>
          <w:lang w:val="en-US"/>
        </w:rPr>
        <w:t xml:space="preserve"> </w:t>
      </w:r>
    </w:p>
    <w:p w14:paraId="7DB24AA2" w14:textId="77777777" w:rsidR="00480600" w:rsidRPr="00480600" w:rsidRDefault="009357D5" w:rsidP="00AE0310">
      <w:pPr>
        <w:pStyle w:val="Paragrafoelenco"/>
        <w:numPr>
          <w:ilvl w:val="0"/>
          <w:numId w:val="21"/>
        </w:numPr>
        <w:rPr>
          <w:sz w:val="24"/>
          <w:lang w:val="en-US"/>
        </w:rPr>
      </w:pPr>
      <w:r>
        <w:rPr>
          <w:sz w:val="24"/>
          <w:lang w:val="en-US"/>
        </w:rPr>
        <w:t>Request data in binary</w:t>
      </w:r>
      <w:r w:rsidR="00480600">
        <w:rPr>
          <w:sz w:val="24"/>
          <w:lang w:val="en-US"/>
        </w:rPr>
        <w:t xml:space="preserve">: </w:t>
      </w:r>
      <w:r w:rsidR="00480600" w:rsidRPr="00E510B4">
        <w:rPr>
          <w:b/>
          <w:sz w:val="24"/>
          <w:lang w:val="en-US"/>
        </w:rPr>
        <w:t>[0x</w:t>
      </w:r>
      <w:r>
        <w:rPr>
          <w:b/>
          <w:sz w:val="24"/>
          <w:lang w:val="en-US"/>
        </w:rPr>
        <w:t>60</w:t>
      </w:r>
      <w:r w:rsidR="00480600" w:rsidRPr="00E510B4">
        <w:rPr>
          <w:b/>
          <w:sz w:val="24"/>
          <w:lang w:val="en-US"/>
        </w:rPr>
        <w:t xml:space="preserve">] </w:t>
      </w:r>
      <w:r>
        <w:rPr>
          <w:b/>
          <w:sz w:val="24"/>
          <w:lang w:val="en-US"/>
        </w:rPr>
        <w:t>+ Read Request</w:t>
      </w:r>
    </w:p>
    <w:p w14:paraId="3BE614C0" w14:textId="77777777" w:rsidR="00480600" w:rsidRPr="00480600" w:rsidRDefault="009357D5" w:rsidP="00AE0310">
      <w:pPr>
        <w:pStyle w:val="Paragrafoelenco"/>
        <w:numPr>
          <w:ilvl w:val="0"/>
          <w:numId w:val="21"/>
        </w:numPr>
        <w:rPr>
          <w:sz w:val="24"/>
          <w:lang w:val="en-US"/>
        </w:rPr>
      </w:pPr>
      <w:r>
        <w:rPr>
          <w:sz w:val="24"/>
          <w:lang w:val="en-US"/>
        </w:rPr>
        <w:t>Request data in ASCII</w:t>
      </w:r>
      <w:r w:rsidR="00480600">
        <w:rPr>
          <w:sz w:val="24"/>
          <w:lang w:val="en-US"/>
        </w:rPr>
        <w:t xml:space="preserve">: </w:t>
      </w:r>
      <w:r w:rsidRPr="00E510B4">
        <w:rPr>
          <w:b/>
          <w:sz w:val="24"/>
          <w:lang w:val="en-US"/>
        </w:rPr>
        <w:t>[0x</w:t>
      </w:r>
      <w:r>
        <w:rPr>
          <w:b/>
          <w:sz w:val="24"/>
          <w:lang w:val="en-US"/>
        </w:rPr>
        <w:t>61</w:t>
      </w:r>
      <w:r w:rsidRPr="00E510B4">
        <w:rPr>
          <w:b/>
          <w:sz w:val="24"/>
          <w:lang w:val="en-US"/>
        </w:rPr>
        <w:t xml:space="preserve">] </w:t>
      </w:r>
      <w:r>
        <w:rPr>
          <w:b/>
          <w:sz w:val="24"/>
          <w:lang w:val="en-US"/>
        </w:rPr>
        <w:t>+ Read Request</w:t>
      </w:r>
    </w:p>
    <w:p w14:paraId="04B6D2CF" w14:textId="77777777" w:rsidR="00480600" w:rsidRPr="00480600" w:rsidRDefault="00480600" w:rsidP="00480600">
      <w:pPr>
        <w:rPr>
          <w:sz w:val="24"/>
          <w:lang w:val="en-US"/>
        </w:rPr>
      </w:pPr>
      <w:r w:rsidRPr="00480600">
        <w:rPr>
          <w:b/>
          <w:sz w:val="24"/>
          <w:lang w:val="en-US"/>
        </w:rPr>
        <w:t>Note</w:t>
      </w:r>
      <w:r>
        <w:rPr>
          <w:sz w:val="24"/>
          <w:lang w:val="en-US"/>
        </w:rPr>
        <w:t xml:space="preserve">: </w:t>
      </w:r>
      <w:r w:rsidR="00BF5B1C">
        <w:rPr>
          <w:sz w:val="24"/>
          <w:lang w:val="en-US"/>
        </w:rPr>
        <w:t xml:space="preserve">the board start with </w:t>
      </w:r>
      <w:proofErr w:type="spellStart"/>
      <w:r w:rsidR="00BF5B1C">
        <w:rPr>
          <w:sz w:val="24"/>
          <w:lang w:val="en-US"/>
        </w:rPr>
        <w:t>automeasure</w:t>
      </w:r>
      <w:proofErr w:type="spellEnd"/>
      <w:r w:rsidR="00BF5B1C">
        <w:rPr>
          <w:sz w:val="24"/>
          <w:lang w:val="en-US"/>
        </w:rPr>
        <w:t xml:space="preserve"> option enabled by default.</w:t>
      </w:r>
    </w:p>
    <w:p w14:paraId="74C2067E" w14:textId="77777777" w:rsidR="00E510B4" w:rsidRDefault="00E510B4">
      <w:pPr>
        <w:rPr>
          <w:sz w:val="24"/>
          <w:szCs w:val="24"/>
          <w:lang w:val="en-US"/>
        </w:rPr>
      </w:pPr>
      <w:r>
        <w:rPr>
          <w:sz w:val="24"/>
          <w:szCs w:val="24"/>
          <w:lang w:val="en-US"/>
        </w:rPr>
        <w:br w:type="page"/>
      </w:r>
    </w:p>
    <w:p w14:paraId="528011EC" w14:textId="77777777" w:rsidR="00A40862" w:rsidRPr="001F65C5" w:rsidRDefault="001F65C5" w:rsidP="00013C28">
      <w:pPr>
        <w:pStyle w:val="Titolo1"/>
        <w:numPr>
          <w:ilvl w:val="0"/>
          <w:numId w:val="1"/>
        </w:numPr>
        <w:rPr>
          <w:lang w:val="en-US"/>
        </w:rPr>
      </w:pPr>
      <w:bookmarkStart w:id="21" w:name="_Toc514611621"/>
      <w:r w:rsidRPr="001F65C5">
        <w:rPr>
          <w:lang w:val="en-US"/>
        </w:rPr>
        <w:lastRenderedPageBreak/>
        <w:t>Technical Specifications</w:t>
      </w:r>
      <w:bookmarkEnd w:id="21"/>
    </w:p>
    <w:p w14:paraId="163C7835" w14:textId="77777777" w:rsidR="00A40862" w:rsidRPr="001F65C5" w:rsidRDefault="00A40862" w:rsidP="00A40862">
      <w:pPr>
        <w:spacing w:after="0"/>
        <w:rPr>
          <w:lang w:val="en-US"/>
        </w:rPr>
      </w:pPr>
    </w:p>
    <w:p w14:paraId="28DC4B31" w14:textId="4A23C759"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1A3AA4" w:rsidRPr="001A3AA4">
        <w:rPr>
          <w:sz w:val="24"/>
          <w:szCs w:val="24"/>
          <w:lang w:val="en-US"/>
        </w:rPr>
        <w:t xml:space="preserve">Table </w:t>
      </w:r>
      <w:r w:rsidR="001A3AA4" w:rsidRPr="001A3AA4">
        <w:rPr>
          <w:noProof/>
          <w:sz w:val="24"/>
          <w:szCs w:val="24"/>
          <w:lang w:val="en-US"/>
        </w:rPr>
        <w:t>7</w:t>
      </w:r>
      <w:r w:rsidRPr="00214EF1">
        <w:rPr>
          <w:sz w:val="24"/>
          <w:szCs w:val="24"/>
        </w:rPr>
        <w:fldChar w:fldCharType="end"/>
      </w:r>
      <w:r w:rsidRPr="00214EF1">
        <w:rPr>
          <w:sz w:val="24"/>
          <w:szCs w:val="24"/>
          <w:lang w:val="en-US"/>
        </w:rPr>
        <w:t xml:space="preserve"> resumes the board technical specifications:</w:t>
      </w:r>
    </w:p>
    <w:p w14:paraId="263D6AA6" w14:textId="085B61D8" w:rsidR="00703CE1" w:rsidRPr="005A30FA" w:rsidRDefault="00703CE1" w:rsidP="00703CE1">
      <w:pPr>
        <w:pStyle w:val="Didascalia"/>
        <w:keepNext/>
        <w:rPr>
          <w:color w:val="auto"/>
          <w:sz w:val="22"/>
          <w:lang w:val="en-US"/>
        </w:rPr>
      </w:pPr>
      <w:bookmarkStart w:id="22"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1A3AA4">
        <w:rPr>
          <w:noProof/>
          <w:color w:val="auto"/>
          <w:sz w:val="22"/>
          <w:lang w:val="en-US"/>
        </w:rPr>
        <w:t>7</w:t>
      </w:r>
      <w:r w:rsidRPr="005A30FA">
        <w:rPr>
          <w:color w:val="auto"/>
          <w:sz w:val="22"/>
          <w:lang w:val="en-US"/>
        </w:rPr>
        <w:fldChar w:fldCharType="end"/>
      </w:r>
      <w:bookmarkEnd w:id="22"/>
      <w:r w:rsidRPr="005A30FA">
        <w:rPr>
          <w:color w:val="auto"/>
          <w:sz w:val="22"/>
          <w:lang w:val="en-US"/>
        </w:rPr>
        <w:t xml:space="preserve"> - </w:t>
      </w:r>
      <w:r w:rsidR="00BF5B1C">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330E0B4B" w14:textId="77777777" w:rsidTr="004A0DDF">
        <w:trPr>
          <w:trHeight w:val="269"/>
        </w:trPr>
        <w:tc>
          <w:tcPr>
            <w:tcW w:w="2977" w:type="dxa"/>
            <w:shd w:val="clear" w:color="auto" w:fill="4F81BD" w:themeFill="accent1"/>
          </w:tcPr>
          <w:p w14:paraId="1D311F99"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0095FA64"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14B37E96"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450BF312"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7678CFD1"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3C97805"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08133F90" w14:textId="77777777" w:rsidTr="004A0DDF">
        <w:trPr>
          <w:trHeight w:val="269"/>
        </w:trPr>
        <w:tc>
          <w:tcPr>
            <w:tcW w:w="2977" w:type="dxa"/>
          </w:tcPr>
          <w:p w14:paraId="3CD40DEB"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E26C9C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1170C11"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0C36B3EF"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29A17D71"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33561292" w14:textId="77777777" w:rsidR="00703CE1" w:rsidRPr="00490182" w:rsidRDefault="00703CE1" w:rsidP="004A0DDF">
            <w:pPr>
              <w:rPr>
                <w:color w:val="000000" w:themeColor="text1"/>
                <w:sz w:val="24"/>
                <w:szCs w:val="24"/>
                <w:lang w:val="en-US"/>
              </w:rPr>
            </w:pPr>
          </w:p>
        </w:tc>
      </w:tr>
      <w:tr w:rsidR="00703CE1" w:rsidRPr="00AE0310" w14:paraId="1DED4D53" w14:textId="77777777" w:rsidTr="004A0DDF">
        <w:trPr>
          <w:trHeight w:val="269"/>
        </w:trPr>
        <w:tc>
          <w:tcPr>
            <w:tcW w:w="2977" w:type="dxa"/>
          </w:tcPr>
          <w:p w14:paraId="657A2697"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1A27604D" w14:textId="77777777" w:rsidR="00703CE1" w:rsidRPr="00490182" w:rsidRDefault="00703CE1" w:rsidP="004A0DDF">
            <w:pPr>
              <w:rPr>
                <w:color w:val="000000" w:themeColor="text1"/>
                <w:sz w:val="24"/>
                <w:szCs w:val="24"/>
                <w:lang w:val="en-US"/>
              </w:rPr>
            </w:pPr>
          </w:p>
        </w:tc>
        <w:tc>
          <w:tcPr>
            <w:tcW w:w="850" w:type="dxa"/>
          </w:tcPr>
          <w:p w14:paraId="73A61D98" w14:textId="77777777" w:rsidR="00703CE1" w:rsidRPr="00490182" w:rsidRDefault="00BF5B1C" w:rsidP="004A0DDF">
            <w:pPr>
              <w:rPr>
                <w:color w:val="000000" w:themeColor="text1"/>
                <w:sz w:val="24"/>
                <w:szCs w:val="24"/>
                <w:lang w:val="en-US"/>
              </w:rPr>
            </w:pPr>
            <w:r>
              <w:rPr>
                <w:color w:val="000000" w:themeColor="text1"/>
                <w:sz w:val="24"/>
                <w:szCs w:val="24"/>
                <w:lang w:val="en-US"/>
              </w:rPr>
              <w:t>2</w:t>
            </w:r>
          </w:p>
        </w:tc>
        <w:tc>
          <w:tcPr>
            <w:tcW w:w="709" w:type="dxa"/>
          </w:tcPr>
          <w:p w14:paraId="46CA5631" w14:textId="77777777" w:rsidR="00703CE1" w:rsidRPr="00490182" w:rsidRDefault="00703CE1" w:rsidP="004A0DDF">
            <w:pPr>
              <w:rPr>
                <w:color w:val="000000" w:themeColor="text1"/>
                <w:sz w:val="24"/>
                <w:szCs w:val="24"/>
                <w:lang w:val="en-US"/>
              </w:rPr>
            </w:pPr>
          </w:p>
        </w:tc>
        <w:tc>
          <w:tcPr>
            <w:tcW w:w="851" w:type="dxa"/>
          </w:tcPr>
          <w:p w14:paraId="5B5966F2" w14:textId="77777777" w:rsidR="00703CE1" w:rsidRPr="00490182" w:rsidRDefault="00BF5B1C" w:rsidP="004A0DDF">
            <w:pPr>
              <w:rPr>
                <w:color w:val="000000" w:themeColor="text1"/>
                <w:sz w:val="24"/>
                <w:szCs w:val="24"/>
                <w:lang w:val="en-US"/>
              </w:rPr>
            </w:pPr>
            <w:r>
              <w:rPr>
                <w:color w:val="000000" w:themeColor="text1"/>
                <w:sz w:val="24"/>
                <w:szCs w:val="24"/>
                <w:lang w:val="en-US"/>
              </w:rPr>
              <w:t>m</w:t>
            </w:r>
            <w:r w:rsidR="00703CE1" w:rsidRPr="00490182">
              <w:rPr>
                <w:color w:val="000000" w:themeColor="text1"/>
                <w:sz w:val="24"/>
                <w:szCs w:val="24"/>
                <w:lang w:val="en-US"/>
              </w:rPr>
              <w:t>A</w:t>
            </w:r>
          </w:p>
        </w:tc>
        <w:tc>
          <w:tcPr>
            <w:tcW w:w="3685" w:type="dxa"/>
          </w:tcPr>
          <w:p w14:paraId="0FCF4741" w14:textId="77777777" w:rsidR="00703CE1" w:rsidRPr="00490182" w:rsidRDefault="00703CE1" w:rsidP="004A0DDF">
            <w:pPr>
              <w:rPr>
                <w:color w:val="000000" w:themeColor="text1"/>
                <w:sz w:val="24"/>
                <w:szCs w:val="24"/>
                <w:lang w:val="en-US"/>
              </w:rPr>
            </w:pPr>
          </w:p>
        </w:tc>
      </w:tr>
      <w:tr w:rsidR="00AE0310" w:rsidRPr="00AE0310" w14:paraId="2E86909C" w14:textId="77777777" w:rsidTr="004A0DDF">
        <w:trPr>
          <w:trHeight w:val="269"/>
        </w:trPr>
        <w:tc>
          <w:tcPr>
            <w:tcW w:w="2977" w:type="dxa"/>
          </w:tcPr>
          <w:p w14:paraId="33BC3249"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55E1D8C9" w14:textId="77777777" w:rsidR="00AE0310" w:rsidRPr="00490182" w:rsidRDefault="00AE0310" w:rsidP="004A0DDF">
            <w:pPr>
              <w:rPr>
                <w:color w:val="000000" w:themeColor="text1"/>
                <w:sz w:val="24"/>
                <w:szCs w:val="24"/>
                <w:lang w:val="en-US"/>
              </w:rPr>
            </w:pPr>
          </w:p>
        </w:tc>
        <w:tc>
          <w:tcPr>
            <w:tcW w:w="850" w:type="dxa"/>
          </w:tcPr>
          <w:p w14:paraId="54466EAF" w14:textId="77777777" w:rsidR="00AE0310" w:rsidRDefault="00BF5B1C" w:rsidP="004A0DDF">
            <w:pPr>
              <w:rPr>
                <w:color w:val="000000" w:themeColor="text1"/>
                <w:sz w:val="24"/>
                <w:szCs w:val="24"/>
                <w:lang w:val="en-US"/>
              </w:rPr>
            </w:pPr>
            <w:r>
              <w:rPr>
                <w:color w:val="000000" w:themeColor="text1"/>
                <w:sz w:val="24"/>
                <w:szCs w:val="24"/>
                <w:lang w:val="en-US"/>
              </w:rPr>
              <w:t>3</w:t>
            </w:r>
          </w:p>
        </w:tc>
        <w:tc>
          <w:tcPr>
            <w:tcW w:w="709" w:type="dxa"/>
          </w:tcPr>
          <w:p w14:paraId="2D111D58" w14:textId="77777777" w:rsidR="00AE0310" w:rsidRPr="00490182" w:rsidRDefault="00AE0310" w:rsidP="004A0DDF">
            <w:pPr>
              <w:rPr>
                <w:color w:val="000000" w:themeColor="text1"/>
                <w:sz w:val="24"/>
                <w:szCs w:val="24"/>
                <w:lang w:val="en-US"/>
              </w:rPr>
            </w:pPr>
          </w:p>
        </w:tc>
        <w:tc>
          <w:tcPr>
            <w:tcW w:w="851" w:type="dxa"/>
          </w:tcPr>
          <w:p w14:paraId="049F96C8"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79683A03" w14:textId="77777777" w:rsidR="00AE0310" w:rsidRPr="00490182" w:rsidRDefault="00AE0310" w:rsidP="004A0DDF">
            <w:pPr>
              <w:rPr>
                <w:color w:val="000000" w:themeColor="text1"/>
                <w:sz w:val="24"/>
                <w:szCs w:val="24"/>
                <w:lang w:val="en-US"/>
              </w:rPr>
            </w:pPr>
          </w:p>
        </w:tc>
      </w:tr>
      <w:tr w:rsidR="00AE0310" w:rsidRPr="00AE0310" w14:paraId="20458713" w14:textId="77777777" w:rsidTr="004A0DDF">
        <w:trPr>
          <w:trHeight w:val="269"/>
        </w:trPr>
        <w:tc>
          <w:tcPr>
            <w:tcW w:w="2977" w:type="dxa"/>
          </w:tcPr>
          <w:p w14:paraId="7B666C89"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235EC8FE" w14:textId="77777777" w:rsidR="00AE0310" w:rsidRPr="00490182" w:rsidRDefault="00AE0310" w:rsidP="004A0DDF">
            <w:pPr>
              <w:rPr>
                <w:color w:val="000000" w:themeColor="text1"/>
                <w:sz w:val="24"/>
                <w:szCs w:val="24"/>
                <w:lang w:val="en-US"/>
              </w:rPr>
            </w:pPr>
          </w:p>
        </w:tc>
        <w:tc>
          <w:tcPr>
            <w:tcW w:w="850" w:type="dxa"/>
          </w:tcPr>
          <w:p w14:paraId="0651909E"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0225B6CC" w14:textId="77777777" w:rsidR="00AE0310" w:rsidRPr="00490182" w:rsidRDefault="00AE0310" w:rsidP="004A0DDF">
            <w:pPr>
              <w:rPr>
                <w:color w:val="000000" w:themeColor="text1"/>
                <w:sz w:val="24"/>
                <w:szCs w:val="24"/>
                <w:lang w:val="en-US"/>
              </w:rPr>
            </w:pPr>
          </w:p>
        </w:tc>
        <w:tc>
          <w:tcPr>
            <w:tcW w:w="851" w:type="dxa"/>
          </w:tcPr>
          <w:p w14:paraId="7BE268D4" w14:textId="77777777" w:rsidR="00AE0310" w:rsidRDefault="00AE0310" w:rsidP="004A0DDF">
            <w:pPr>
              <w:rPr>
                <w:color w:val="000000" w:themeColor="text1"/>
                <w:sz w:val="24"/>
                <w:szCs w:val="24"/>
                <w:lang w:val="en-US"/>
              </w:rPr>
            </w:pPr>
            <w:proofErr w:type="spellStart"/>
            <w:r>
              <w:rPr>
                <w:color w:val="000000" w:themeColor="text1"/>
                <w:sz w:val="24"/>
                <w:szCs w:val="24"/>
                <w:lang w:val="en-US"/>
              </w:rPr>
              <w:t>nA</w:t>
            </w:r>
            <w:proofErr w:type="spellEnd"/>
          </w:p>
        </w:tc>
        <w:tc>
          <w:tcPr>
            <w:tcW w:w="3685" w:type="dxa"/>
          </w:tcPr>
          <w:p w14:paraId="37DC7A1D" w14:textId="77777777" w:rsidR="00AE0310" w:rsidRPr="00490182" w:rsidRDefault="00AE0310" w:rsidP="004A0DDF">
            <w:pPr>
              <w:rPr>
                <w:color w:val="000000" w:themeColor="text1"/>
                <w:sz w:val="24"/>
                <w:szCs w:val="24"/>
                <w:lang w:val="en-US"/>
              </w:rPr>
            </w:pPr>
          </w:p>
        </w:tc>
      </w:tr>
      <w:tr w:rsidR="00703CE1" w:rsidRPr="00AE0310" w14:paraId="11B1FA84" w14:textId="77777777" w:rsidTr="004A0DDF">
        <w:trPr>
          <w:trHeight w:val="269"/>
        </w:trPr>
        <w:tc>
          <w:tcPr>
            <w:tcW w:w="2977" w:type="dxa"/>
          </w:tcPr>
          <w:p w14:paraId="265BA3E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24AB4051" w14:textId="77777777" w:rsidR="00703CE1" w:rsidRPr="00490182" w:rsidRDefault="00703CE1" w:rsidP="004A0DDF">
            <w:pPr>
              <w:rPr>
                <w:color w:val="000000" w:themeColor="text1"/>
                <w:sz w:val="24"/>
                <w:szCs w:val="24"/>
                <w:lang w:val="en-US"/>
              </w:rPr>
            </w:pPr>
          </w:p>
        </w:tc>
        <w:tc>
          <w:tcPr>
            <w:tcW w:w="850" w:type="dxa"/>
          </w:tcPr>
          <w:p w14:paraId="58CF18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1BF64A5C" w14:textId="77777777" w:rsidR="00703CE1" w:rsidRPr="00490182" w:rsidRDefault="00703CE1" w:rsidP="004A0DDF">
            <w:pPr>
              <w:rPr>
                <w:color w:val="000000" w:themeColor="text1"/>
                <w:sz w:val="24"/>
                <w:szCs w:val="24"/>
                <w:lang w:val="en-US"/>
              </w:rPr>
            </w:pPr>
          </w:p>
        </w:tc>
        <w:tc>
          <w:tcPr>
            <w:tcW w:w="851" w:type="dxa"/>
          </w:tcPr>
          <w:p w14:paraId="528F6A8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62F5FB2E" w14:textId="77777777" w:rsidR="00703CE1" w:rsidRPr="00490182" w:rsidRDefault="00703CE1" w:rsidP="004A0DDF">
            <w:pPr>
              <w:rPr>
                <w:color w:val="000000" w:themeColor="text1"/>
                <w:sz w:val="24"/>
                <w:szCs w:val="24"/>
                <w:lang w:val="en-US"/>
              </w:rPr>
            </w:pPr>
          </w:p>
        </w:tc>
      </w:tr>
      <w:tr w:rsidR="00BF5B1C" w:rsidRPr="00AE0310" w14:paraId="5830B768" w14:textId="77777777" w:rsidTr="004A0DDF">
        <w:trPr>
          <w:trHeight w:val="269"/>
        </w:trPr>
        <w:tc>
          <w:tcPr>
            <w:tcW w:w="2977" w:type="dxa"/>
          </w:tcPr>
          <w:p w14:paraId="73E45585" w14:textId="77777777" w:rsidR="00BF5B1C" w:rsidRPr="00490182" w:rsidRDefault="00BF5B1C" w:rsidP="004A0DDF">
            <w:pPr>
              <w:rPr>
                <w:color w:val="000000" w:themeColor="text1"/>
                <w:sz w:val="24"/>
                <w:szCs w:val="24"/>
                <w:lang w:val="en-US"/>
              </w:rPr>
            </w:pPr>
            <w:r>
              <w:rPr>
                <w:color w:val="000000" w:themeColor="text1"/>
                <w:sz w:val="24"/>
                <w:szCs w:val="24"/>
                <w:lang w:val="en-US"/>
              </w:rPr>
              <w:t>Ultrasonic Sensor Range</w:t>
            </w:r>
          </w:p>
        </w:tc>
        <w:tc>
          <w:tcPr>
            <w:tcW w:w="709" w:type="dxa"/>
          </w:tcPr>
          <w:p w14:paraId="19B1B8AB" w14:textId="77777777" w:rsidR="00BF5B1C" w:rsidRPr="00490182" w:rsidRDefault="00BF5B1C" w:rsidP="004A0DDF">
            <w:pPr>
              <w:rPr>
                <w:color w:val="000000" w:themeColor="text1"/>
                <w:sz w:val="24"/>
                <w:szCs w:val="24"/>
                <w:lang w:val="en-US"/>
              </w:rPr>
            </w:pPr>
            <w:r>
              <w:rPr>
                <w:color w:val="000000" w:themeColor="text1"/>
                <w:sz w:val="24"/>
                <w:szCs w:val="24"/>
                <w:lang w:val="en-US"/>
              </w:rPr>
              <w:t>450</w:t>
            </w:r>
          </w:p>
        </w:tc>
        <w:tc>
          <w:tcPr>
            <w:tcW w:w="850" w:type="dxa"/>
          </w:tcPr>
          <w:p w14:paraId="52063A95" w14:textId="77777777" w:rsidR="00BF5B1C" w:rsidRPr="00490182" w:rsidRDefault="00BF5B1C" w:rsidP="004A0DDF">
            <w:pPr>
              <w:rPr>
                <w:color w:val="000000" w:themeColor="text1"/>
                <w:sz w:val="24"/>
                <w:szCs w:val="24"/>
                <w:lang w:val="en-US"/>
              </w:rPr>
            </w:pPr>
          </w:p>
        </w:tc>
        <w:tc>
          <w:tcPr>
            <w:tcW w:w="709" w:type="dxa"/>
          </w:tcPr>
          <w:p w14:paraId="54024463" w14:textId="77777777" w:rsidR="00BF5B1C" w:rsidRPr="00490182" w:rsidRDefault="00BF5B1C" w:rsidP="004A0DDF">
            <w:pPr>
              <w:rPr>
                <w:color w:val="000000" w:themeColor="text1"/>
                <w:sz w:val="24"/>
                <w:szCs w:val="24"/>
                <w:lang w:val="en-US"/>
              </w:rPr>
            </w:pPr>
            <w:r>
              <w:rPr>
                <w:color w:val="000000" w:themeColor="text1"/>
                <w:sz w:val="24"/>
                <w:szCs w:val="24"/>
                <w:lang w:val="en-US"/>
              </w:rPr>
              <w:t>2</w:t>
            </w:r>
          </w:p>
        </w:tc>
        <w:tc>
          <w:tcPr>
            <w:tcW w:w="851" w:type="dxa"/>
          </w:tcPr>
          <w:p w14:paraId="76067722" w14:textId="77777777" w:rsidR="00BF5B1C" w:rsidRPr="00490182" w:rsidRDefault="00BF5B1C" w:rsidP="004A0DDF">
            <w:pPr>
              <w:rPr>
                <w:color w:val="000000" w:themeColor="text1"/>
                <w:sz w:val="24"/>
                <w:szCs w:val="24"/>
                <w:lang w:val="en-US"/>
              </w:rPr>
            </w:pPr>
            <w:r>
              <w:rPr>
                <w:color w:val="000000" w:themeColor="text1"/>
                <w:sz w:val="24"/>
                <w:szCs w:val="24"/>
                <w:lang w:val="en-US"/>
              </w:rPr>
              <w:t>cm</w:t>
            </w:r>
          </w:p>
        </w:tc>
        <w:tc>
          <w:tcPr>
            <w:tcW w:w="3685" w:type="dxa"/>
          </w:tcPr>
          <w:p w14:paraId="71154624" w14:textId="77777777" w:rsidR="00BF5B1C" w:rsidRPr="00490182" w:rsidRDefault="00BF5B1C" w:rsidP="004A0DDF">
            <w:pPr>
              <w:rPr>
                <w:color w:val="000000" w:themeColor="text1"/>
                <w:sz w:val="24"/>
                <w:szCs w:val="24"/>
                <w:lang w:val="en-US"/>
              </w:rPr>
            </w:pPr>
          </w:p>
        </w:tc>
      </w:tr>
    </w:tbl>
    <w:p w14:paraId="5FF8F303" w14:textId="77777777" w:rsidR="00703CE1" w:rsidRPr="00AE0310" w:rsidRDefault="00703CE1" w:rsidP="001F3176">
      <w:pPr>
        <w:rPr>
          <w:sz w:val="24"/>
          <w:szCs w:val="24"/>
          <w:lang w:val="en-US"/>
        </w:rPr>
      </w:pPr>
    </w:p>
    <w:sectPr w:rsidR="00703CE1" w:rsidRPr="00AE0310" w:rsidSect="00703CE1">
      <w:headerReference w:type="default" r:id="rId15"/>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5DBC3" w14:textId="77777777" w:rsidR="00C11BA1" w:rsidRDefault="00C11BA1" w:rsidP="00405E5D">
      <w:pPr>
        <w:spacing w:after="0" w:line="240" w:lineRule="auto"/>
      </w:pPr>
      <w:r>
        <w:separator/>
      </w:r>
    </w:p>
  </w:endnote>
  <w:endnote w:type="continuationSeparator" w:id="0">
    <w:p w14:paraId="744542EB" w14:textId="77777777" w:rsidR="00C11BA1" w:rsidRDefault="00C11BA1"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480600" w14:paraId="720955D1" w14:textId="77777777">
      <w:trPr>
        <w:trHeight w:val="151"/>
      </w:trPr>
      <w:tc>
        <w:tcPr>
          <w:tcW w:w="2250" w:type="pct"/>
          <w:tcBorders>
            <w:bottom w:val="single" w:sz="4" w:space="0" w:color="4F81BD" w:themeColor="accent1"/>
          </w:tcBorders>
        </w:tcPr>
        <w:p w14:paraId="39D99396" w14:textId="77777777" w:rsidR="00480600" w:rsidRDefault="00480600">
          <w:pPr>
            <w:pStyle w:val="Intestazione"/>
            <w:rPr>
              <w:rFonts w:asciiTheme="majorHAnsi" w:eastAsiaTheme="majorEastAsia" w:hAnsiTheme="majorHAnsi" w:cstheme="majorBidi"/>
              <w:b/>
              <w:bCs/>
            </w:rPr>
          </w:pPr>
        </w:p>
      </w:tc>
      <w:tc>
        <w:tcPr>
          <w:tcW w:w="500" w:type="pct"/>
          <w:vMerge w:val="restart"/>
          <w:noWrap/>
          <w:vAlign w:val="center"/>
        </w:tcPr>
        <w:p w14:paraId="6AFFB46F" w14:textId="77777777" w:rsidR="00480600" w:rsidRDefault="00480600">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EBA0972" w14:textId="77777777" w:rsidR="00480600" w:rsidRDefault="00480600">
          <w:pPr>
            <w:pStyle w:val="Intestazione"/>
            <w:rPr>
              <w:rFonts w:asciiTheme="majorHAnsi" w:eastAsiaTheme="majorEastAsia" w:hAnsiTheme="majorHAnsi" w:cstheme="majorBidi"/>
              <w:b/>
              <w:bCs/>
            </w:rPr>
          </w:pPr>
        </w:p>
      </w:tc>
    </w:tr>
    <w:tr w:rsidR="00480600" w14:paraId="398C9E0A" w14:textId="77777777">
      <w:trPr>
        <w:trHeight w:val="150"/>
      </w:trPr>
      <w:tc>
        <w:tcPr>
          <w:tcW w:w="2250" w:type="pct"/>
          <w:tcBorders>
            <w:top w:val="single" w:sz="4" w:space="0" w:color="4F81BD" w:themeColor="accent1"/>
          </w:tcBorders>
        </w:tcPr>
        <w:p w14:paraId="6B2E396B" w14:textId="77777777" w:rsidR="00480600" w:rsidRDefault="00480600">
          <w:pPr>
            <w:pStyle w:val="Intestazione"/>
            <w:rPr>
              <w:rFonts w:asciiTheme="majorHAnsi" w:eastAsiaTheme="majorEastAsia" w:hAnsiTheme="majorHAnsi" w:cstheme="majorBidi"/>
              <w:b/>
              <w:bCs/>
            </w:rPr>
          </w:pPr>
        </w:p>
      </w:tc>
      <w:tc>
        <w:tcPr>
          <w:tcW w:w="500" w:type="pct"/>
          <w:vMerge/>
        </w:tcPr>
        <w:p w14:paraId="675DBFDF" w14:textId="77777777" w:rsidR="00480600" w:rsidRDefault="00480600">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1296AD8C" w14:textId="77777777" w:rsidR="00480600" w:rsidRDefault="00480600">
          <w:pPr>
            <w:pStyle w:val="Intestazione"/>
            <w:rPr>
              <w:rFonts w:asciiTheme="majorHAnsi" w:eastAsiaTheme="majorEastAsia" w:hAnsiTheme="majorHAnsi" w:cstheme="majorBidi"/>
              <w:b/>
              <w:bCs/>
            </w:rPr>
          </w:pPr>
        </w:p>
      </w:tc>
    </w:tr>
  </w:tbl>
  <w:p w14:paraId="6297B8BA" w14:textId="77777777" w:rsidR="00480600" w:rsidRPr="00405E5D" w:rsidRDefault="00480600">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550F5" w14:textId="77777777" w:rsidR="00C11BA1" w:rsidRDefault="00C11BA1" w:rsidP="00405E5D">
      <w:pPr>
        <w:spacing w:after="0" w:line="240" w:lineRule="auto"/>
      </w:pPr>
      <w:r>
        <w:separator/>
      </w:r>
    </w:p>
  </w:footnote>
  <w:footnote w:type="continuationSeparator" w:id="0">
    <w:p w14:paraId="25E0D2BB" w14:textId="77777777" w:rsidR="00C11BA1" w:rsidRDefault="00C11BA1"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29A61CB3" w14:textId="77777777" w:rsidR="00480600" w:rsidRPr="00D869BC" w:rsidRDefault="00480600" w:rsidP="00A472BC">
        <w:pPr>
          <w:pStyle w:val="Intestazione"/>
          <w:pBdr>
            <w:between w:val="single" w:sz="4" w:space="1" w:color="4F81BD" w:themeColor="accent1"/>
          </w:pBdr>
          <w:spacing w:line="276" w:lineRule="auto"/>
          <w:jc w:val="center"/>
          <w:rPr>
            <w:lang w:val="en-US"/>
          </w:rPr>
        </w:pPr>
        <w:r>
          <w:rPr>
            <w:lang w:val="en-US"/>
          </w:rPr>
          <w:t>Mercury System – SB</w:t>
        </w:r>
        <w:r w:rsidR="00BF5B1C">
          <w:rPr>
            <w:lang w:val="en-US"/>
          </w:rPr>
          <w:t>31</w:t>
        </w:r>
        <w:r>
          <w:rPr>
            <w:lang w:val="en-US"/>
          </w:rPr>
          <w:t>0</w:t>
        </w:r>
      </w:p>
    </w:sdtContent>
  </w:sdt>
  <w:p w14:paraId="64A7B9B2" w14:textId="3F8AA524" w:rsidR="00480600" w:rsidRPr="006C25A6" w:rsidRDefault="00DC616B">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8240" behindDoc="0" locked="0" layoutInCell="1" allowOverlap="1" wp14:anchorId="0DC5074B" wp14:editId="4EE7718F">
          <wp:simplePos x="0" y="0"/>
          <wp:positionH relativeFrom="column">
            <wp:posOffset>4920615</wp:posOffset>
          </wp:positionH>
          <wp:positionV relativeFrom="paragraph">
            <wp:posOffset>-623941</wp:posOffset>
          </wp:positionV>
          <wp:extent cx="1198245" cy="59817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118BC41F" w14:textId="6F2D7FBF" w:rsidR="00480600" w:rsidRPr="00405E5D" w:rsidRDefault="00480600"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13C28"/>
    <w:rsid w:val="000260E1"/>
    <w:rsid w:val="000665B7"/>
    <w:rsid w:val="000839FF"/>
    <w:rsid w:val="00096F34"/>
    <w:rsid w:val="000A76B0"/>
    <w:rsid w:val="000B1F50"/>
    <w:rsid w:val="000C2B8B"/>
    <w:rsid w:val="000D733F"/>
    <w:rsid w:val="000E5A7C"/>
    <w:rsid w:val="0011456B"/>
    <w:rsid w:val="00170770"/>
    <w:rsid w:val="001A21DF"/>
    <w:rsid w:val="001A3AA4"/>
    <w:rsid w:val="001B13E3"/>
    <w:rsid w:val="001B1610"/>
    <w:rsid w:val="001C13B3"/>
    <w:rsid w:val="001F3176"/>
    <w:rsid w:val="001F65C5"/>
    <w:rsid w:val="002001FA"/>
    <w:rsid w:val="0020436E"/>
    <w:rsid w:val="00214EF1"/>
    <w:rsid w:val="0022503A"/>
    <w:rsid w:val="0022714F"/>
    <w:rsid w:val="00236F2E"/>
    <w:rsid w:val="00282C87"/>
    <w:rsid w:val="002E4D7E"/>
    <w:rsid w:val="003214AD"/>
    <w:rsid w:val="0033286E"/>
    <w:rsid w:val="00332E73"/>
    <w:rsid w:val="003620DD"/>
    <w:rsid w:val="003807BA"/>
    <w:rsid w:val="00393345"/>
    <w:rsid w:val="003C0FF6"/>
    <w:rsid w:val="003C242E"/>
    <w:rsid w:val="003D63BC"/>
    <w:rsid w:val="003E59E0"/>
    <w:rsid w:val="003E6206"/>
    <w:rsid w:val="00405E5D"/>
    <w:rsid w:val="00413F8F"/>
    <w:rsid w:val="00436CED"/>
    <w:rsid w:val="00480600"/>
    <w:rsid w:val="00480CE9"/>
    <w:rsid w:val="00485C5A"/>
    <w:rsid w:val="00490182"/>
    <w:rsid w:val="004A0DDF"/>
    <w:rsid w:val="004A4C69"/>
    <w:rsid w:val="004B0B9B"/>
    <w:rsid w:val="004C0363"/>
    <w:rsid w:val="004C1609"/>
    <w:rsid w:val="004C3B01"/>
    <w:rsid w:val="004C6DCB"/>
    <w:rsid w:val="004E27D9"/>
    <w:rsid w:val="005163EB"/>
    <w:rsid w:val="005526AB"/>
    <w:rsid w:val="005A30FA"/>
    <w:rsid w:val="005A5E91"/>
    <w:rsid w:val="005B3337"/>
    <w:rsid w:val="005B6D8B"/>
    <w:rsid w:val="005E5334"/>
    <w:rsid w:val="005F73C6"/>
    <w:rsid w:val="00626F13"/>
    <w:rsid w:val="00693584"/>
    <w:rsid w:val="00694D88"/>
    <w:rsid w:val="0069684C"/>
    <w:rsid w:val="006C25A6"/>
    <w:rsid w:val="006D5792"/>
    <w:rsid w:val="007039A7"/>
    <w:rsid w:val="00703CE1"/>
    <w:rsid w:val="00712115"/>
    <w:rsid w:val="00766BEE"/>
    <w:rsid w:val="007977F1"/>
    <w:rsid w:val="007A0F8D"/>
    <w:rsid w:val="007A2797"/>
    <w:rsid w:val="007B39F1"/>
    <w:rsid w:val="007D4A72"/>
    <w:rsid w:val="00850D5F"/>
    <w:rsid w:val="00865EF2"/>
    <w:rsid w:val="00877A50"/>
    <w:rsid w:val="0088310F"/>
    <w:rsid w:val="0089341D"/>
    <w:rsid w:val="0092212F"/>
    <w:rsid w:val="00922A26"/>
    <w:rsid w:val="00924089"/>
    <w:rsid w:val="009357D5"/>
    <w:rsid w:val="0094068D"/>
    <w:rsid w:val="00946660"/>
    <w:rsid w:val="0095594A"/>
    <w:rsid w:val="00957A04"/>
    <w:rsid w:val="00970040"/>
    <w:rsid w:val="0098502F"/>
    <w:rsid w:val="00994236"/>
    <w:rsid w:val="00A13BDD"/>
    <w:rsid w:val="00A25560"/>
    <w:rsid w:val="00A26209"/>
    <w:rsid w:val="00A34145"/>
    <w:rsid w:val="00A40862"/>
    <w:rsid w:val="00A472BC"/>
    <w:rsid w:val="00A57661"/>
    <w:rsid w:val="00A862B5"/>
    <w:rsid w:val="00A9188A"/>
    <w:rsid w:val="00AC03CC"/>
    <w:rsid w:val="00AD2897"/>
    <w:rsid w:val="00AE0310"/>
    <w:rsid w:val="00AE12CF"/>
    <w:rsid w:val="00AF4C17"/>
    <w:rsid w:val="00B1107E"/>
    <w:rsid w:val="00B43459"/>
    <w:rsid w:val="00B57DE2"/>
    <w:rsid w:val="00B83631"/>
    <w:rsid w:val="00BB61EA"/>
    <w:rsid w:val="00BD4551"/>
    <w:rsid w:val="00BF29F1"/>
    <w:rsid w:val="00BF5B1C"/>
    <w:rsid w:val="00C016EA"/>
    <w:rsid w:val="00C11BA1"/>
    <w:rsid w:val="00C40F72"/>
    <w:rsid w:val="00C51A3E"/>
    <w:rsid w:val="00C97038"/>
    <w:rsid w:val="00CC5427"/>
    <w:rsid w:val="00D415D0"/>
    <w:rsid w:val="00D50530"/>
    <w:rsid w:val="00D76BA4"/>
    <w:rsid w:val="00D81F84"/>
    <w:rsid w:val="00D869BC"/>
    <w:rsid w:val="00D86AC4"/>
    <w:rsid w:val="00D97C0A"/>
    <w:rsid w:val="00DC616B"/>
    <w:rsid w:val="00DF2ACA"/>
    <w:rsid w:val="00E33EFA"/>
    <w:rsid w:val="00E40E5C"/>
    <w:rsid w:val="00E42DD7"/>
    <w:rsid w:val="00E4478C"/>
    <w:rsid w:val="00E510B4"/>
    <w:rsid w:val="00EA1A06"/>
    <w:rsid w:val="00F13114"/>
    <w:rsid w:val="00F20080"/>
    <w:rsid w:val="00F306EE"/>
    <w:rsid w:val="00F37000"/>
    <w:rsid w:val="00F7396E"/>
    <w:rsid w:val="00F908B8"/>
    <w:rsid w:val="00FA2926"/>
    <w:rsid w:val="00FA3C8F"/>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7825"/>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30C3"/>
    <w:rsid w:val="000D6B91"/>
    <w:rsid w:val="00244A67"/>
    <w:rsid w:val="00270ECA"/>
    <w:rsid w:val="003D3C6E"/>
    <w:rsid w:val="00417A6D"/>
    <w:rsid w:val="004A419B"/>
    <w:rsid w:val="004D0453"/>
    <w:rsid w:val="00680EA9"/>
    <w:rsid w:val="00716BD4"/>
    <w:rsid w:val="007367BF"/>
    <w:rsid w:val="00764CE3"/>
    <w:rsid w:val="007A63E4"/>
    <w:rsid w:val="008B7AB5"/>
    <w:rsid w:val="009A2249"/>
    <w:rsid w:val="009B36BF"/>
    <w:rsid w:val="00A06972"/>
    <w:rsid w:val="00BD07A8"/>
    <w:rsid w:val="00C57F31"/>
    <w:rsid w:val="00CB16C7"/>
    <w:rsid w:val="00CF6F0C"/>
    <w:rsid w:val="00D50785"/>
    <w:rsid w:val="00E8502F"/>
    <w:rsid w:val="00EA7553"/>
    <w:rsid w:val="00EF1830"/>
    <w:rsid w:val="00F927D7"/>
    <w:rsid w:val="00FD6889"/>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80605-F42F-4EA7-96E8-D6AB594E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12</Pages>
  <Words>1572</Words>
  <Characters>8965</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Mercury System – SB310</vt:lpstr>
    </vt:vector>
  </TitlesOfParts>
  <Company>Acer</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SB310</dc:title>
  <dc:subject/>
  <dc:creator>Valued Acer Customer</dc:creator>
  <cp:keywords/>
  <dc:description/>
  <cp:lastModifiedBy>Francesco Ficili</cp:lastModifiedBy>
  <cp:revision>65</cp:revision>
  <cp:lastPrinted>2018-11-02T17:03:00Z</cp:lastPrinted>
  <dcterms:created xsi:type="dcterms:W3CDTF">2012-12-30T19:04:00Z</dcterms:created>
  <dcterms:modified xsi:type="dcterms:W3CDTF">2018-11-02T17:04:00Z</dcterms:modified>
</cp:coreProperties>
</file>