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28"/>
          <w:lang w:val="en-US" w:eastAsia="it-IT"/>
        </w:rPr>
        <w:id w:val="2947423"/>
        <w:docPartObj>
          <w:docPartGallery w:val="Cover Pages"/>
          <w:docPartUnique/>
        </w:docPartObj>
      </w:sdtPr>
      <w:sdtEndPr>
        <w:rPr>
          <w:rFonts w:asciiTheme="minorHAnsi" w:eastAsiaTheme="minorEastAsia" w:hAnsiTheme="minorHAnsi" w:cstheme="minorBidi"/>
          <w:sz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6776A6" w:rsidRPr="006776A6" w14:paraId="22D226FF" w14:textId="77777777">
            <w:sdt>
              <w:sdtPr>
                <w:rPr>
                  <w:rFonts w:asciiTheme="majorHAnsi" w:eastAsiaTheme="majorEastAsia" w:hAnsiTheme="majorHAnsi" w:cstheme="majorBidi"/>
                  <w:sz w:val="28"/>
                  <w:lang w:val="en-US" w:eastAsia="it-IT"/>
                </w:rPr>
                <w:alias w:val="Società"/>
                <w:id w:val="13406915"/>
                <w:placeholder>
                  <w:docPart w:val="108047D8C5F541A0B0CDDE53AB2E0D46"/>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14:paraId="5658AC2D" w14:textId="77777777" w:rsidR="006776A6" w:rsidRPr="00F104AD" w:rsidRDefault="006776A6" w:rsidP="006776A6">
                    <w:pPr>
                      <w:pStyle w:val="Nessunaspaziatura"/>
                      <w:rPr>
                        <w:rFonts w:asciiTheme="majorHAnsi" w:eastAsiaTheme="majorEastAsia" w:hAnsiTheme="majorHAnsi" w:cstheme="majorBidi"/>
                        <w:sz w:val="28"/>
                        <w:lang w:val="en-US"/>
                      </w:rPr>
                    </w:pPr>
                    <w:r w:rsidRPr="00F104AD">
                      <w:rPr>
                        <w:rFonts w:asciiTheme="majorHAnsi" w:eastAsiaTheme="majorEastAsia" w:hAnsiTheme="majorHAnsi" w:cstheme="majorBidi"/>
                        <w:sz w:val="28"/>
                        <w:lang w:val="en-US"/>
                      </w:rPr>
                      <w:t>Mercury System</w:t>
                    </w:r>
                  </w:p>
                </w:tc>
              </w:sdtContent>
            </w:sdt>
          </w:tr>
          <w:tr w:rsidR="006776A6" w:rsidRPr="006776A6" w14:paraId="6487A91E" w14:textId="77777777">
            <w:tc>
              <w:tcPr>
                <w:tcW w:w="7672" w:type="dxa"/>
              </w:tcPr>
              <w:sdt>
                <w:sdtPr>
                  <w:rPr>
                    <w:rFonts w:asciiTheme="majorHAnsi" w:eastAsiaTheme="majorEastAsia" w:hAnsiTheme="majorHAnsi" w:cstheme="majorBidi"/>
                    <w:color w:val="4F81BD" w:themeColor="accent1"/>
                    <w:sz w:val="80"/>
                    <w:szCs w:val="80"/>
                    <w:lang w:val="en-US"/>
                  </w:rPr>
                  <w:alias w:val="Titolo"/>
                  <w:id w:val="13406919"/>
                  <w:placeholder>
                    <w:docPart w:val="6BE274A12A92492E9C54CD2A957E2974"/>
                  </w:placeholder>
                  <w:dataBinding w:prefixMappings="xmlns:ns0='http://schemas.openxmlformats.org/package/2006/metadata/core-properties' xmlns:ns1='http://purl.org/dc/elements/1.1/'" w:xpath="/ns0:coreProperties[1]/ns1:title[1]" w:storeItemID="{6C3C8BC8-F283-45AE-878A-BAB7291924A1}"/>
                  <w:text/>
                </w:sdtPr>
                <w:sdtEndPr/>
                <w:sdtContent>
                  <w:p w14:paraId="732EC6A5" w14:textId="77777777" w:rsidR="006776A6" w:rsidRPr="006776A6" w:rsidRDefault="00DB323B" w:rsidP="006776A6">
                    <w:pPr>
                      <w:pStyle w:val="Nessunaspaziatura"/>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Slaves Generic Command Set</w:t>
                    </w:r>
                  </w:p>
                </w:sdtContent>
              </w:sdt>
            </w:tc>
          </w:tr>
          <w:tr w:rsidR="006776A6" w:rsidRPr="004350E8" w14:paraId="31A94381" w14:textId="77777777">
            <w:sdt>
              <w:sdtPr>
                <w:rPr>
                  <w:rFonts w:asciiTheme="majorHAnsi" w:eastAsiaTheme="majorEastAsia" w:hAnsiTheme="majorHAnsi" w:cstheme="majorBidi"/>
                  <w:sz w:val="28"/>
                  <w:lang w:val="en-US"/>
                </w:rPr>
                <w:alias w:val="Sottotitolo"/>
                <w:id w:val="13406923"/>
                <w:placeholder>
                  <w:docPart w:val="F9DEE4AF0CA5454DBC9FF9ECE28E7EB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36FC36F" w14:textId="77777777" w:rsidR="006776A6" w:rsidRPr="00F104AD" w:rsidRDefault="00DB323B" w:rsidP="00F104AD">
                    <w:pPr>
                      <w:pStyle w:val="Nessunaspaziatura"/>
                      <w:rPr>
                        <w:rFonts w:asciiTheme="majorHAnsi" w:eastAsiaTheme="majorEastAsia" w:hAnsiTheme="majorHAnsi" w:cstheme="majorBidi"/>
                        <w:sz w:val="28"/>
                        <w:lang w:val="en-US"/>
                      </w:rPr>
                    </w:pPr>
                    <w:r>
                      <w:rPr>
                        <w:rFonts w:asciiTheme="majorHAnsi" w:eastAsiaTheme="majorEastAsia" w:hAnsiTheme="majorHAnsi" w:cstheme="majorBidi"/>
                        <w:sz w:val="28"/>
                        <w:lang w:val="en-US"/>
                      </w:rPr>
                      <w:t>IoT and Connectivity Made Simple</w:t>
                    </w:r>
                  </w:p>
                </w:tc>
              </w:sdtContent>
            </w:sdt>
          </w:tr>
        </w:tbl>
        <w:p w14:paraId="458F7EF5" w14:textId="77777777" w:rsidR="006776A6" w:rsidRPr="00DB323B" w:rsidRDefault="006776A6">
          <w:pPr>
            <w:rPr>
              <w:sz w:val="32"/>
              <w:lang w:val="en-US"/>
            </w:rPr>
          </w:pPr>
        </w:p>
        <w:p w14:paraId="2D0667B4" w14:textId="77777777" w:rsidR="006776A6" w:rsidRPr="00DB323B" w:rsidRDefault="006776A6">
          <w:pPr>
            <w:rPr>
              <w:sz w:val="32"/>
              <w:lang w:val="en-US"/>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6776A6" w:rsidRPr="00F104AD" w14:paraId="49CF6711" w14:textId="77777777">
            <w:tc>
              <w:tcPr>
                <w:tcW w:w="7672" w:type="dxa"/>
                <w:tcMar>
                  <w:top w:w="216" w:type="dxa"/>
                  <w:left w:w="115" w:type="dxa"/>
                  <w:bottom w:w="216" w:type="dxa"/>
                  <w:right w:w="115" w:type="dxa"/>
                </w:tcMar>
              </w:tcPr>
              <w:sdt>
                <w:sdtPr>
                  <w:rPr>
                    <w:color w:val="4F81BD" w:themeColor="accent1"/>
                    <w:sz w:val="28"/>
                  </w:rPr>
                  <w:alias w:val="Autore"/>
                  <w:id w:val="13406928"/>
                  <w:placeholder>
                    <w:docPart w:val="4FF3B1D3DDA445918BF7D5D741DF851D"/>
                  </w:placeholder>
                  <w:dataBinding w:prefixMappings="xmlns:ns0='http://schemas.openxmlformats.org/package/2006/metadata/core-properties' xmlns:ns1='http://purl.org/dc/elements/1.1/'" w:xpath="/ns0:coreProperties[1]/ns1:creator[1]" w:storeItemID="{6C3C8BC8-F283-45AE-878A-BAB7291924A1}"/>
                  <w:text/>
                </w:sdtPr>
                <w:sdtEndPr/>
                <w:sdtContent>
                  <w:p w14:paraId="69C5310A" w14:textId="77777777" w:rsidR="006776A6" w:rsidRPr="00F104AD" w:rsidRDefault="00F104AD">
                    <w:pPr>
                      <w:pStyle w:val="Nessunaspaziatura"/>
                      <w:rPr>
                        <w:color w:val="4F81BD" w:themeColor="accent1"/>
                        <w:sz w:val="28"/>
                      </w:rPr>
                    </w:pPr>
                    <w:r w:rsidRPr="00F104AD">
                      <w:rPr>
                        <w:color w:val="4F81BD" w:themeColor="accent1"/>
                        <w:sz w:val="28"/>
                      </w:rPr>
                      <w:t>Francesco Ficili</w:t>
                    </w:r>
                  </w:p>
                </w:sdtContent>
              </w:sdt>
              <w:sdt>
                <w:sdtPr>
                  <w:rPr>
                    <w:color w:val="4F81BD" w:themeColor="accent1"/>
                    <w:sz w:val="28"/>
                  </w:rPr>
                  <w:alias w:val="Data"/>
                  <w:id w:val="13406932"/>
                  <w:dataBinding w:prefixMappings="xmlns:ns0='http://schemas.microsoft.com/office/2006/coverPageProps'" w:xpath="/ns0:CoverPageProperties[1]/ns0:PublishDate[1]" w:storeItemID="{55AF091B-3C7A-41E3-B477-F2FDAA23CFDA}"/>
                  <w:date w:fullDate="2018-11-19T00:00:00Z">
                    <w:dateFormat w:val="dd/MM/yyyy"/>
                    <w:lid w:val="it-IT"/>
                    <w:storeMappedDataAs w:val="dateTime"/>
                    <w:calendar w:val="gregorian"/>
                  </w:date>
                </w:sdtPr>
                <w:sdtEndPr/>
                <w:sdtContent>
                  <w:p w14:paraId="4CF745DE" w14:textId="77777777" w:rsidR="006776A6" w:rsidRPr="00F104AD" w:rsidRDefault="00F104AD">
                    <w:pPr>
                      <w:pStyle w:val="Nessunaspaziatura"/>
                      <w:rPr>
                        <w:color w:val="4F81BD" w:themeColor="accent1"/>
                        <w:sz w:val="28"/>
                      </w:rPr>
                    </w:pPr>
                    <w:r w:rsidRPr="00F104AD">
                      <w:rPr>
                        <w:color w:val="4F81BD" w:themeColor="accent1"/>
                        <w:sz w:val="28"/>
                      </w:rPr>
                      <w:t>1</w:t>
                    </w:r>
                    <w:r w:rsidR="00DB323B">
                      <w:rPr>
                        <w:color w:val="4F81BD" w:themeColor="accent1"/>
                        <w:sz w:val="28"/>
                      </w:rPr>
                      <w:t>9</w:t>
                    </w:r>
                    <w:r w:rsidRPr="00F104AD">
                      <w:rPr>
                        <w:color w:val="4F81BD" w:themeColor="accent1"/>
                        <w:sz w:val="28"/>
                      </w:rPr>
                      <w:t>/</w:t>
                    </w:r>
                    <w:r w:rsidR="00DB323B">
                      <w:rPr>
                        <w:color w:val="4F81BD" w:themeColor="accent1"/>
                        <w:sz w:val="28"/>
                      </w:rPr>
                      <w:t>11</w:t>
                    </w:r>
                    <w:r w:rsidRPr="00F104AD">
                      <w:rPr>
                        <w:color w:val="4F81BD" w:themeColor="accent1"/>
                        <w:sz w:val="28"/>
                      </w:rPr>
                      <w:t>/201</w:t>
                    </w:r>
                    <w:r w:rsidR="00DB323B">
                      <w:rPr>
                        <w:color w:val="4F81BD" w:themeColor="accent1"/>
                        <w:sz w:val="28"/>
                      </w:rPr>
                      <w:t>8</w:t>
                    </w:r>
                  </w:p>
                </w:sdtContent>
              </w:sdt>
              <w:p w14:paraId="45402B71" w14:textId="77777777" w:rsidR="006776A6" w:rsidRPr="00F104AD" w:rsidRDefault="006776A6">
                <w:pPr>
                  <w:pStyle w:val="Nessunaspaziatura"/>
                  <w:rPr>
                    <w:color w:val="4F81BD" w:themeColor="accent1"/>
                    <w:sz w:val="28"/>
                  </w:rPr>
                </w:pPr>
              </w:p>
            </w:tc>
          </w:tr>
        </w:tbl>
        <w:p w14:paraId="34B1C8EC" w14:textId="77777777" w:rsidR="006776A6" w:rsidRPr="00F104AD" w:rsidRDefault="006776A6">
          <w:pPr>
            <w:rPr>
              <w:sz w:val="32"/>
            </w:rPr>
          </w:pPr>
        </w:p>
        <w:p w14:paraId="2375E618" w14:textId="77777777" w:rsidR="006776A6" w:rsidRPr="00BA0F07" w:rsidRDefault="006776A6" w:rsidP="00FB67B1">
          <w:pPr>
            <w:spacing w:before="0" w:after="200"/>
            <w:rPr>
              <w:lang w:val="en-US"/>
            </w:rPr>
          </w:pPr>
          <w:r>
            <w:rPr>
              <w:lang w:val="en-US"/>
            </w:rPr>
            <w:br w:type="page"/>
          </w:r>
        </w:p>
      </w:sdtContent>
    </w:sdt>
    <w:tbl>
      <w:tblPr>
        <w:tblStyle w:val="Grigliatabella"/>
        <w:tblW w:w="0" w:type="auto"/>
        <w:tblLayout w:type="fixed"/>
        <w:tblLook w:val="04A0" w:firstRow="1" w:lastRow="0" w:firstColumn="1" w:lastColumn="0" w:noHBand="0" w:noVBand="1"/>
      </w:tblPr>
      <w:tblGrid>
        <w:gridCol w:w="1816"/>
        <w:gridCol w:w="1411"/>
        <w:gridCol w:w="850"/>
        <w:gridCol w:w="851"/>
        <w:gridCol w:w="4926"/>
      </w:tblGrid>
      <w:tr w:rsidR="00FB67B1" w:rsidRPr="00BA0F07" w14:paraId="5B0B9AC7" w14:textId="77777777" w:rsidTr="00F172ED">
        <w:trPr>
          <w:trHeight w:val="300"/>
        </w:trPr>
        <w:tc>
          <w:tcPr>
            <w:tcW w:w="9854" w:type="dxa"/>
            <w:gridSpan w:val="5"/>
            <w:shd w:val="clear" w:color="auto" w:fill="548DD4" w:themeFill="text2" w:themeFillTint="99"/>
            <w:noWrap/>
            <w:hideMark/>
          </w:tcPr>
          <w:p w14:paraId="7D08F0D2" w14:textId="77777777" w:rsidR="00FB67B1" w:rsidRPr="00BA0F07" w:rsidRDefault="00692E6D" w:rsidP="00F172ED">
            <w:pPr>
              <w:spacing w:before="0" w:after="0"/>
              <w:jc w:val="both"/>
              <w:rPr>
                <w:b/>
                <w:bCs/>
                <w:color w:val="FFFFFF" w:themeColor="background1"/>
                <w:sz w:val="24"/>
                <w:szCs w:val="24"/>
                <w:lang w:val="en-US"/>
              </w:rPr>
            </w:pPr>
            <w:r w:rsidRPr="00BA0F07">
              <w:rPr>
                <w:b/>
                <w:bCs/>
                <w:color w:val="FFFFFF" w:themeColor="background1"/>
                <w:sz w:val="24"/>
                <w:szCs w:val="24"/>
                <w:lang w:val="en-US"/>
              </w:rPr>
              <w:lastRenderedPageBreak/>
              <w:t>Revi</w:t>
            </w:r>
            <w:r w:rsidR="001337D4" w:rsidRPr="00BA0F07">
              <w:rPr>
                <w:b/>
                <w:bCs/>
                <w:color w:val="FFFFFF" w:themeColor="background1"/>
                <w:sz w:val="24"/>
                <w:szCs w:val="24"/>
                <w:lang w:val="en-US"/>
              </w:rPr>
              <w:t>sion</w:t>
            </w:r>
            <w:r w:rsidRPr="00BA0F07">
              <w:rPr>
                <w:b/>
                <w:bCs/>
                <w:color w:val="FFFFFF" w:themeColor="background1"/>
                <w:sz w:val="24"/>
                <w:szCs w:val="24"/>
                <w:lang w:val="en-US"/>
              </w:rPr>
              <w:t xml:space="preserve"> Log</w:t>
            </w:r>
          </w:p>
        </w:tc>
      </w:tr>
      <w:tr w:rsidR="00FB67B1" w:rsidRPr="00BA0F07" w14:paraId="7E7D8048" w14:textId="77777777" w:rsidTr="00BA0F07">
        <w:trPr>
          <w:trHeight w:val="300"/>
        </w:trPr>
        <w:tc>
          <w:tcPr>
            <w:tcW w:w="1816" w:type="dxa"/>
            <w:tcBorders>
              <w:bottom w:val="single" w:sz="4" w:space="0" w:color="000000" w:themeColor="text1"/>
            </w:tcBorders>
            <w:shd w:val="clear" w:color="auto" w:fill="548DD4" w:themeFill="text2" w:themeFillTint="99"/>
            <w:noWrap/>
            <w:hideMark/>
          </w:tcPr>
          <w:p w14:paraId="673DB31C" w14:textId="77777777" w:rsidR="00FB67B1" w:rsidRPr="00BA0F07" w:rsidRDefault="00FB67B1" w:rsidP="00F172ED">
            <w:pPr>
              <w:spacing w:before="0" w:after="0"/>
              <w:jc w:val="both"/>
              <w:rPr>
                <w:b/>
                <w:bCs/>
                <w:color w:val="FFFFFF" w:themeColor="background1"/>
                <w:sz w:val="24"/>
                <w:szCs w:val="24"/>
                <w:lang w:val="en-US"/>
              </w:rPr>
            </w:pPr>
            <w:r w:rsidRPr="00BA0F07">
              <w:rPr>
                <w:b/>
                <w:bCs/>
                <w:color w:val="FFFFFF" w:themeColor="background1"/>
                <w:sz w:val="24"/>
                <w:szCs w:val="24"/>
                <w:lang w:val="en-US"/>
              </w:rPr>
              <w:t>Au</w:t>
            </w:r>
            <w:r w:rsidR="00692E6D" w:rsidRPr="00BA0F07">
              <w:rPr>
                <w:b/>
                <w:bCs/>
                <w:color w:val="FFFFFF" w:themeColor="background1"/>
                <w:sz w:val="24"/>
                <w:szCs w:val="24"/>
                <w:lang w:val="en-US"/>
              </w:rPr>
              <w:t>thor</w:t>
            </w:r>
          </w:p>
        </w:tc>
        <w:tc>
          <w:tcPr>
            <w:tcW w:w="1411" w:type="dxa"/>
            <w:tcBorders>
              <w:bottom w:val="single" w:sz="4" w:space="0" w:color="000000" w:themeColor="text1"/>
            </w:tcBorders>
            <w:shd w:val="clear" w:color="auto" w:fill="548DD4" w:themeFill="text2" w:themeFillTint="99"/>
            <w:noWrap/>
            <w:hideMark/>
          </w:tcPr>
          <w:p w14:paraId="450D2BD0" w14:textId="77777777" w:rsidR="00FB67B1" w:rsidRPr="00BA0F07" w:rsidRDefault="00FB67B1" w:rsidP="00F172ED">
            <w:pPr>
              <w:spacing w:before="0" w:after="0"/>
              <w:jc w:val="both"/>
              <w:rPr>
                <w:b/>
                <w:bCs/>
                <w:color w:val="FFFFFF" w:themeColor="background1"/>
                <w:sz w:val="24"/>
                <w:szCs w:val="24"/>
                <w:lang w:val="en-US"/>
              </w:rPr>
            </w:pPr>
            <w:r w:rsidRPr="00BA0F07">
              <w:rPr>
                <w:b/>
                <w:bCs/>
                <w:color w:val="FFFFFF" w:themeColor="background1"/>
                <w:sz w:val="24"/>
                <w:szCs w:val="24"/>
                <w:lang w:val="en-US"/>
              </w:rPr>
              <w:t>Dat</w:t>
            </w:r>
            <w:r w:rsidR="00692E6D" w:rsidRPr="00BA0F07">
              <w:rPr>
                <w:b/>
                <w:bCs/>
                <w:color w:val="FFFFFF" w:themeColor="background1"/>
                <w:sz w:val="24"/>
                <w:szCs w:val="24"/>
                <w:lang w:val="en-US"/>
              </w:rPr>
              <w:t>e</w:t>
            </w:r>
          </w:p>
        </w:tc>
        <w:tc>
          <w:tcPr>
            <w:tcW w:w="850" w:type="dxa"/>
            <w:tcBorders>
              <w:bottom w:val="single" w:sz="4" w:space="0" w:color="000000" w:themeColor="text1"/>
            </w:tcBorders>
            <w:shd w:val="clear" w:color="auto" w:fill="548DD4" w:themeFill="text2" w:themeFillTint="99"/>
            <w:noWrap/>
            <w:hideMark/>
          </w:tcPr>
          <w:p w14:paraId="2556A0F5" w14:textId="77777777" w:rsidR="00FB67B1" w:rsidRPr="00BA0F07" w:rsidRDefault="00FB67B1" w:rsidP="00F172ED">
            <w:pPr>
              <w:spacing w:before="0" w:after="0"/>
              <w:jc w:val="both"/>
              <w:rPr>
                <w:b/>
                <w:bCs/>
                <w:color w:val="FFFFFF" w:themeColor="background1"/>
                <w:sz w:val="24"/>
                <w:szCs w:val="24"/>
                <w:lang w:val="en-US"/>
              </w:rPr>
            </w:pPr>
            <w:r w:rsidRPr="00BA0F07">
              <w:rPr>
                <w:b/>
                <w:bCs/>
                <w:color w:val="FFFFFF" w:themeColor="background1"/>
                <w:sz w:val="24"/>
                <w:szCs w:val="24"/>
                <w:lang w:val="en-US"/>
              </w:rPr>
              <w:t>Major</w:t>
            </w:r>
          </w:p>
        </w:tc>
        <w:tc>
          <w:tcPr>
            <w:tcW w:w="851" w:type="dxa"/>
            <w:tcBorders>
              <w:bottom w:val="single" w:sz="4" w:space="0" w:color="000000" w:themeColor="text1"/>
            </w:tcBorders>
            <w:shd w:val="clear" w:color="auto" w:fill="548DD4" w:themeFill="text2" w:themeFillTint="99"/>
            <w:noWrap/>
            <w:hideMark/>
          </w:tcPr>
          <w:p w14:paraId="07699B0B" w14:textId="77777777" w:rsidR="00FB67B1" w:rsidRPr="00BA0F07" w:rsidRDefault="00FB67B1" w:rsidP="00F172ED">
            <w:pPr>
              <w:spacing w:before="0" w:after="0"/>
              <w:jc w:val="both"/>
              <w:rPr>
                <w:b/>
                <w:bCs/>
                <w:color w:val="FFFFFF" w:themeColor="background1"/>
                <w:sz w:val="24"/>
                <w:szCs w:val="24"/>
                <w:lang w:val="en-US"/>
              </w:rPr>
            </w:pPr>
            <w:r w:rsidRPr="00BA0F07">
              <w:rPr>
                <w:b/>
                <w:bCs/>
                <w:color w:val="FFFFFF" w:themeColor="background1"/>
                <w:sz w:val="24"/>
                <w:szCs w:val="24"/>
                <w:lang w:val="en-US"/>
              </w:rPr>
              <w:t>Minor</w:t>
            </w:r>
          </w:p>
        </w:tc>
        <w:tc>
          <w:tcPr>
            <w:tcW w:w="4926" w:type="dxa"/>
            <w:tcBorders>
              <w:bottom w:val="single" w:sz="4" w:space="0" w:color="000000" w:themeColor="text1"/>
            </w:tcBorders>
            <w:shd w:val="clear" w:color="auto" w:fill="548DD4" w:themeFill="text2" w:themeFillTint="99"/>
            <w:noWrap/>
            <w:hideMark/>
          </w:tcPr>
          <w:p w14:paraId="796DA5C5" w14:textId="77777777" w:rsidR="00FB67B1" w:rsidRPr="00BA0F07" w:rsidRDefault="00692E6D" w:rsidP="00F172ED">
            <w:pPr>
              <w:spacing w:before="0" w:after="0"/>
              <w:jc w:val="both"/>
              <w:rPr>
                <w:b/>
                <w:bCs/>
                <w:color w:val="FFFFFF" w:themeColor="background1"/>
                <w:sz w:val="24"/>
                <w:szCs w:val="24"/>
                <w:lang w:val="en-US"/>
              </w:rPr>
            </w:pPr>
            <w:r w:rsidRPr="00BA0F07">
              <w:rPr>
                <w:b/>
                <w:bCs/>
                <w:color w:val="FFFFFF" w:themeColor="background1"/>
                <w:sz w:val="24"/>
                <w:szCs w:val="24"/>
                <w:lang w:val="en-US"/>
              </w:rPr>
              <w:t>Description</w:t>
            </w:r>
          </w:p>
        </w:tc>
      </w:tr>
      <w:tr w:rsidR="00DB323B" w:rsidRPr="00BA0F07" w14:paraId="2A3515EF" w14:textId="77777777" w:rsidTr="00BA0F07">
        <w:trPr>
          <w:trHeight w:val="300"/>
        </w:trPr>
        <w:tc>
          <w:tcPr>
            <w:tcW w:w="1816" w:type="dxa"/>
            <w:shd w:val="clear" w:color="auto" w:fill="FFFFFF" w:themeFill="background1"/>
            <w:hideMark/>
          </w:tcPr>
          <w:p w14:paraId="2FAF44F7" w14:textId="77777777" w:rsidR="00DB323B" w:rsidRPr="00BA0F07" w:rsidRDefault="00DB323B" w:rsidP="00DB323B">
            <w:pPr>
              <w:spacing w:before="0" w:after="0"/>
              <w:jc w:val="both"/>
              <w:rPr>
                <w:color w:val="000000" w:themeColor="text1"/>
                <w:sz w:val="24"/>
                <w:szCs w:val="24"/>
                <w:lang w:val="en-US"/>
              </w:rPr>
            </w:pPr>
            <w:r>
              <w:rPr>
                <w:color w:val="000000" w:themeColor="text1"/>
                <w:sz w:val="24"/>
                <w:szCs w:val="24"/>
                <w:lang w:val="en-US"/>
              </w:rPr>
              <w:t>Francesco Ficili</w:t>
            </w:r>
          </w:p>
        </w:tc>
        <w:tc>
          <w:tcPr>
            <w:tcW w:w="1411" w:type="dxa"/>
            <w:shd w:val="clear" w:color="auto" w:fill="FFFFFF" w:themeFill="background1"/>
            <w:hideMark/>
          </w:tcPr>
          <w:p w14:paraId="71F5867A" w14:textId="77777777" w:rsidR="00DB323B" w:rsidRPr="00BA0F07" w:rsidRDefault="00DB323B" w:rsidP="00DB323B">
            <w:pPr>
              <w:spacing w:before="0" w:after="0"/>
              <w:jc w:val="both"/>
              <w:rPr>
                <w:color w:val="000000" w:themeColor="text1"/>
                <w:sz w:val="24"/>
                <w:szCs w:val="24"/>
                <w:lang w:val="en-US"/>
              </w:rPr>
            </w:pPr>
            <w:r>
              <w:rPr>
                <w:color w:val="000000" w:themeColor="text1"/>
                <w:sz w:val="24"/>
                <w:szCs w:val="24"/>
                <w:lang w:val="en-US"/>
              </w:rPr>
              <w:t>19/11/2018</w:t>
            </w:r>
          </w:p>
        </w:tc>
        <w:tc>
          <w:tcPr>
            <w:tcW w:w="850" w:type="dxa"/>
            <w:shd w:val="clear" w:color="auto" w:fill="FFFFFF" w:themeFill="background1"/>
            <w:hideMark/>
          </w:tcPr>
          <w:p w14:paraId="7334F2D9" w14:textId="77777777" w:rsidR="00DB323B" w:rsidRPr="00BA0F07" w:rsidRDefault="00DB323B" w:rsidP="00DB323B">
            <w:pPr>
              <w:spacing w:before="0" w:after="0"/>
              <w:jc w:val="center"/>
              <w:rPr>
                <w:color w:val="000000" w:themeColor="text1"/>
                <w:sz w:val="24"/>
                <w:szCs w:val="24"/>
                <w:lang w:val="en-US"/>
              </w:rPr>
            </w:pPr>
            <w:r>
              <w:rPr>
                <w:color w:val="000000" w:themeColor="text1"/>
                <w:sz w:val="24"/>
                <w:szCs w:val="24"/>
                <w:lang w:val="en-US"/>
              </w:rPr>
              <w:t>1</w:t>
            </w:r>
          </w:p>
        </w:tc>
        <w:tc>
          <w:tcPr>
            <w:tcW w:w="851" w:type="dxa"/>
            <w:shd w:val="clear" w:color="auto" w:fill="FFFFFF" w:themeFill="background1"/>
            <w:hideMark/>
          </w:tcPr>
          <w:p w14:paraId="51556AD6" w14:textId="77777777" w:rsidR="00DB323B" w:rsidRPr="00BA0F07" w:rsidRDefault="00DB323B" w:rsidP="00DB323B">
            <w:pPr>
              <w:spacing w:before="0" w:after="0"/>
              <w:jc w:val="center"/>
              <w:rPr>
                <w:color w:val="000000" w:themeColor="text1"/>
                <w:sz w:val="24"/>
                <w:szCs w:val="24"/>
                <w:lang w:val="en-US"/>
              </w:rPr>
            </w:pPr>
            <w:r>
              <w:rPr>
                <w:color w:val="000000" w:themeColor="text1"/>
                <w:sz w:val="24"/>
                <w:szCs w:val="24"/>
                <w:lang w:val="en-US"/>
              </w:rPr>
              <w:t>0</w:t>
            </w:r>
          </w:p>
        </w:tc>
        <w:tc>
          <w:tcPr>
            <w:tcW w:w="4926" w:type="dxa"/>
            <w:shd w:val="clear" w:color="auto" w:fill="FFFFFF" w:themeFill="background1"/>
            <w:hideMark/>
          </w:tcPr>
          <w:p w14:paraId="54F08542" w14:textId="77777777" w:rsidR="00DB323B" w:rsidRPr="00BA0F07" w:rsidRDefault="00DB323B" w:rsidP="00DB323B">
            <w:pPr>
              <w:spacing w:before="0" w:after="0"/>
              <w:rPr>
                <w:color w:val="000000" w:themeColor="text1"/>
                <w:sz w:val="24"/>
                <w:szCs w:val="24"/>
                <w:lang w:val="en-US"/>
              </w:rPr>
            </w:pPr>
            <w:r>
              <w:rPr>
                <w:color w:val="000000" w:themeColor="text1"/>
                <w:sz w:val="24"/>
                <w:szCs w:val="24"/>
                <w:lang w:val="en-US"/>
              </w:rPr>
              <w:t>Initial Release.</w:t>
            </w:r>
          </w:p>
        </w:tc>
      </w:tr>
      <w:tr w:rsidR="00DB323B" w:rsidRPr="00BA0F07" w14:paraId="52539954" w14:textId="77777777" w:rsidTr="00BA0F07">
        <w:trPr>
          <w:trHeight w:val="300"/>
        </w:trPr>
        <w:tc>
          <w:tcPr>
            <w:tcW w:w="1816" w:type="dxa"/>
            <w:hideMark/>
          </w:tcPr>
          <w:p w14:paraId="51974D50" w14:textId="77777777" w:rsidR="00DB323B" w:rsidRPr="00BA0F07" w:rsidRDefault="00DB323B" w:rsidP="00DB323B">
            <w:pPr>
              <w:spacing w:before="0" w:after="0"/>
              <w:jc w:val="both"/>
              <w:rPr>
                <w:color w:val="808080" w:themeColor="background1" w:themeShade="80"/>
                <w:sz w:val="24"/>
                <w:szCs w:val="24"/>
                <w:lang w:val="en-US"/>
              </w:rPr>
            </w:pPr>
          </w:p>
        </w:tc>
        <w:tc>
          <w:tcPr>
            <w:tcW w:w="1411" w:type="dxa"/>
            <w:hideMark/>
          </w:tcPr>
          <w:p w14:paraId="347DC796" w14:textId="77777777" w:rsidR="00DB323B" w:rsidRPr="00BA0F07" w:rsidRDefault="00DB323B" w:rsidP="00DB323B">
            <w:pPr>
              <w:spacing w:before="0" w:after="0"/>
              <w:jc w:val="both"/>
              <w:rPr>
                <w:sz w:val="24"/>
                <w:szCs w:val="24"/>
                <w:lang w:val="en-US"/>
              </w:rPr>
            </w:pPr>
          </w:p>
        </w:tc>
        <w:tc>
          <w:tcPr>
            <w:tcW w:w="850" w:type="dxa"/>
            <w:hideMark/>
          </w:tcPr>
          <w:p w14:paraId="585E90F2" w14:textId="77777777" w:rsidR="00DB323B" w:rsidRPr="00BA0F07" w:rsidRDefault="00DB323B" w:rsidP="00DB323B">
            <w:pPr>
              <w:spacing w:before="0" w:after="0"/>
              <w:jc w:val="center"/>
              <w:rPr>
                <w:sz w:val="24"/>
                <w:szCs w:val="24"/>
                <w:lang w:val="en-US"/>
              </w:rPr>
            </w:pPr>
          </w:p>
        </w:tc>
        <w:tc>
          <w:tcPr>
            <w:tcW w:w="851" w:type="dxa"/>
            <w:hideMark/>
          </w:tcPr>
          <w:p w14:paraId="3EEB6A62" w14:textId="77777777" w:rsidR="00DB323B" w:rsidRPr="00BA0F07" w:rsidRDefault="00DB323B" w:rsidP="00DB323B">
            <w:pPr>
              <w:spacing w:before="0" w:after="0"/>
              <w:jc w:val="center"/>
              <w:rPr>
                <w:sz w:val="24"/>
                <w:szCs w:val="24"/>
                <w:lang w:val="en-US"/>
              </w:rPr>
            </w:pPr>
          </w:p>
        </w:tc>
        <w:tc>
          <w:tcPr>
            <w:tcW w:w="4926" w:type="dxa"/>
            <w:hideMark/>
          </w:tcPr>
          <w:p w14:paraId="685CFC9A" w14:textId="77777777" w:rsidR="00DB323B" w:rsidRPr="00BA0F07" w:rsidRDefault="00DB323B" w:rsidP="00DB323B">
            <w:pPr>
              <w:spacing w:before="0" w:after="0"/>
              <w:jc w:val="both"/>
              <w:rPr>
                <w:sz w:val="24"/>
                <w:szCs w:val="24"/>
                <w:lang w:val="en-US"/>
              </w:rPr>
            </w:pPr>
          </w:p>
        </w:tc>
      </w:tr>
      <w:tr w:rsidR="00DB323B" w:rsidRPr="00BA0F07" w14:paraId="6A12DE4E" w14:textId="77777777" w:rsidTr="00BA0F07">
        <w:trPr>
          <w:trHeight w:val="300"/>
        </w:trPr>
        <w:tc>
          <w:tcPr>
            <w:tcW w:w="1816" w:type="dxa"/>
            <w:hideMark/>
          </w:tcPr>
          <w:p w14:paraId="6C2E0F3E" w14:textId="77777777" w:rsidR="00DB323B" w:rsidRPr="00BA0F07" w:rsidRDefault="00DB323B" w:rsidP="00DB323B">
            <w:pPr>
              <w:spacing w:before="0" w:after="0"/>
              <w:jc w:val="both"/>
              <w:rPr>
                <w:color w:val="808080" w:themeColor="background1" w:themeShade="80"/>
                <w:szCs w:val="24"/>
                <w:lang w:val="en-US"/>
              </w:rPr>
            </w:pPr>
          </w:p>
        </w:tc>
        <w:tc>
          <w:tcPr>
            <w:tcW w:w="1411" w:type="dxa"/>
            <w:hideMark/>
          </w:tcPr>
          <w:p w14:paraId="3E0BB4A9" w14:textId="77777777" w:rsidR="00DB323B" w:rsidRPr="00BA0F07" w:rsidRDefault="00DB323B" w:rsidP="00DB323B">
            <w:pPr>
              <w:spacing w:before="0" w:after="0"/>
              <w:jc w:val="both"/>
              <w:rPr>
                <w:szCs w:val="24"/>
                <w:lang w:val="en-US"/>
              </w:rPr>
            </w:pPr>
          </w:p>
        </w:tc>
        <w:tc>
          <w:tcPr>
            <w:tcW w:w="850" w:type="dxa"/>
            <w:hideMark/>
          </w:tcPr>
          <w:p w14:paraId="621E8A0A" w14:textId="77777777" w:rsidR="00DB323B" w:rsidRPr="00BA0F07" w:rsidRDefault="00DB323B" w:rsidP="00DB323B">
            <w:pPr>
              <w:spacing w:before="0" w:after="0"/>
              <w:jc w:val="center"/>
              <w:rPr>
                <w:szCs w:val="24"/>
                <w:lang w:val="en-US"/>
              </w:rPr>
            </w:pPr>
          </w:p>
        </w:tc>
        <w:tc>
          <w:tcPr>
            <w:tcW w:w="851" w:type="dxa"/>
            <w:hideMark/>
          </w:tcPr>
          <w:p w14:paraId="48A288E2" w14:textId="77777777" w:rsidR="00DB323B" w:rsidRPr="00BA0F07" w:rsidRDefault="00DB323B" w:rsidP="00DB323B">
            <w:pPr>
              <w:spacing w:before="0" w:after="0"/>
              <w:jc w:val="center"/>
              <w:rPr>
                <w:szCs w:val="24"/>
                <w:lang w:val="en-US"/>
              </w:rPr>
            </w:pPr>
          </w:p>
        </w:tc>
        <w:tc>
          <w:tcPr>
            <w:tcW w:w="4926" w:type="dxa"/>
            <w:hideMark/>
          </w:tcPr>
          <w:p w14:paraId="1E6A2B7B" w14:textId="77777777" w:rsidR="00DB323B" w:rsidRPr="00BA0F07" w:rsidRDefault="00DB323B" w:rsidP="00DB323B">
            <w:pPr>
              <w:spacing w:before="0" w:after="0"/>
              <w:jc w:val="both"/>
              <w:rPr>
                <w:szCs w:val="24"/>
                <w:lang w:val="en-US"/>
              </w:rPr>
            </w:pPr>
          </w:p>
        </w:tc>
      </w:tr>
      <w:tr w:rsidR="00DB323B" w:rsidRPr="00BA0F07" w14:paraId="464D3BA1" w14:textId="77777777" w:rsidTr="00BA0F07">
        <w:trPr>
          <w:trHeight w:val="300"/>
        </w:trPr>
        <w:tc>
          <w:tcPr>
            <w:tcW w:w="1816" w:type="dxa"/>
            <w:hideMark/>
          </w:tcPr>
          <w:p w14:paraId="70E74142" w14:textId="77777777" w:rsidR="00DB323B" w:rsidRPr="00BA0F07" w:rsidRDefault="00DB323B" w:rsidP="00DB323B">
            <w:pPr>
              <w:spacing w:before="0" w:after="0"/>
              <w:jc w:val="both"/>
              <w:rPr>
                <w:color w:val="808080" w:themeColor="background1" w:themeShade="80"/>
                <w:szCs w:val="24"/>
                <w:lang w:val="en-US"/>
              </w:rPr>
            </w:pPr>
          </w:p>
        </w:tc>
        <w:tc>
          <w:tcPr>
            <w:tcW w:w="1411" w:type="dxa"/>
            <w:hideMark/>
          </w:tcPr>
          <w:p w14:paraId="72BF6288" w14:textId="77777777" w:rsidR="00DB323B" w:rsidRPr="00BA0F07" w:rsidRDefault="00DB323B" w:rsidP="00DB323B">
            <w:pPr>
              <w:spacing w:before="0" w:after="0"/>
              <w:jc w:val="both"/>
              <w:rPr>
                <w:szCs w:val="24"/>
                <w:lang w:val="en-US"/>
              </w:rPr>
            </w:pPr>
          </w:p>
        </w:tc>
        <w:tc>
          <w:tcPr>
            <w:tcW w:w="850" w:type="dxa"/>
            <w:hideMark/>
          </w:tcPr>
          <w:p w14:paraId="3333E86E" w14:textId="77777777" w:rsidR="00DB323B" w:rsidRPr="00BA0F07" w:rsidRDefault="00DB323B" w:rsidP="00DB323B">
            <w:pPr>
              <w:spacing w:before="0" w:after="0"/>
              <w:jc w:val="center"/>
              <w:rPr>
                <w:szCs w:val="24"/>
                <w:lang w:val="en-US"/>
              </w:rPr>
            </w:pPr>
          </w:p>
        </w:tc>
        <w:tc>
          <w:tcPr>
            <w:tcW w:w="851" w:type="dxa"/>
            <w:hideMark/>
          </w:tcPr>
          <w:p w14:paraId="69688286" w14:textId="77777777" w:rsidR="00DB323B" w:rsidRPr="00BA0F07" w:rsidRDefault="00DB323B" w:rsidP="00DB323B">
            <w:pPr>
              <w:spacing w:before="0" w:after="0"/>
              <w:jc w:val="center"/>
              <w:rPr>
                <w:szCs w:val="24"/>
                <w:lang w:val="en-US"/>
              </w:rPr>
            </w:pPr>
          </w:p>
        </w:tc>
        <w:tc>
          <w:tcPr>
            <w:tcW w:w="4926" w:type="dxa"/>
            <w:hideMark/>
          </w:tcPr>
          <w:p w14:paraId="69644238" w14:textId="77777777" w:rsidR="00DB323B" w:rsidRPr="00BA0F07" w:rsidRDefault="00DB323B" w:rsidP="00DB323B">
            <w:pPr>
              <w:spacing w:before="0" w:after="0"/>
              <w:jc w:val="both"/>
              <w:rPr>
                <w:szCs w:val="24"/>
                <w:lang w:val="en-US"/>
              </w:rPr>
            </w:pPr>
          </w:p>
        </w:tc>
      </w:tr>
      <w:tr w:rsidR="00DB323B" w:rsidRPr="00BA0F07" w14:paraId="09293BF2" w14:textId="77777777" w:rsidTr="00BA0F07">
        <w:trPr>
          <w:trHeight w:val="300"/>
        </w:trPr>
        <w:tc>
          <w:tcPr>
            <w:tcW w:w="1816" w:type="dxa"/>
            <w:hideMark/>
          </w:tcPr>
          <w:p w14:paraId="1BF56ECD" w14:textId="77777777" w:rsidR="00DB323B" w:rsidRPr="00BA0F07" w:rsidRDefault="00DB323B" w:rsidP="00DB323B">
            <w:pPr>
              <w:spacing w:before="0" w:after="0"/>
              <w:jc w:val="both"/>
              <w:rPr>
                <w:color w:val="808080" w:themeColor="background1" w:themeShade="80"/>
                <w:szCs w:val="24"/>
                <w:lang w:val="en-US"/>
              </w:rPr>
            </w:pPr>
          </w:p>
        </w:tc>
        <w:tc>
          <w:tcPr>
            <w:tcW w:w="1411" w:type="dxa"/>
            <w:hideMark/>
          </w:tcPr>
          <w:p w14:paraId="31A863BF" w14:textId="77777777" w:rsidR="00DB323B" w:rsidRPr="00BA0F07" w:rsidRDefault="00DB323B" w:rsidP="00DB323B">
            <w:pPr>
              <w:spacing w:before="0" w:after="0"/>
              <w:jc w:val="both"/>
              <w:rPr>
                <w:szCs w:val="24"/>
                <w:lang w:val="en-US"/>
              </w:rPr>
            </w:pPr>
          </w:p>
        </w:tc>
        <w:tc>
          <w:tcPr>
            <w:tcW w:w="850" w:type="dxa"/>
            <w:hideMark/>
          </w:tcPr>
          <w:p w14:paraId="240775D9" w14:textId="77777777" w:rsidR="00DB323B" w:rsidRPr="00BA0F07" w:rsidRDefault="00DB323B" w:rsidP="00DB323B">
            <w:pPr>
              <w:spacing w:before="0" w:after="0"/>
              <w:jc w:val="center"/>
              <w:rPr>
                <w:szCs w:val="24"/>
                <w:lang w:val="en-US"/>
              </w:rPr>
            </w:pPr>
          </w:p>
        </w:tc>
        <w:tc>
          <w:tcPr>
            <w:tcW w:w="851" w:type="dxa"/>
            <w:hideMark/>
          </w:tcPr>
          <w:p w14:paraId="4D40C90B" w14:textId="77777777" w:rsidR="00DB323B" w:rsidRPr="00BA0F07" w:rsidRDefault="00DB323B" w:rsidP="00DB323B">
            <w:pPr>
              <w:spacing w:before="0" w:after="0"/>
              <w:jc w:val="center"/>
              <w:rPr>
                <w:szCs w:val="24"/>
                <w:lang w:val="en-US"/>
              </w:rPr>
            </w:pPr>
          </w:p>
        </w:tc>
        <w:tc>
          <w:tcPr>
            <w:tcW w:w="4926" w:type="dxa"/>
            <w:hideMark/>
          </w:tcPr>
          <w:p w14:paraId="496D8236" w14:textId="77777777" w:rsidR="00DB323B" w:rsidRPr="00BA0F07" w:rsidRDefault="00DB323B" w:rsidP="00DB323B">
            <w:pPr>
              <w:spacing w:before="0" w:after="0"/>
              <w:jc w:val="both"/>
              <w:rPr>
                <w:szCs w:val="24"/>
                <w:lang w:val="en-US"/>
              </w:rPr>
            </w:pPr>
          </w:p>
        </w:tc>
      </w:tr>
      <w:tr w:rsidR="00DB323B" w:rsidRPr="00BA0F07" w14:paraId="19C578CE" w14:textId="77777777" w:rsidTr="00BA0F07">
        <w:trPr>
          <w:trHeight w:val="300"/>
        </w:trPr>
        <w:tc>
          <w:tcPr>
            <w:tcW w:w="1816" w:type="dxa"/>
            <w:hideMark/>
          </w:tcPr>
          <w:p w14:paraId="0DED5CBA" w14:textId="77777777" w:rsidR="00DB323B" w:rsidRPr="00BA0F07" w:rsidRDefault="00DB323B" w:rsidP="00DB323B">
            <w:pPr>
              <w:spacing w:before="0" w:after="0"/>
              <w:jc w:val="both"/>
              <w:rPr>
                <w:color w:val="808080" w:themeColor="background1" w:themeShade="80"/>
                <w:szCs w:val="24"/>
                <w:lang w:val="en-US"/>
              </w:rPr>
            </w:pPr>
          </w:p>
        </w:tc>
        <w:tc>
          <w:tcPr>
            <w:tcW w:w="1411" w:type="dxa"/>
            <w:hideMark/>
          </w:tcPr>
          <w:p w14:paraId="660B0CAE" w14:textId="77777777" w:rsidR="00DB323B" w:rsidRPr="00BA0F07" w:rsidRDefault="00DB323B" w:rsidP="00DB323B">
            <w:pPr>
              <w:spacing w:before="0" w:after="0"/>
              <w:jc w:val="both"/>
              <w:rPr>
                <w:szCs w:val="24"/>
                <w:lang w:val="en-US"/>
              </w:rPr>
            </w:pPr>
          </w:p>
        </w:tc>
        <w:tc>
          <w:tcPr>
            <w:tcW w:w="850" w:type="dxa"/>
            <w:hideMark/>
          </w:tcPr>
          <w:p w14:paraId="50F2697E" w14:textId="77777777" w:rsidR="00DB323B" w:rsidRPr="00BA0F07" w:rsidRDefault="00DB323B" w:rsidP="00DB323B">
            <w:pPr>
              <w:spacing w:before="0" w:after="0"/>
              <w:jc w:val="center"/>
              <w:rPr>
                <w:szCs w:val="24"/>
                <w:lang w:val="en-US"/>
              </w:rPr>
            </w:pPr>
          </w:p>
        </w:tc>
        <w:tc>
          <w:tcPr>
            <w:tcW w:w="851" w:type="dxa"/>
            <w:hideMark/>
          </w:tcPr>
          <w:p w14:paraId="7EC5F165" w14:textId="77777777" w:rsidR="00DB323B" w:rsidRPr="00BA0F07" w:rsidRDefault="00DB323B" w:rsidP="00DB323B">
            <w:pPr>
              <w:spacing w:before="0" w:after="0"/>
              <w:jc w:val="center"/>
              <w:rPr>
                <w:szCs w:val="24"/>
                <w:lang w:val="en-US"/>
              </w:rPr>
            </w:pPr>
          </w:p>
        </w:tc>
        <w:tc>
          <w:tcPr>
            <w:tcW w:w="4926" w:type="dxa"/>
            <w:hideMark/>
          </w:tcPr>
          <w:p w14:paraId="0ACA9BBE" w14:textId="77777777" w:rsidR="00DB323B" w:rsidRPr="00BA0F07" w:rsidRDefault="00DB323B" w:rsidP="00DB323B">
            <w:pPr>
              <w:spacing w:before="0" w:after="0"/>
              <w:jc w:val="both"/>
              <w:rPr>
                <w:szCs w:val="24"/>
                <w:lang w:val="en-US"/>
              </w:rPr>
            </w:pPr>
          </w:p>
        </w:tc>
      </w:tr>
      <w:tr w:rsidR="00DB323B" w:rsidRPr="00BA0F07" w14:paraId="00C69E25" w14:textId="77777777" w:rsidTr="00BA0F07">
        <w:trPr>
          <w:trHeight w:val="300"/>
        </w:trPr>
        <w:tc>
          <w:tcPr>
            <w:tcW w:w="1816" w:type="dxa"/>
            <w:hideMark/>
          </w:tcPr>
          <w:p w14:paraId="47B833D4" w14:textId="77777777" w:rsidR="00DB323B" w:rsidRPr="00BA0F07" w:rsidRDefault="00DB323B" w:rsidP="00DB323B">
            <w:pPr>
              <w:spacing w:before="0" w:after="0"/>
              <w:jc w:val="both"/>
              <w:rPr>
                <w:color w:val="808080" w:themeColor="background1" w:themeShade="80"/>
                <w:szCs w:val="24"/>
                <w:lang w:val="en-US"/>
              </w:rPr>
            </w:pPr>
          </w:p>
        </w:tc>
        <w:tc>
          <w:tcPr>
            <w:tcW w:w="1411" w:type="dxa"/>
            <w:hideMark/>
          </w:tcPr>
          <w:p w14:paraId="00A92050" w14:textId="77777777" w:rsidR="00DB323B" w:rsidRPr="00BA0F07" w:rsidRDefault="00DB323B" w:rsidP="00DB323B">
            <w:pPr>
              <w:spacing w:before="0" w:after="0"/>
              <w:jc w:val="both"/>
              <w:rPr>
                <w:szCs w:val="24"/>
                <w:lang w:val="en-US"/>
              </w:rPr>
            </w:pPr>
          </w:p>
        </w:tc>
        <w:tc>
          <w:tcPr>
            <w:tcW w:w="850" w:type="dxa"/>
            <w:hideMark/>
          </w:tcPr>
          <w:p w14:paraId="73495DCC" w14:textId="77777777" w:rsidR="00DB323B" w:rsidRPr="00BA0F07" w:rsidRDefault="00DB323B" w:rsidP="00DB323B">
            <w:pPr>
              <w:spacing w:before="0" w:after="0"/>
              <w:jc w:val="center"/>
              <w:rPr>
                <w:szCs w:val="24"/>
                <w:lang w:val="en-US"/>
              </w:rPr>
            </w:pPr>
          </w:p>
        </w:tc>
        <w:tc>
          <w:tcPr>
            <w:tcW w:w="851" w:type="dxa"/>
            <w:hideMark/>
          </w:tcPr>
          <w:p w14:paraId="60A058EA" w14:textId="77777777" w:rsidR="00DB323B" w:rsidRPr="00BA0F07" w:rsidRDefault="00DB323B" w:rsidP="00DB323B">
            <w:pPr>
              <w:spacing w:before="0" w:after="0"/>
              <w:jc w:val="center"/>
              <w:rPr>
                <w:szCs w:val="24"/>
                <w:lang w:val="en-US"/>
              </w:rPr>
            </w:pPr>
          </w:p>
        </w:tc>
        <w:tc>
          <w:tcPr>
            <w:tcW w:w="4926" w:type="dxa"/>
            <w:hideMark/>
          </w:tcPr>
          <w:p w14:paraId="027FED7E" w14:textId="77777777" w:rsidR="00DB323B" w:rsidRPr="00BA0F07" w:rsidRDefault="00DB323B" w:rsidP="00DB323B">
            <w:pPr>
              <w:spacing w:before="0" w:after="0"/>
              <w:jc w:val="both"/>
              <w:rPr>
                <w:szCs w:val="24"/>
                <w:lang w:val="en-US"/>
              </w:rPr>
            </w:pPr>
          </w:p>
        </w:tc>
      </w:tr>
      <w:tr w:rsidR="00DB323B" w:rsidRPr="00BA0F07" w14:paraId="66DEA60C" w14:textId="77777777" w:rsidTr="00BA0F07">
        <w:trPr>
          <w:trHeight w:val="300"/>
        </w:trPr>
        <w:tc>
          <w:tcPr>
            <w:tcW w:w="1816" w:type="dxa"/>
            <w:hideMark/>
          </w:tcPr>
          <w:p w14:paraId="5EAD9ABA" w14:textId="77777777" w:rsidR="00DB323B" w:rsidRPr="00BA0F07" w:rsidRDefault="00DB323B" w:rsidP="00DB323B">
            <w:pPr>
              <w:spacing w:before="0" w:after="0"/>
              <w:jc w:val="both"/>
              <w:rPr>
                <w:color w:val="808080" w:themeColor="background1" w:themeShade="80"/>
                <w:szCs w:val="24"/>
                <w:lang w:val="en-US"/>
              </w:rPr>
            </w:pPr>
          </w:p>
        </w:tc>
        <w:tc>
          <w:tcPr>
            <w:tcW w:w="1411" w:type="dxa"/>
            <w:hideMark/>
          </w:tcPr>
          <w:p w14:paraId="4515C5A1" w14:textId="77777777" w:rsidR="00DB323B" w:rsidRPr="00BA0F07" w:rsidRDefault="00DB323B" w:rsidP="00DB323B">
            <w:pPr>
              <w:spacing w:before="0" w:after="0"/>
              <w:jc w:val="both"/>
              <w:rPr>
                <w:szCs w:val="24"/>
                <w:lang w:val="en-US"/>
              </w:rPr>
            </w:pPr>
          </w:p>
        </w:tc>
        <w:tc>
          <w:tcPr>
            <w:tcW w:w="850" w:type="dxa"/>
            <w:hideMark/>
          </w:tcPr>
          <w:p w14:paraId="6F4B8614" w14:textId="77777777" w:rsidR="00DB323B" w:rsidRPr="00BA0F07" w:rsidRDefault="00DB323B" w:rsidP="00DB323B">
            <w:pPr>
              <w:spacing w:before="0" w:after="0"/>
              <w:jc w:val="center"/>
              <w:rPr>
                <w:szCs w:val="24"/>
                <w:lang w:val="en-US"/>
              </w:rPr>
            </w:pPr>
          </w:p>
        </w:tc>
        <w:tc>
          <w:tcPr>
            <w:tcW w:w="851" w:type="dxa"/>
            <w:hideMark/>
          </w:tcPr>
          <w:p w14:paraId="3F63B03E" w14:textId="77777777" w:rsidR="00DB323B" w:rsidRPr="00BA0F07" w:rsidRDefault="00DB323B" w:rsidP="00DB323B">
            <w:pPr>
              <w:spacing w:before="0" w:after="0"/>
              <w:jc w:val="center"/>
              <w:rPr>
                <w:szCs w:val="24"/>
                <w:lang w:val="en-US"/>
              </w:rPr>
            </w:pPr>
          </w:p>
        </w:tc>
        <w:tc>
          <w:tcPr>
            <w:tcW w:w="4926" w:type="dxa"/>
            <w:hideMark/>
          </w:tcPr>
          <w:p w14:paraId="6E6D017A" w14:textId="77777777" w:rsidR="00DB323B" w:rsidRPr="00BA0F07" w:rsidRDefault="00DB323B" w:rsidP="00DB323B">
            <w:pPr>
              <w:spacing w:before="0" w:after="0"/>
              <w:jc w:val="both"/>
              <w:rPr>
                <w:szCs w:val="24"/>
                <w:lang w:val="en-US"/>
              </w:rPr>
            </w:pPr>
          </w:p>
        </w:tc>
      </w:tr>
      <w:tr w:rsidR="00DB323B" w:rsidRPr="00BA0F07" w14:paraId="5309D93A" w14:textId="77777777" w:rsidTr="00BA0F07">
        <w:trPr>
          <w:trHeight w:val="300"/>
        </w:trPr>
        <w:tc>
          <w:tcPr>
            <w:tcW w:w="1816" w:type="dxa"/>
            <w:hideMark/>
          </w:tcPr>
          <w:p w14:paraId="0694F69A" w14:textId="77777777" w:rsidR="00DB323B" w:rsidRPr="00BA0F07" w:rsidRDefault="00DB323B" w:rsidP="00DB323B">
            <w:pPr>
              <w:spacing w:before="0" w:after="0"/>
              <w:jc w:val="both"/>
              <w:rPr>
                <w:color w:val="808080" w:themeColor="background1" w:themeShade="80"/>
                <w:szCs w:val="24"/>
                <w:lang w:val="en-US"/>
              </w:rPr>
            </w:pPr>
          </w:p>
        </w:tc>
        <w:tc>
          <w:tcPr>
            <w:tcW w:w="1411" w:type="dxa"/>
            <w:hideMark/>
          </w:tcPr>
          <w:p w14:paraId="1BC51610" w14:textId="77777777" w:rsidR="00DB323B" w:rsidRPr="00BA0F07" w:rsidRDefault="00DB323B" w:rsidP="00DB323B">
            <w:pPr>
              <w:spacing w:before="0" w:after="0"/>
              <w:jc w:val="both"/>
              <w:rPr>
                <w:szCs w:val="24"/>
                <w:lang w:val="en-US"/>
              </w:rPr>
            </w:pPr>
          </w:p>
        </w:tc>
        <w:tc>
          <w:tcPr>
            <w:tcW w:w="850" w:type="dxa"/>
            <w:hideMark/>
          </w:tcPr>
          <w:p w14:paraId="72EC2C6A" w14:textId="77777777" w:rsidR="00DB323B" w:rsidRPr="00BA0F07" w:rsidRDefault="00DB323B" w:rsidP="00DB323B">
            <w:pPr>
              <w:spacing w:before="0" w:after="0"/>
              <w:jc w:val="center"/>
              <w:rPr>
                <w:szCs w:val="24"/>
                <w:lang w:val="en-US"/>
              </w:rPr>
            </w:pPr>
          </w:p>
        </w:tc>
        <w:tc>
          <w:tcPr>
            <w:tcW w:w="851" w:type="dxa"/>
            <w:hideMark/>
          </w:tcPr>
          <w:p w14:paraId="6970DF15" w14:textId="77777777" w:rsidR="00DB323B" w:rsidRPr="00BA0F07" w:rsidRDefault="00DB323B" w:rsidP="00DB323B">
            <w:pPr>
              <w:spacing w:before="0" w:after="0"/>
              <w:jc w:val="center"/>
              <w:rPr>
                <w:szCs w:val="24"/>
                <w:lang w:val="en-US"/>
              </w:rPr>
            </w:pPr>
          </w:p>
        </w:tc>
        <w:tc>
          <w:tcPr>
            <w:tcW w:w="4926" w:type="dxa"/>
            <w:hideMark/>
          </w:tcPr>
          <w:p w14:paraId="2A2B1D25" w14:textId="77777777" w:rsidR="00DB323B" w:rsidRPr="00BA0F07" w:rsidRDefault="00DB323B" w:rsidP="00DB323B">
            <w:pPr>
              <w:spacing w:before="0" w:after="0"/>
              <w:jc w:val="both"/>
              <w:rPr>
                <w:szCs w:val="24"/>
                <w:lang w:val="en-US"/>
              </w:rPr>
            </w:pPr>
          </w:p>
        </w:tc>
      </w:tr>
      <w:tr w:rsidR="00DB323B" w:rsidRPr="00BA0F07" w14:paraId="6E795A2B" w14:textId="77777777" w:rsidTr="00BA0F07">
        <w:trPr>
          <w:trHeight w:val="300"/>
        </w:trPr>
        <w:tc>
          <w:tcPr>
            <w:tcW w:w="1816" w:type="dxa"/>
            <w:hideMark/>
          </w:tcPr>
          <w:p w14:paraId="3BDF562B" w14:textId="77777777" w:rsidR="00DB323B" w:rsidRPr="00BA0F07" w:rsidRDefault="00DB323B" w:rsidP="00DB323B">
            <w:pPr>
              <w:spacing w:before="0" w:after="0"/>
              <w:jc w:val="both"/>
              <w:rPr>
                <w:color w:val="808080" w:themeColor="background1" w:themeShade="80"/>
                <w:szCs w:val="24"/>
                <w:lang w:val="en-US"/>
              </w:rPr>
            </w:pPr>
          </w:p>
        </w:tc>
        <w:tc>
          <w:tcPr>
            <w:tcW w:w="1411" w:type="dxa"/>
            <w:hideMark/>
          </w:tcPr>
          <w:p w14:paraId="01F99022" w14:textId="77777777" w:rsidR="00DB323B" w:rsidRPr="00BA0F07" w:rsidRDefault="00DB323B" w:rsidP="00DB323B">
            <w:pPr>
              <w:spacing w:before="0" w:after="0"/>
              <w:jc w:val="both"/>
              <w:rPr>
                <w:szCs w:val="24"/>
                <w:lang w:val="en-US"/>
              </w:rPr>
            </w:pPr>
          </w:p>
        </w:tc>
        <w:tc>
          <w:tcPr>
            <w:tcW w:w="850" w:type="dxa"/>
            <w:hideMark/>
          </w:tcPr>
          <w:p w14:paraId="5E1B1A07" w14:textId="77777777" w:rsidR="00DB323B" w:rsidRPr="00BA0F07" w:rsidRDefault="00DB323B" w:rsidP="00DB323B">
            <w:pPr>
              <w:spacing w:before="0" w:after="0"/>
              <w:jc w:val="center"/>
              <w:rPr>
                <w:szCs w:val="24"/>
                <w:lang w:val="en-US"/>
              </w:rPr>
            </w:pPr>
          </w:p>
        </w:tc>
        <w:tc>
          <w:tcPr>
            <w:tcW w:w="851" w:type="dxa"/>
            <w:hideMark/>
          </w:tcPr>
          <w:p w14:paraId="50C268CB" w14:textId="77777777" w:rsidR="00DB323B" w:rsidRPr="00BA0F07" w:rsidRDefault="00DB323B" w:rsidP="00DB323B">
            <w:pPr>
              <w:spacing w:before="0" w:after="0"/>
              <w:jc w:val="center"/>
              <w:rPr>
                <w:szCs w:val="24"/>
                <w:lang w:val="en-US"/>
              </w:rPr>
            </w:pPr>
          </w:p>
        </w:tc>
        <w:tc>
          <w:tcPr>
            <w:tcW w:w="4926" w:type="dxa"/>
            <w:hideMark/>
          </w:tcPr>
          <w:p w14:paraId="4D3B13F4" w14:textId="77777777" w:rsidR="00DB323B" w:rsidRPr="00BA0F07" w:rsidRDefault="00DB323B" w:rsidP="00DB323B">
            <w:pPr>
              <w:spacing w:before="0" w:after="0"/>
              <w:jc w:val="both"/>
              <w:rPr>
                <w:szCs w:val="24"/>
                <w:lang w:val="en-US"/>
              </w:rPr>
            </w:pPr>
          </w:p>
        </w:tc>
      </w:tr>
      <w:tr w:rsidR="00DB323B" w:rsidRPr="00BA0F07" w14:paraId="336FADEA" w14:textId="77777777" w:rsidTr="00BA0F07">
        <w:trPr>
          <w:trHeight w:val="300"/>
        </w:trPr>
        <w:tc>
          <w:tcPr>
            <w:tcW w:w="1816" w:type="dxa"/>
            <w:hideMark/>
          </w:tcPr>
          <w:p w14:paraId="40851E5B" w14:textId="77777777" w:rsidR="00DB323B" w:rsidRPr="00BA0F07" w:rsidRDefault="00DB323B" w:rsidP="00DB323B">
            <w:pPr>
              <w:spacing w:before="0" w:after="0"/>
              <w:jc w:val="both"/>
              <w:rPr>
                <w:color w:val="808080" w:themeColor="background1" w:themeShade="80"/>
                <w:szCs w:val="24"/>
                <w:lang w:val="en-US"/>
              </w:rPr>
            </w:pPr>
          </w:p>
        </w:tc>
        <w:tc>
          <w:tcPr>
            <w:tcW w:w="1411" w:type="dxa"/>
            <w:hideMark/>
          </w:tcPr>
          <w:p w14:paraId="4DEA50EA" w14:textId="77777777" w:rsidR="00DB323B" w:rsidRPr="00BA0F07" w:rsidRDefault="00DB323B" w:rsidP="00DB323B">
            <w:pPr>
              <w:spacing w:before="0" w:after="0"/>
              <w:jc w:val="both"/>
              <w:rPr>
                <w:szCs w:val="24"/>
                <w:lang w:val="en-US"/>
              </w:rPr>
            </w:pPr>
          </w:p>
        </w:tc>
        <w:tc>
          <w:tcPr>
            <w:tcW w:w="850" w:type="dxa"/>
            <w:hideMark/>
          </w:tcPr>
          <w:p w14:paraId="312F0244" w14:textId="77777777" w:rsidR="00DB323B" w:rsidRPr="00BA0F07" w:rsidRDefault="00DB323B" w:rsidP="00DB323B">
            <w:pPr>
              <w:spacing w:before="0" w:after="0"/>
              <w:jc w:val="center"/>
              <w:rPr>
                <w:szCs w:val="24"/>
                <w:lang w:val="en-US"/>
              </w:rPr>
            </w:pPr>
          </w:p>
        </w:tc>
        <w:tc>
          <w:tcPr>
            <w:tcW w:w="851" w:type="dxa"/>
            <w:hideMark/>
          </w:tcPr>
          <w:p w14:paraId="7376BBB3" w14:textId="77777777" w:rsidR="00DB323B" w:rsidRPr="00BA0F07" w:rsidRDefault="00DB323B" w:rsidP="00DB323B">
            <w:pPr>
              <w:spacing w:before="0" w:after="0"/>
              <w:jc w:val="center"/>
              <w:rPr>
                <w:szCs w:val="24"/>
                <w:lang w:val="en-US"/>
              </w:rPr>
            </w:pPr>
          </w:p>
        </w:tc>
        <w:tc>
          <w:tcPr>
            <w:tcW w:w="4926" w:type="dxa"/>
            <w:hideMark/>
          </w:tcPr>
          <w:p w14:paraId="2D0BA96E" w14:textId="77777777" w:rsidR="00DB323B" w:rsidRPr="00BA0F07" w:rsidRDefault="00DB323B" w:rsidP="00DB323B">
            <w:pPr>
              <w:spacing w:before="0" w:after="0"/>
              <w:jc w:val="both"/>
              <w:rPr>
                <w:szCs w:val="24"/>
                <w:lang w:val="en-US"/>
              </w:rPr>
            </w:pPr>
          </w:p>
        </w:tc>
      </w:tr>
      <w:tr w:rsidR="00DB323B" w:rsidRPr="00BA0F07" w14:paraId="30159B92" w14:textId="77777777" w:rsidTr="00BA0F07">
        <w:trPr>
          <w:trHeight w:val="300"/>
        </w:trPr>
        <w:tc>
          <w:tcPr>
            <w:tcW w:w="1816" w:type="dxa"/>
            <w:hideMark/>
          </w:tcPr>
          <w:p w14:paraId="5E6FB263" w14:textId="77777777" w:rsidR="00DB323B" w:rsidRPr="00BA0F07" w:rsidRDefault="00DB323B" w:rsidP="00DB323B">
            <w:pPr>
              <w:spacing w:before="0" w:after="0"/>
              <w:jc w:val="both"/>
              <w:rPr>
                <w:color w:val="808080" w:themeColor="background1" w:themeShade="80"/>
                <w:szCs w:val="24"/>
                <w:lang w:val="en-US"/>
              </w:rPr>
            </w:pPr>
          </w:p>
        </w:tc>
        <w:tc>
          <w:tcPr>
            <w:tcW w:w="1411" w:type="dxa"/>
            <w:hideMark/>
          </w:tcPr>
          <w:p w14:paraId="7E1B6BA2" w14:textId="77777777" w:rsidR="00DB323B" w:rsidRPr="00BA0F07" w:rsidRDefault="00DB323B" w:rsidP="00DB323B">
            <w:pPr>
              <w:spacing w:before="0" w:after="0"/>
              <w:jc w:val="both"/>
              <w:rPr>
                <w:szCs w:val="24"/>
                <w:lang w:val="en-US"/>
              </w:rPr>
            </w:pPr>
          </w:p>
        </w:tc>
        <w:tc>
          <w:tcPr>
            <w:tcW w:w="850" w:type="dxa"/>
            <w:hideMark/>
          </w:tcPr>
          <w:p w14:paraId="7CFD26BA" w14:textId="77777777" w:rsidR="00DB323B" w:rsidRPr="00BA0F07" w:rsidRDefault="00DB323B" w:rsidP="00DB323B">
            <w:pPr>
              <w:spacing w:before="0" w:after="0"/>
              <w:jc w:val="center"/>
              <w:rPr>
                <w:szCs w:val="24"/>
                <w:lang w:val="en-US"/>
              </w:rPr>
            </w:pPr>
          </w:p>
        </w:tc>
        <w:tc>
          <w:tcPr>
            <w:tcW w:w="851" w:type="dxa"/>
            <w:hideMark/>
          </w:tcPr>
          <w:p w14:paraId="16C39799" w14:textId="77777777" w:rsidR="00DB323B" w:rsidRPr="00BA0F07" w:rsidRDefault="00DB323B" w:rsidP="00DB323B">
            <w:pPr>
              <w:spacing w:before="0" w:after="0"/>
              <w:jc w:val="center"/>
              <w:rPr>
                <w:szCs w:val="24"/>
                <w:lang w:val="en-US"/>
              </w:rPr>
            </w:pPr>
          </w:p>
        </w:tc>
        <w:tc>
          <w:tcPr>
            <w:tcW w:w="4926" w:type="dxa"/>
            <w:hideMark/>
          </w:tcPr>
          <w:p w14:paraId="689B7CF4" w14:textId="77777777" w:rsidR="00DB323B" w:rsidRPr="00BA0F07" w:rsidRDefault="00DB323B" w:rsidP="00DB323B">
            <w:pPr>
              <w:spacing w:before="0" w:after="0"/>
              <w:jc w:val="both"/>
              <w:rPr>
                <w:szCs w:val="24"/>
                <w:lang w:val="en-US"/>
              </w:rPr>
            </w:pPr>
          </w:p>
        </w:tc>
      </w:tr>
      <w:tr w:rsidR="00DB323B" w:rsidRPr="00BA0F07" w14:paraId="4B7C809B" w14:textId="77777777" w:rsidTr="00F172ED">
        <w:trPr>
          <w:trHeight w:val="300"/>
        </w:trPr>
        <w:tc>
          <w:tcPr>
            <w:tcW w:w="1816" w:type="dxa"/>
            <w:tcBorders>
              <w:bottom w:val="single" w:sz="4" w:space="0" w:color="000000" w:themeColor="text1"/>
            </w:tcBorders>
            <w:hideMark/>
          </w:tcPr>
          <w:p w14:paraId="47FDFE57" w14:textId="77777777" w:rsidR="00DB323B" w:rsidRPr="00BA0F07" w:rsidRDefault="00DB323B" w:rsidP="00DB323B">
            <w:pPr>
              <w:spacing w:before="0" w:after="0"/>
              <w:jc w:val="both"/>
              <w:rPr>
                <w:color w:val="808080" w:themeColor="background1" w:themeShade="80"/>
                <w:szCs w:val="24"/>
                <w:lang w:val="en-US"/>
              </w:rPr>
            </w:pPr>
          </w:p>
        </w:tc>
        <w:tc>
          <w:tcPr>
            <w:tcW w:w="1411" w:type="dxa"/>
            <w:tcBorders>
              <w:bottom w:val="single" w:sz="4" w:space="0" w:color="000000" w:themeColor="text1"/>
            </w:tcBorders>
            <w:hideMark/>
          </w:tcPr>
          <w:p w14:paraId="76132253" w14:textId="77777777" w:rsidR="00DB323B" w:rsidRPr="00BA0F07" w:rsidRDefault="00DB323B" w:rsidP="00DB323B">
            <w:pPr>
              <w:spacing w:before="0" w:after="0"/>
              <w:jc w:val="both"/>
              <w:rPr>
                <w:szCs w:val="24"/>
                <w:lang w:val="en-US"/>
              </w:rPr>
            </w:pPr>
          </w:p>
        </w:tc>
        <w:tc>
          <w:tcPr>
            <w:tcW w:w="850" w:type="dxa"/>
            <w:tcBorders>
              <w:bottom w:val="single" w:sz="4" w:space="0" w:color="000000" w:themeColor="text1"/>
            </w:tcBorders>
            <w:hideMark/>
          </w:tcPr>
          <w:p w14:paraId="5718B85F" w14:textId="77777777" w:rsidR="00DB323B" w:rsidRPr="00BA0F07" w:rsidRDefault="00DB323B" w:rsidP="00DB323B">
            <w:pPr>
              <w:spacing w:before="0" w:after="0"/>
              <w:jc w:val="center"/>
              <w:rPr>
                <w:szCs w:val="24"/>
                <w:lang w:val="en-US"/>
              </w:rPr>
            </w:pPr>
          </w:p>
        </w:tc>
        <w:tc>
          <w:tcPr>
            <w:tcW w:w="851" w:type="dxa"/>
            <w:tcBorders>
              <w:bottom w:val="single" w:sz="4" w:space="0" w:color="000000" w:themeColor="text1"/>
            </w:tcBorders>
            <w:hideMark/>
          </w:tcPr>
          <w:p w14:paraId="6A65F5D7" w14:textId="77777777" w:rsidR="00DB323B" w:rsidRPr="00BA0F07" w:rsidRDefault="00DB323B" w:rsidP="00DB323B">
            <w:pPr>
              <w:spacing w:before="0" w:after="0"/>
              <w:jc w:val="center"/>
              <w:rPr>
                <w:szCs w:val="24"/>
                <w:lang w:val="en-US"/>
              </w:rPr>
            </w:pPr>
          </w:p>
        </w:tc>
        <w:tc>
          <w:tcPr>
            <w:tcW w:w="4926" w:type="dxa"/>
            <w:tcBorders>
              <w:bottom w:val="single" w:sz="4" w:space="0" w:color="000000" w:themeColor="text1"/>
            </w:tcBorders>
            <w:hideMark/>
          </w:tcPr>
          <w:p w14:paraId="6495376F" w14:textId="77777777" w:rsidR="00DB323B" w:rsidRPr="00BA0F07" w:rsidRDefault="00DB323B" w:rsidP="00DB323B">
            <w:pPr>
              <w:spacing w:before="0" w:after="0"/>
              <w:jc w:val="both"/>
              <w:rPr>
                <w:szCs w:val="24"/>
                <w:lang w:val="en-US"/>
              </w:rPr>
            </w:pPr>
          </w:p>
        </w:tc>
      </w:tr>
    </w:tbl>
    <w:p w14:paraId="025E87A4" w14:textId="77777777" w:rsidR="001337D4" w:rsidRDefault="001337D4" w:rsidP="00FB67B1">
      <w:pPr>
        <w:spacing w:before="0" w:after="200"/>
        <w:rPr>
          <w:color w:val="808080" w:themeColor="background1" w:themeShade="80"/>
          <w:szCs w:val="24"/>
          <w:lang w:val="en-GB"/>
        </w:rPr>
      </w:pPr>
    </w:p>
    <w:p w14:paraId="7F863D12" w14:textId="77777777" w:rsidR="001337D4" w:rsidRDefault="001337D4">
      <w:pPr>
        <w:spacing w:before="0" w:after="200"/>
        <w:rPr>
          <w:color w:val="808080" w:themeColor="background1" w:themeShade="80"/>
          <w:szCs w:val="24"/>
          <w:lang w:val="en-GB"/>
        </w:rPr>
      </w:pPr>
      <w:r>
        <w:rPr>
          <w:color w:val="808080" w:themeColor="background1" w:themeShade="80"/>
          <w:szCs w:val="24"/>
          <w:lang w:val="en-GB"/>
        </w:rPr>
        <w:br w:type="page"/>
      </w:r>
    </w:p>
    <w:p w14:paraId="5BE1D8F8" w14:textId="77777777" w:rsidR="00DB323B" w:rsidRPr="00693584" w:rsidRDefault="00DB323B" w:rsidP="00DB323B">
      <w:pPr>
        <w:rPr>
          <w:rFonts w:asciiTheme="majorHAnsi" w:hAnsiTheme="majorHAnsi"/>
          <w:b/>
          <w:color w:val="808080" w:themeColor="background1" w:themeShade="80"/>
          <w:sz w:val="28"/>
          <w:lang w:val="en-US"/>
        </w:rPr>
      </w:pPr>
      <w:r>
        <w:rPr>
          <w:rFonts w:asciiTheme="majorHAnsi" w:hAnsiTheme="majorHAnsi"/>
          <w:b/>
          <w:color w:val="808080" w:themeColor="background1" w:themeShade="80"/>
          <w:sz w:val="28"/>
          <w:lang w:val="en-US"/>
        </w:rPr>
        <w:lastRenderedPageBreak/>
        <w:t>SUMMARY</w:t>
      </w:r>
    </w:p>
    <w:p w14:paraId="024D9590" w14:textId="04F4FF55" w:rsidR="00BF7544" w:rsidRPr="00BF7544" w:rsidRDefault="002E2E2F">
      <w:pPr>
        <w:pStyle w:val="Sommario1"/>
        <w:tabs>
          <w:tab w:val="left" w:pos="440"/>
        </w:tabs>
        <w:rPr>
          <w:b w:val="0"/>
          <w:bCs w:val="0"/>
          <w:caps w:val="0"/>
          <w:noProof/>
          <w:color w:val="808080" w:themeColor="background1" w:themeShade="80"/>
          <w:sz w:val="22"/>
          <w:szCs w:val="22"/>
        </w:rPr>
      </w:pPr>
      <w:r w:rsidRPr="00BF7544">
        <w:rPr>
          <w:color w:val="808080" w:themeColor="background1" w:themeShade="80"/>
          <w:sz w:val="24"/>
          <w:szCs w:val="24"/>
          <w:lang w:val="en-US"/>
        </w:rPr>
        <w:fldChar w:fldCharType="begin"/>
      </w:r>
      <w:r w:rsidR="00392E72" w:rsidRPr="00BF7544">
        <w:rPr>
          <w:color w:val="808080" w:themeColor="background1" w:themeShade="80"/>
          <w:sz w:val="24"/>
          <w:szCs w:val="24"/>
          <w:lang w:val="en-US"/>
        </w:rPr>
        <w:instrText xml:space="preserve"> TOC \o "1-3" \h \z \u </w:instrText>
      </w:r>
      <w:r w:rsidRPr="00BF7544">
        <w:rPr>
          <w:color w:val="808080" w:themeColor="background1" w:themeShade="80"/>
          <w:sz w:val="24"/>
          <w:szCs w:val="24"/>
          <w:lang w:val="en-US"/>
        </w:rPr>
        <w:fldChar w:fldCharType="separate"/>
      </w:r>
      <w:hyperlink w:anchor="_Toc530413282" w:history="1">
        <w:r w:rsidR="00BF7544" w:rsidRPr="00BF7544">
          <w:rPr>
            <w:rStyle w:val="Collegamentoipertestuale"/>
            <w:noProof/>
            <w:color w:val="808080" w:themeColor="background1" w:themeShade="80"/>
            <w:lang w:val="en-US"/>
          </w:rPr>
          <w:t>1.</w:t>
        </w:r>
        <w:r w:rsidR="00BF7544" w:rsidRPr="00BF7544">
          <w:rPr>
            <w:b w:val="0"/>
            <w:bCs w:val="0"/>
            <w:caps w:val="0"/>
            <w:noProof/>
            <w:color w:val="808080" w:themeColor="background1" w:themeShade="80"/>
            <w:sz w:val="22"/>
            <w:szCs w:val="22"/>
          </w:rPr>
          <w:tab/>
        </w:r>
        <w:r w:rsidR="00BF7544" w:rsidRPr="00BF7544">
          <w:rPr>
            <w:rStyle w:val="Collegamentoipertestuale"/>
            <w:noProof/>
            <w:color w:val="808080" w:themeColor="background1" w:themeShade="80"/>
            <w:lang w:val="en-US"/>
          </w:rPr>
          <w:t>Introduction</w:t>
        </w:r>
        <w:r w:rsidR="00BF7544" w:rsidRPr="00BF7544">
          <w:rPr>
            <w:noProof/>
            <w:webHidden/>
            <w:color w:val="808080" w:themeColor="background1" w:themeShade="80"/>
          </w:rPr>
          <w:tab/>
        </w:r>
        <w:r w:rsidR="00BF7544" w:rsidRPr="00BF7544">
          <w:rPr>
            <w:noProof/>
            <w:webHidden/>
            <w:color w:val="808080" w:themeColor="background1" w:themeShade="80"/>
          </w:rPr>
          <w:fldChar w:fldCharType="begin"/>
        </w:r>
        <w:r w:rsidR="00BF7544" w:rsidRPr="00BF7544">
          <w:rPr>
            <w:noProof/>
            <w:webHidden/>
            <w:color w:val="808080" w:themeColor="background1" w:themeShade="80"/>
          </w:rPr>
          <w:instrText xml:space="preserve"> PAGEREF _Toc530413282 \h </w:instrText>
        </w:r>
        <w:r w:rsidR="00BF7544" w:rsidRPr="00BF7544">
          <w:rPr>
            <w:noProof/>
            <w:webHidden/>
            <w:color w:val="808080" w:themeColor="background1" w:themeShade="80"/>
          </w:rPr>
        </w:r>
        <w:r w:rsidR="00BF7544" w:rsidRPr="00BF7544">
          <w:rPr>
            <w:noProof/>
            <w:webHidden/>
            <w:color w:val="808080" w:themeColor="background1" w:themeShade="80"/>
          </w:rPr>
          <w:fldChar w:fldCharType="separate"/>
        </w:r>
        <w:r w:rsidR="004350E8">
          <w:rPr>
            <w:noProof/>
            <w:webHidden/>
            <w:color w:val="808080" w:themeColor="background1" w:themeShade="80"/>
          </w:rPr>
          <w:t>4</w:t>
        </w:r>
        <w:r w:rsidR="00BF7544" w:rsidRPr="00BF7544">
          <w:rPr>
            <w:noProof/>
            <w:webHidden/>
            <w:color w:val="808080" w:themeColor="background1" w:themeShade="80"/>
          </w:rPr>
          <w:fldChar w:fldCharType="end"/>
        </w:r>
      </w:hyperlink>
    </w:p>
    <w:p w14:paraId="756F6544" w14:textId="685411EE" w:rsidR="00BF7544" w:rsidRPr="00BF7544" w:rsidRDefault="00037363">
      <w:pPr>
        <w:pStyle w:val="Sommario1"/>
        <w:tabs>
          <w:tab w:val="left" w:pos="440"/>
        </w:tabs>
        <w:rPr>
          <w:b w:val="0"/>
          <w:bCs w:val="0"/>
          <w:caps w:val="0"/>
          <w:noProof/>
          <w:color w:val="808080" w:themeColor="background1" w:themeShade="80"/>
          <w:sz w:val="22"/>
          <w:szCs w:val="22"/>
        </w:rPr>
      </w:pPr>
      <w:hyperlink w:anchor="_Toc530413283" w:history="1">
        <w:r w:rsidR="00BF7544" w:rsidRPr="00BF7544">
          <w:rPr>
            <w:rStyle w:val="Collegamentoipertestuale"/>
            <w:noProof/>
            <w:color w:val="808080" w:themeColor="background1" w:themeShade="80"/>
            <w:lang w:val="en-US"/>
          </w:rPr>
          <w:t>2.</w:t>
        </w:r>
        <w:r w:rsidR="00BF7544" w:rsidRPr="00BF7544">
          <w:rPr>
            <w:b w:val="0"/>
            <w:bCs w:val="0"/>
            <w:caps w:val="0"/>
            <w:noProof/>
            <w:color w:val="808080" w:themeColor="background1" w:themeShade="80"/>
            <w:sz w:val="22"/>
            <w:szCs w:val="22"/>
          </w:rPr>
          <w:tab/>
        </w:r>
        <w:r w:rsidR="00BF7544" w:rsidRPr="00BF7544">
          <w:rPr>
            <w:rStyle w:val="Collegamentoipertestuale"/>
            <w:noProof/>
            <w:color w:val="808080" w:themeColor="background1" w:themeShade="80"/>
            <w:lang w:val="en-US"/>
          </w:rPr>
          <w:t>Mercury System Slave Board</w:t>
        </w:r>
        <w:r w:rsidR="00BF7544" w:rsidRPr="00BF7544">
          <w:rPr>
            <w:noProof/>
            <w:webHidden/>
            <w:color w:val="808080" w:themeColor="background1" w:themeShade="80"/>
          </w:rPr>
          <w:tab/>
        </w:r>
        <w:r w:rsidR="00BF7544" w:rsidRPr="00BF7544">
          <w:rPr>
            <w:noProof/>
            <w:webHidden/>
            <w:color w:val="808080" w:themeColor="background1" w:themeShade="80"/>
          </w:rPr>
          <w:fldChar w:fldCharType="begin"/>
        </w:r>
        <w:r w:rsidR="00BF7544" w:rsidRPr="00BF7544">
          <w:rPr>
            <w:noProof/>
            <w:webHidden/>
            <w:color w:val="808080" w:themeColor="background1" w:themeShade="80"/>
          </w:rPr>
          <w:instrText xml:space="preserve"> PAGEREF _Toc530413283 \h </w:instrText>
        </w:r>
        <w:r w:rsidR="00BF7544" w:rsidRPr="00BF7544">
          <w:rPr>
            <w:noProof/>
            <w:webHidden/>
            <w:color w:val="808080" w:themeColor="background1" w:themeShade="80"/>
          </w:rPr>
        </w:r>
        <w:r w:rsidR="00BF7544" w:rsidRPr="00BF7544">
          <w:rPr>
            <w:noProof/>
            <w:webHidden/>
            <w:color w:val="808080" w:themeColor="background1" w:themeShade="80"/>
          </w:rPr>
          <w:fldChar w:fldCharType="separate"/>
        </w:r>
        <w:r w:rsidR="004350E8">
          <w:rPr>
            <w:noProof/>
            <w:webHidden/>
            <w:color w:val="808080" w:themeColor="background1" w:themeShade="80"/>
          </w:rPr>
          <w:t>5</w:t>
        </w:r>
        <w:r w:rsidR="00BF7544" w:rsidRPr="00BF7544">
          <w:rPr>
            <w:noProof/>
            <w:webHidden/>
            <w:color w:val="808080" w:themeColor="background1" w:themeShade="80"/>
          </w:rPr>
          <w:fldChar w:fldCharType="end"/>
        </w:r>
      </w:hyperlink>
    </w:p>
    <w:p w14:paraId="4D8CC523" w14:textId="5B206EA6" w:rsidR="00BF7544" w:rsidRPr="00BF7544" w:rsidRDefault="00037363">
      <w:pPr>
        <w:pStyle w:val="Sommario1"/>
        <w:tabs>
          <w:tab w:val="left" w:pos="440"/>
        </w:tabs>
        <w:rPr>
          <w:b w:val="0"/>
          <w:bCs w:val="0"/>
          <w:caps w:val="0"/>
          <w:noProof/>
          <w:color w:val="808080" w:themeColor="background1" w:themeShade="80"/>
          <w:sz w:val="22"/>
          <w:szCs w:val="22"/>
        </w:rPr>
      </w:pPr>
      <w:hyperlink w:anchor="_Toc530413284" w:history="1">
        <w:r w:rsidR="00BF7544" w:rsidRPr="00BF7544">
          <w:rPr>
            <w:rStyle w:val="Collegamentoipertestuale"/>
            <w:noProof/>
            <w:color w:val="808080" w:themeColor="background1" w:themeShade="80"/>
            <w:lang w:val="en-US"/>
          </w:rPr>
          <w:t>3.</w:t>
        </w:r>
        <w:r w:rsidR="00BF7544" w:rsidRPr="00BF7544">
          <w:rPr>
            <w:b w:val="0"/>
            <w:bCs w:val="0"/>
            <w:caps w:val="0"/>
            <w:noProof/>
            <w:color w:val="808080" w:themeColor="background1" w:themeShade="80"/>
            <w:sz w:val="22"/>
            <w:szCs w:val="22"/>
          </w:rPr>
          <w:tab/>
        </w:r>
        <w:r w:rsidR="00BF7544" w:rsidRPr="00BF7544">
          <w:rPr>
            <w:rStyle w:val="Collegamentoipertestuale"/>
            <w:noProof/>
            <w:color w:val="808080" w:themeColor="background1" w:themeShade="80"/>
            <w:lang w:val="en-US"/>
          </w:rPr>
          <w:t>Slaves Generic Command Set</w:t>
        </w:r>
        <w:r w:rsidR="00BF7544" w:rsidRPr="00BF7544">
          <w:rPr>
            <w:noProof/>
            <w:webHidden/>
            <w:color w:val="808080" w:themeColor="background1" w:themeShade="80"/>
          </w:rPr>
          <w:tab/>
        </w:r>
        <w:r w:rsidR="00BF7544" w:rsidRPr="00BF7544">
          <w:rPr>
            <w:noProof/>
            <w:webHidden/>
            <w:color w:val="808080" w:themeColor="background1" w:themeShade="80"/>
          </w:rPr>
          <w:fldChar w:fldCharType="begin"/>
        </w:r>
        <w:r w:rsidR="00BF7544" w:rsidRPr="00BF7544">
          <w:rPr>
            <w:noProof/>
            <w:webHidden/>
            <w:color w:val="808080" w:themeColor="background1" w:themeShade="80"/>
          </w:rPr>
          <w:instrText xml:space="preserve"> PAGEREF _Toc530413284 \h </w:instrText>
        </w:r>
        <w:r w:rsidR="00BF7544" w:rsidRPr="00BF7544">
          <w:rPr>
            <w:noProof/>
            <w:webHidden/>
            <w:color w:val="808080" w:themeColor="background1" w:themeShade="80"/>
          </w:rPr>
        </w:r>
        <w:r w:rsidR="00BF7544" w:rsidRPr="00BF7544">
          <w:rPr>
            <w:noProof/>
            <w:webHidden/>
            <w:color w:val="808080" w:themeColor="background1" w:themeShade="80"/>
          </w:rPr>
          <w:fldChar w:fldCharType="separate"/>
        </w:r>
        <w:r w:rsidR="004350E8">
          <w:rPr>
            <w:noProof/>
            <w:webHidden/>
            <w:color w:val="808080" w:themeColor="background1" w:themeShade="80"/>
          </w:rPr>
          <w:t>6</w:t>
        </w:r>
        <w:r w:rsidR="00BF7544" w:rsidRPr="00BF7544">
          <w:rPr>
            <w:noProof/>
            <w:webHidden/>
            <w:color w:val="808080" w:themeColor="background1" w:themeShade="80"/>
          </w:rPr>
          <w:fldChar w:fldCharType="end"/>
        </w:r>
      </w:hyperlink>
    </w:p>
    <w:p w14:paraId="2C739B9E" w14:textId="77777777" w:rsidR="00206B50" w:rsidRPr="00692E6D" w:rsidRDefault="002E2E2F" w:rsidP="001337D4">
      <w:pPr>
        <w:jc w:val="both"/>
        <w:outlineLvl w:val="0"/>
        <w:rPr>
          <w:color w:val="808080" w:themeColor="background1" w:themeShade="80"/>
          <w:szCs w:val="24"/>
          <w:lang w:val="en-GB"/>
        </w:rPr>
      </w:pPr>
      <w:r w:rsidRPr="00BF7544">
        <w:rPr>
          <w:color w:val="808080" w:themeColor="background1" w:themeShade="80"/>
          <w:szCs w:val="24"/>
          <w:lang w:val="en-US"/>
        </w:rPr>
        <w:fldChar w:fldCharType="end"/>
      </w:r>
    </w:p>
    <w:p w14:paraId="6A25D64F" w14:textId="77777777" w:rsidR="00453FA4" w:rsidRPr="001337D4" w:rsidRDefault="00F70F7C" w:rsidP="00453FA4">
      <w:pPr>
        <w:spacing w:before="0" w:after="200"/>
        <w:rPr>
          <w:color w:val="808080" w:themeColor="background1" w:themeShade="80"/>
          <w:szCs w:val="24"/>
          <w:lang w:val="en-GB"/>
        </w:rPr>
      </w:pPr>
      <w:r w:rsidRPr="00692E6D">
        <w:rPr>
          <w:color w:val="808080" w:themeColor="background1" w:themeShade="80"/>
          <w:szCs w:val="24"/>
          <w:lang w:val="en-GB"/>
        </w:rPr>
        <w:br w:type="page"/>
      </w:r>
    </w:p>
    <w:p w14:paraId="489B93B4" w14:textId="77777777" w:rsidR="00323536" w:rsidRPr="00BA0F07" w:rsidRDefault="00BA0F07" w:rsidP="00BA0F07">
      <w:pPr>
        <w:pStyle w:val="Titolo1"/>
        <w:numPr>
          <w:ilvl w:val="0"/>
          <w:numId w:val="25"/>
        </w:numPr>
        <w:rPr>
          <w:lang w:val="en-US"/>
        </w:rPr>
      </w:pPr>
      <w:bookmarkStart w:id="0" w:name="_Toc530413282"/>
      <w:r w:rsidRPr="00BA0F07">
        <w:rPr>
          <w:lang w:val="en-US"/>
        </w:rPr>
        <w:lastRenderedPageBreak/>
        <w:t>Introduction</w:t>
      </w:r>
      <w:bookmarkEnd w:id="0"/>
    </w:p>
    <w:p w14:paraId="137E35A9" w14:textId="77777777" w:rsidR="00323536" w:rsidRPr="00323536" w:rsidRDefault="00DB323B" w:rsidP="00323536">
      <w:pPr>
        <w:jc w:val="both"/>
        <w:rPr>
          <w:lang w:val="en-GB"/>
        </w:rPr>
      </w:pPr>
      <w:r w:rsidRPr="00BA0F07">
        <w:rPr>
          <w:lang w:val="en-US"/>
        </w:rPr>
        <w:t>This manual</w:t>
      </w:r>
      <w:r>
        <w:rPr>
          <w:lang w:val="en-US"/>
        </w:rPr>
        <w:t xml:space="preserve"> provides a description of the Mercury System Slaves Generic Command Set.</w:t>
      </w:r>
    </w:p>
    <w:p w14:paraId="6BDD62FE" w14:textId="77777777" w:rsidR="00DB323B" w:rsidRDefault="00DB323B">
      <w:pPr>
        <w:spacing w:before="0" w:after="200"/>
        <w:rPr>
          <w:lang w:val="en-GB"/>
        </w:rPr>
      </w:pPr>
      <w:r>
        <w:rPr>
          <w:lang w:val="en-GB"/>
        </w:rPr>
        <w:br w:type="page"/>
      </w:r>
    </w:p>
    <w:p w14:paraId="272B98DF" w14:textId="77777777" w:rsidR="00DB323B" w:rsidRPr="00BA0F07" w:rsidRDefault="00DB323B" w:rsidP="00DB323B">
      <w:pPr>
        <w:pStyle w:val="Titolo1"/>
        <w:numPr>
          <w:ilvl w:val="0"/>
          <w:numId w:val="25"/>
        </w:numPr>
        <w:rPr>
          <w:lang w:val="en-US"/>
        </w:rPr>
      </w:pPr>
      <w:bookmarkStart w:id="1" w:name="_Toc530413283"/>
      <w:r>
        <w:rPr>
          <w:lang w:val="en-US"/>
        </w:rPr>
        <w:lastRenderedPageBreak/>
        <w:t>Mercury System Slave Board</w:t>
      </w:r>
      <w:bookmarkEnd w:id="1"/>
    </w:p>
    <w:p w14:paraId="4E945A62" w14:textId="77777777" w:rsidR="00DB323B" w:rsidRDefault="00DB323B" w:rsidP="00DB323B">
      <w:pPr>
        <w:jc w:val="both"/>
        <w:rPr>
          <w:lang w:val="en-US"/>
        </w:rPr>
      </w:pPr>
      <w:r>
        <w:rPr>
          <w:lang w:val="en-US"/>
        </w:rPr>
        <w:t xml:space="preserve">In order to develop applications, the Mercury System provides several different Slave Boards, each of them containing a specific peripheral (could be a particular sensor, an actuator, a communication device, etc.), managed by a local controller. </w:t>
      </w:r>
    </w:p>
    <w:p w14:paraId="2C5C445C" w14:textId="77777777" w:rsidR="00F172ED" w:rsidRDefault="00F172ED" w:rsidP="00DB323B">
      <w:pPr>
        <w:jc w:val="both"/>
        <w:rPr>
          <w:lang w:val="en-US"/>
        </w:rPr>
      </w:pPr>
      <w:r>
        <w:rPr>
          <w:lang w:val="en-US"/>
        </w:rPr>
        <w:t>Each of these Slaves Devices implement a specific command set, used to virtualize the access to the specific sensor or actuator. This command set change from device to device and is strictly connected with the slave FW version (each FW version implements a specific set of Specific Commands or Services).</w:t>
      </w:r>
    </w:p>
    <w:p w14:paraId="6AB74055" w14:textId="63EE2258" w:rsidR="00DB323B" w:rsidRDefault="00F172ED" w:rsidP="00DB323B">
      <w:pPr>
        <w:jc w:val="both"/>
        <w:rPr>
          <w:lang w:val="en-US"/>
        </w:rPr>
      </w:pPr>
      <w:r>
        <w:rPr>
          <w:lang w:val="en-US"/>
        </w:rPr>
        <w:t xml:space="preserve">Apart from the specific command set, there is a second set of commands implemented by each </w:t>
      </w:r>
      <w:r w:rsidR="004350E8">
        <w:rPr>
          <w:lang w:val="en-US"/>
        </w:rPr>
        <w:t>Slave (SB or EB equipped with a local controller)</w:t>
      </w:r>
      <w:bookmarkStart w:id="2" w:name="_GoBack"/>
      <w:bookmarkEnd w:id="2"/>
      <w:r>
        <w:rPr>
          <w:lang w:val="en-US"/>
        </w:rPr>
        <w:t xml:space="preserve"> in the same way, the so-called “Generic Command Set”. These are basic services that must be implemented by each slave and are strictly connected with the Slave Framework version used (each framework version implements a specific set of Generic Commands or Services).</w:t>
      </w:r>
    </w:p>
    <w:p w14:paraId="132BDE97" w14:textId="77777777" w:rsidR="00F172ED" w:rsidRDefault="00F172ED" w:rsidP="00DB323B">
      <w:pPr>
        <w:jc w:val="both"/>
        <w:rPr>
          <w:lang w:val="en-US"/>
        </w:rPr>
      </w:pPr>
    </w:p>
    <w:p w14:paraId="1506F4F0" w14:textId="77777777" w:rsidR="00DB323B" w:rsidRDefault="00DB323B">
      <w:pPr>
        <w:spacing w:before="0" w:after="200"/>
        <w:rPr>
          <w:lang w:val="en-GB"/>
        </w:rPr>
      </w:pPr>
      <w:r>
        <w:rPr>
          <w:lang w:val="en-GB"/>
        </w:rPr>
        <w:br w:type="page"/>
      </w:r>
    </w:p>
    <w:p w14:paraId="46EF69DD" w14:textId="77777777" w:rsidR="00DB323B" w:rsidRPr="00BA0F07" w:rsidRDefault="00DB323B" w:rsidP="00DB323B">
      <w:pPr>
        <w:pStyle w:val="Titolo1"/>
        <w:numPr>
          <w:ilvl w:val="0"/>
          <w:numId w:val="25"/>
        </w:numPr>
        <w:rPr>
          <w:lang w:val="en-US"/>
        </w:rPr>
      </w:pPr>
      <w:bookmarkStart w:id="3" w:name="_Toc530413284"/>
      <w:r>
        <w:rPr>
          <w:lang w:val="en-US"/>
        </w:rPr>
        <w:lastRenderedPageBreak/>
        <w:t>Slaves Generic Command Set</w:t>
      </w:r>
      <w:bookmarkEnd w:id="3"/>
    </w:p>
    <w:p w14:paraId="59850C1A" w14:textId="02233B14" w:rsidR="004350E8" w:rsidRPr="004350E8" w:rsidRDefault="00F172ED" w:rsidP="00F172ED">
      <w:pPr>
        <w:jc w:val="both"/>
        <w:rPr>
          <w:b/>
          <w:lang w:val="en-US"/>
        </w:rPr>
      </w:pPr>
      <w:r>
        <w:rPr>
          <w:lang w:val="en-US"/>
        </w:rPr>
        <w:t>The following list of Generic Commands</w:t>
      </w:r>
      <w:r w:rsidRPr="00F172ED">
        <w:rPr>
          <w:lang w:val="en-US"/>
        </w:rPr>
        <w:t xml:space="preserve"> refers to the following Slaves Framework Version: </w:t>
      </w:r>
      <w:r w:rsidRPr="00F172ED">
        <w:rPr>
          <w:b/>
          <w:lang w:val="en-US"/>
        </w:rPr>
        <w:t>1.</w:t>
      </w:r>
      <w:r w:rsidR="004350E8">
        <w:rPr>
          <w:b/>
          <w:lang w:val="en-US"/>
        </w:rPr>
        <w:t>1</w:t>
      </w:r>
      <w:r w:rsidRPr="00F172ED">
        <w:rPr>
          <w:b/>
          <w:lang w:val="en-US"/>
        </w:rPr>
        <w:t>.00</w:t>
      </w:r>
    </w:p>
    <w:tbl>
      <w:tblPr>
        <w:tblStyle w:val="Grigliatabella"/>
        <w:tblW w:w="9781" w:type="dxa"/>
        <w:tblInd w:w="108" w:type="dxa"/>
        <w:tblLayout w:type="fixed"/>
        <w:tblLook w:val="04A0" w:firstRow="1" w:lastRow="0" w:firstColumn="1" w:lastColumn="0" w:noHBand="0" w:noVBand="1"/>
      </w:tblPr>
      <w:tblGrid>
        <w:gridCol w:w="993"/>
        <w:gridCol w:w="1984"/>
        <w:gridCol w:w="1843"/>
        <w:gridCol w:w="4961"/>
      </w:tblGrid>
      <w:tr w:rsidR="007F3216" w:rsidRPr="00C57D9E" w14:paraId="65DA4EEA" w14:textId="77777777" w:rsidTr="00F172ED">
        <w:trPr>
          <w:trHeight w:val="300"/>
        </w:trPr>
        <w:tc>
          <w:tcPr>
            <w:tcW w:w="993" w:type="dxa"/>
            <w:tcBorders>
              <w:bottom w:val="single" w:sz="4" w:space="0" w:color="000000" w:themeColor="text1"/>
            </w:tcBorders>
            <w:shd w:val="clear" w:color="auto" w:fill="4F81BD" w:themeFill="accent1"/>
            <w:noWrap/>
            <w:hideMark/>
          </w:tcPr>
          <w:p w14:paraId="157AF8AA" w14:textId="77777777" w:rsidR="007F3216" w:rsidRPr="00490182" w:rsidRDefault="007F3216" w:rsidP="007F3216">
            <w:pPr>
              <w:spacing w:before="0" w:after="0"/>
              <w:rPr>
                <w:color w:val="FFFFFF" w:themeColor="background1"/>
                <w:sz w:val="24"/>
                <w:lang w:val="en-US"/>
              </w:rPr>
            </w:pPr>
            <w:r w:rsidRPr="00490182">
              <w:rPr>
                <w:color w:val="FFFFFF" w:themeColor="background1"/>
                <w:sz w:val="24"/>
                <w:lang w:val="en-US"/>
              </w:rPr>
              <w:t>Code</w:t>
            </w:r>
          </w:p>
        </w:tc>
        <w:tc>
          <w:tcPr>
            <w:tcW w:w="1984" w:type="dxa"/>
            <w:tcBorders>
              <w:bottom w:val="single" w:sz="4" w:space="0" w:color="000000" w:themeColor="text1"/>
            </w:tcBorders>
            <w:shd w:val="clear" w:color="auto" w:fill="4F81BD" w:themeFill="accent1"/>
          </w:tcPr>
          <w:p w14:paraId="29A24E87" w14:textId="77777777" w:rsidR="007F3216" w:rsidRPr="00490182" w:rsidRDefault="007F3216" w:rsidP="007F3216">
            <w:pPr>
              <w:spacing w:before="0" w:after="0"/>
              <w:rPr>
                <w:color w:val="FFFFFF" w:themeColor="background1"/>
                <w:sz w:val="24"/>
                <w:lang w:val="en-US"/>
              </w:rPr>
            </w:pPr>
            <w:r w:rsidRPr="00490182">
              <w:rPr>
                <w:color w:val="FFFFFF" w:themeColor="background1"/>
                <w:sz w:val="24"/>
                <w:lang w:val="en-US"/>
              </w:rPr>
              <w:t>Cmd Name</w:t>
            </w:r>
          </w:p>
        </w:tc>
        <w:tc>
          <w:tcPr>
            <w:tcW w:w="1843" w:type="dxa"/>
            <w:tcBorders>
              <w:bottom w:val="single" w:sz="4" w:space="0" w:color="000000" w:themeColor="text1"/>
            </w:tcBorders>
            <w:shd w:val="clear" w:color="auto" w:fill="4F81BD" w:themeFill="accent1"/>
          </w:tcPr>
          <w:p w14:paraId="52AB506E" w14:textId="77777777" w:rsidR="007F3216" w:rsidRPr="00490182" w:rsidRDefault="007F3216" w:rsidP="007F3216">
            <w:pPr>
              <w:spacing w:before="0" w:after="0"/>
              <w:rPr>
                <w:color w:val="FFFFFF" w:themeColor="background1"/>
                <w:sz w:val="24"/>
                <w:lang w:val="en-US"/>
              </w:rPr>
            </w:pPr>
            <w:r w:rsidRPr="00490182">
              <w:rPr>
                <w:color w:val="FFFFFF" w:themeColor="background1"/>
                <w:sz w:val="24"/>
                <w:lang w:val="en-US"/>
              </w:rPr>
              <w:t>Parameters</w:t>
            </w:r>
          </w:p>
        </w:tc>
        <w:tc>
          <w:tcPr>
            <w:tcW w:w="4961" w:type="dxa"/>
            <w:tcBorders>
              <w:bottom w:val="single" w:sz="4" w:space="0" w:color="000000" w:themeColor="text1"/>
            </w:tcBorders>
            <w:shd w:val="clear" w:color="auto" w:fill="4F81BD" w:themeFill="accent1"/>
            <w:noWrap/>
            <w:hideMark/>
          </w:tcPr>
          <w:p w14:paraId="11397F6E" w14:textId="77777777" w:rsidR="007F3216" w:rsidRPr="00490182" w:rsidRDefault="007F3216" w:rsidP="007F3216">
            <w:pPr>
              <w:spacing w:before="0" w:after="0"/>
              <w:rPr>
                <w:color w:val="FFFFFF" w:themeColor="background1"/>
                <w:sz w:val="24"/>
                <w:lang w:val="en-US"/>
              </w:rPr>
            </w:pPr>
            <w:r w:rsidRPr="00490182">
              <w:rPr>
                <w:color w:val="FFFFFF" w:themeColor="background1"/>
                <w:sz w:val="24"/>
                <w:lang w:val="en-US"/>
              </w:rPr>
              <w:t>Description</w:t>
            </w:r>
          </w:p>
        </w:tc>
      </w:tr>
      <w:tr w:rsidR="007F3216" w:rsidRPr="004350E8" w14:paraId="2DD0B676" w14:textId="77777777" w:rsidTr="007F3216">
        <w:trPr>
          <w:trHeight w:val="300"/>
        </w:trPr>
        <w:tc>
          <w:tcPr>
            <w:tcW w:w="993" w:type="dxa"/>
            <w:tcBorders>
              <w:bottom w:val="single" w:sz="4" w:space="0" w:color="000000" w:themeColor="text1"/>
            </w:tcBorders>
            <w:shd w:val="clear" w:color="auto" w:fill="FFFFFF" w:themeFill="background1"/>
          </w:tcPr>
          <w:p w14:paraId="03124A71" w14:textId="77777777" w:rsidR="007F3216" w:rsidRPr="007B39F1" w:rsidRDefault="007F3216" w:rsidP="007F3216">
            <w:pPr>
              <w:spacing w:before="0" w:after="0"/>
              <w:rPr>
                <w:color w:val="000000" w:themeColor="text1"/>
                <w:sz w:val="24"/>
                <w:szCs w:val="24"/>
                <w:lang w:val="en-US"/>
              </w:rPr>
            </w:pPr>
            <w:r>
              <w:rPr>
                <w:color w:val="000000" w:themeColor="text1"/>
                <w:sz w:val="24"/>
                <w:szCs w:val="24"/>
                <w:lang w:val="en-US"/>
              </w:rPr>
              <w:t>0x10</w:t>
            </w:r>
          </w:p>
        </w:tc>
        <w:tc>
          <w:tcPr>
            <w:tcW w:w="1984" w:type="dxa"/>
            <w:tcBorders>
              <w:bottom w:val="single" w:sz="4" w:space="0" w:color="000000" w:themeColor="text1"/>
            </w:tcBorders>
            <w:shd w:val="clear" w:color="auto" w:fill="FFFFFF" w:themeFill="background1"/>
          </w:tcPr>
          <w:p w14:paraId="6FBE85F3" w14:textId="77777777" w:rsidR="007F3216" w:rsidRPr="007B39F1" w:rsidRDefault="007F3216" w:rsidP="007F3216">
            <w:pPr>
              <w:spacing w:before="0" w:after="0"/>
              <w:rPr>
                <w:color w:val="000000" w:themeColor="text1"/>
                <w:sz w:val="24"/>
                <w:szCs w:val="24"/>
                <w:lang w:val="en-US"/>
              </w:rPr>
            </w:pPr>
            <w:r>
              <w:rPr>
                <w:color w:val="000000" w:themeColor="text1"/>
                <w:sz w:val="24"/>
                <w:szCs w:val="24"/>
                <w:lang w:val="en-US"/>
              </w:rPr>
              <w:t>Ping Cmd</w:t>
            </w:r>
          </w:p>
        </w:tc>
        <w:tc>
          <w:tcPr>
            <w:tcW w:w="1843" w:type="dxa"/>
            <w:tcBorders>
              <w:bottom w:val="single" w:sz="4" w:space="0" w:color="000000" w:themeColor="text1"/>
            </w:tcBorders>
            <w:shd w:val="clear" w:color="auto" w:fill="FFFFFF" w:themeFill="background1"/>
          </w:tcPr>
          <w:p w14:paraId="7B259E42" w14:textId="77777777" w:rsidR="007F3216" w:rsidRPr="007B39F1" w:rsidRDefault="007F3216" w:rsidP="007F3216">
            <w:pPr>
              <w:spacing w:before="0" w:after="0"/>
              <w:rPr>
                <w:color w:val="000000" w:themeColor="text1"/>
                <w:sz w:val="24"/>
                <w:szCs w:val="24"/>
                <w:lang w:val="en-US"/>
              </w:rPr>
            </w:pPr>
            <w:r>
              <w:rPr>
                <w:color w:val="000000" w:themeColor="text1"/>
                <w:sz w:val="24"/>
                <w:szCs w:val="24"/>
                <w:lang w:val="en-US"/>
              </w:rPr>
              <w:t>None</w:t>
            </w:r>
          </w:p>
        </w:tc>
        <w:tc>
          <w:tcPr>
            <w:tcW w:w="4961" w:type="dxa"/>
            <w:tcBorders>
              <w:bottom w:val="single" w:sz="4" w:space="0" w:color="000000" w:themeColor="text1"/>
            </w:tcBorders>
            <w:shd w:val="clear" w:color="auto" w:fill="FFFFFF" w:themeFill="background1"/>
          </w:tcPr>
          <w:p w14:paraId="6D3538CB" w14:textId="77777777" w:rsidR="007F3216" w:rsidRPr="007B39F1" w:rsidRDefault="00F172ED" w:rsidP="007F3216">
            <w:pPr>
              <w:spacing w:before="0" w:after="0"/>
              <w:jc w:val="both"/>
              <w:rPr>
                <w:color w:val="000000" w:themeColor="text1"/>
                <w:sz w:val="24"/>
                <w:szCs w:val="24"/>
                <w:lang w:val="en-US"/>
              </w:rPr>
            </w:pPr>
            <w:r>
              <w:rPr>
                <w:color w:val="000000" w:themeColor="text1"/>
                <w:sz w:val="24"/>
                <w:szCs w:val="24"/>
                <w:lang w:val="en-US"/>
              </w:rPr>
              <w:t>Make a ping request to the addressed slave</w:t>
            </w:r>
            <w:r w:rsidR="00BF7544">
              <w:rPr>
                <w:color w:val="000000" w:themeColor="text1"/>
                <w:sz w:val="24"/>
                <w:szCs w:val="24"/>
                <w:lang w:val="en-US"/>
              </w:rPr>
              <w:t>. The addressed slave prepares an “ECHO” string in response to this command (must be read with an appropriate read request if on I2C bus). Used to verify that the slave is present on the network.</w:t>
            </w:r>
          </w:p>
        </w:tc>
      </w:tr>
      <w:tr w:rsidR="007F3216" w:rsidRPr="004350E8" w14:paraId="186B9D2F" w14:textId="77777777" w:rsidTr="007F3216">
        <w:trPr>
          <w:trHeight w:val="300"/>
        </w:trPr>
        <w:tc>
          <w:tcPr>
            <w:tcW w:w="993" w:type="dxa"/>
            <w:tcBorders>
              <w:bottom w:val="single" w:sz="4" w:space="0" w:color="000000" w:themeColor="text1"/>
            </w:tcBorders>
            <w:shd w:val="clear" w:color="auto" w:fill="FFFFFF" w:themeFill="background1"/>
          </w:tcPr>
          <w:p w14:paraId="3AF4AA4E" w14:textId="77777777" w:rsidR="007F3216" w:rsidRPr="007B39F1" w:rsidRDefault="007F3216" w:rsidP="007F3216">
            <w:pPr>
              <w:spacing w:before="0" w:after="0"/>
              <w:rPr>
                <w:color w:val="000000" w:themeColor="text1"/>
                <w:sz w:val="24"/>
                <w:szCs w:val="24"/>
                <w:lang w:val="en-US"/>
              </w:rPr>
            </w:pPr>
            <w:r>
              <w:rPr>
                <w:color w:val="000000" w:themeColor="text1"/>
                <w:sz w:val="24"/>
                <w:szCs w:val="24"/>
                <w:lang w:val="en-US"/>
              </w:rPr>
              <w:t>0x20</w:t>
            </w:r>
          </w:p>
        </w:tc>
        <w:tc>
          <w:tcPr>
            <w:tcW w:w="1984" w:type="dxa"/>
            <w:tcBorders>
              <w:bottom w:val="single" w:sz="4" w:space="0" w:color="000000" w:themeColor="text1"/>
            </w:tcBorders>
            <w:shd w:val="clear" w:color="auto" w:fill="FFFFFF" w:themeFill="background1"/>
          </w:tcPr>
          <w:p w14:paraId="57363938" w14:textId="77777777" w:rsidR="007F3216" w:rsidRPr="007B39F1" w:rsidRDefault="003C7A52" w:rsidP="007F3216">
            <w:pPr>
              <w:spacing w:before="0" w:after="0"/>
              <w:rPr>
                <w:color w:val="000000" w:themeColor="text1"/>
                <w:sz w:val="24"/>
                <w:szCs w:val="24"/>
                <w:lang w:val="en-US"/>
              </w:rPr>
            </w:pPr>
            <w:r>
              <w:rPr>
                <w:color w:val="000000" w:themeColor="text1"/>
                <w:sz w:val="24"/>
                <w:szCs w:val="24"/>
                <w:lang w:val="en-US"/>
              </w:rPr>
              <w:t>Request Board ID Cmd</w:t>
            </w:r>
          </w:p>
        </w:tc>
        <w:tc>
          <w:tcPr>
            <w:tcW w:w="1843" w:type="dxa"/>
            <w:tcBorders>
              <w:bottom w:val="single" w:sz="4" w:space="0" w:color="000000" w:themeColor="text1"/>
            </w:tcBorders>
            <w:shd w:val="clear" w:color="auto" w:fill="FFFFFF" w:themeFill="background1"/>
          </w:tcPr>
          <w:p w14:paraId="563DECBD" w14:textId="77777777" w:rsidR="007F3216" w:rsidRPr="007B39F1" w:rsidRDefault="003C7A52" w:rsidP="007F3216">
            <w:pPr>
              <w:spacing w:before="0" w:after="0"/>
              <w:rPr>
                <w:color w:val="000000" w:themeColor="text1"/>
                <w:sz w:val="24"/>
                <w:szCs w:val="24"/>
                <w:lang w:val="en-US"/>
              </w:rPr>
            </w:pPr>
            <w:r>
              <w:rPr>
                <w:color w:val="000000" w:themeColor="text1"/>
                <w:sz w:val="24"/>
                <w:szCs w:val="24"/>
                <w:lang w:val="en-US"/>
              </w:rPr>
              <w:t>None</w:t>
            </w:r>
          </w:p>
        </w:tc>
        <w:tc>
          <w:tcPr>
            <w:tcW w:w="4961" w:type="dxa"/>
            <w:tcBorders>
              <w:bottom w:val="single" w:sz="4" w:space="0" w:color="000000" w:themeColor="text1"/>
            </w:tcBorders>
            <w:shd w:val="clear" w:color="auto" w:fill="FFFFFF" w:themeFill="background1"/>
          </w:tcPr>
          <w:p w14:paraId="20AFEEDF" w14:textId="77777777" w:rsidR="007F3216" w:rsidRPr="007B39F1" w:rsidRDefault="00BF7544" w:rsidP="007F3216">
            <w:pPr>
              <w:spacing w:before="0" w:after="0"/>
              <w:jc w:val="both"/>
              <w:rPr>
                <w:color w:val="000000" w:themeColor="text1"/>
                <w:sz w:val="24"/>
                <w:szCs w:val="24"/>
                <w:lang w:val="en-US"/>
              </w:rPr>
            </w:pPr>
            <w:r>
              <w:rPr>
                <w:color w:val="000000" w:themeColor="text1"/>
                <w:sz w:val="24"/>
                <w:szCs w:val="24"/>
                <w:lang w:val="en-US"/>
              </w:rPr>
              <w:t xml:space="preserve">Request the Board ID (or name) string. The addressed slave prepares a </w:t>
            </w:r>
            <w:proofErr w:type="gramStart"/>
            <w:r>
              <w:rPr>
                <w:color w:val="000000" w:themeColor="text1"/>
                <w:sz w:val="24"/>
                <w:szCs w:val="24"/>
                <w:lang w:val="en-US"/>
              </w:rPr>
              <w:t>5 byte</w:t>
            </w:r>
            <w:proofErr w:type="gramEnd"/>
            <w:r>
              <w:rPr>
                <w:color w:val="000000" w:themeColor="text1"/>
                <w:sz w:val="24"/>
                <w:szCs w:val="24"/>
                <w:lang w:val="en-US"/>
              </w:rPr>
              <w:t xml:space="preserve"> ID string in response to this command (must be read with an appropriate read request if on I2C bus).</w:t>
            </w:r>
          </w:p>
        </w:tc>
      </w:tr>
      <w:tr w:rsidR="007F3216" w:rsidRPr="004350E8" w14:paraId="6092F3C3" w14:textId="77777777" w:rsidTr="007F3216">
        <w:trPr>
          <w:trHeight w:val="300"/>
        </w:trPr>
        <w:tc>
          <w:tcPr>
            <w:tcW w:w="993" w:type="dxa"/>
            <w:tcBorders>
              <w:bottom w:val="single" w:sz="4" w:space="0" w:color="000000" w:themeColor="text1"/>
            </w:tcBorders>
            <w:shd w:val="clear" w:color="auto" w:fill="FFFFFF" w:themeFill="background1"/>
          </w:tcPr>
          <w:p w14:paraId="7379C214" w14:textId="77777777" w:rsidR="007F3216" w:rsidRPr="007B39F1" w:rsidRDefault="007F3216" w:rsidP="007F3216">
            <w:pPr>
              <w:spacing w:before="0" w:after="0"/>
              <w:rPr>
                <w:color w:val="000000" w:themeColor="text1"/>
                <w:sz w:val="24"/>
                <w:szCs w:val="24"/>
                <w:lang w:val="en-US"/>
              </w:rPr>
            </w:pPr>
            <w:r>
              <w:rPr>
                <w:color w:val="000000" w:themeColor="text1"/>
                <w:sz w:val="24"/>
                <w:szCs w:val="24"/>
                <w:lang w:val="en-US"/>
              </w:rPr>
              <w:t>0x21</w:t>
            </w:r>
          </w:p>
        </w:tc>
        <w:tc>
          <w:tcPr>
            <w:tcW w:w="1984" w:type="dxa"/>
            <w:tcBorders>
              <w:bottom w:val="single" w:sz="4" w:space="0" w:color="000000" w:themeColor="text1"/>
            </w:tcBorders>
            <w:shd w:val="clear" w:color="auto" w:fill="FFFFFF" w:themeFill="background1"/>
          </w:tcPr>
          <w:p w14:paraId="21176756" w14:textId="77777777" w:rsidR="007F3216" w:rsidRPr="007B39F1" w:rsidRDefault="003C7A52" w:rsidP="007F3216">
            <w:pPr>
              <w:spacing w:before="0" w:after="0"/>
              <w:rPr>
                <w:color w:val="000000" w:themeColor="text1"/>
                <w:sz w:val="24"/>
                <w:szCs w:val="24"/>
                <w:lang w:val="en-US"/>
              </w:rPr>
            </w:pPr>
            <w:r>
              <w:rPr>
                <w:color w:val="000000" w:themeColor="text1"/>
                <w:sz w:val="24"/>
                <w:szCs w:val="24"/>
                <w:lang w:val="en-US"/>
              </w:rPr>
              <w:t xml:space="preserve">Request </w:t>
            </w:r>
            <w:proofErr w:type="spellStart"/>
            <w:r>
              <w:rPr>
                <w:color w:val="000000" w:themeColor="text1"/>
                <w:sz w:val="24"/>
                <w:szCs w:val="24"/>
                <w:lang w:val="en-US"/>
              </w:rPr>
              <w:t>Fwk</w:t>
            </w:r>
            <w:proofErr w:type="spellEnd"/>
            <w:r>
              <w:rPr>
                <w:color w:val="000000" w:themeColor="text1"/>
                <w:sz w:val="24"/>
                <w:szCs w:val="24"/>
                <w:lang w:val="en-US"/>
              </w:rPr>
              <w:t xml:space="preserve"> Version Cmd</w:t>
            </w:r>
          </w:p>
        </w:tc>
        <w:tc>
          <w:tcPr>
            <w:tcW w:w="1843" w:type="dxa"/>
            <w:tcBorders>
              <w:bottom w:val="single" w:sz="4" w:space="0" w:color="000000" w:themeColor="text1"/>
            </w:tcBorders>
            <w:shd w:val="clear" w:color="auto" w:fill="FFFFFF" w:themeFill="background1"/>
          </w:tcPr>
          <w:p w14:paraId="19E421A4" w14:textId="77777777" w:rsidR="007F3216" w:rsidRPr="007B39F1" w:rsidRDefault="003C7A52" w:rsidP="007F3216">
            <w:pPr>
              <w:spacing w:before="0" w:after="0"/>
              <w:rPr>
                <w:color w:val="000000" w:themeColor="text1"/>
                <w:sz w:val="24"/>
                <w:szCs w:val="24"/>
                <w:lang w:val="en-US"/>
              </w:rPr>
            </w:pPr>
            <w:r>
              <w:rPr>
                <w:color w:val="000000" w:themeColor="text1"/>
                <w:sz w:val="24"/>
                <w:szCs w:val="24"/>
                <w:lang w:val="en-US"/>
              </w:rPr>
              <w:t>None</w:t>
            </w:r>
          </w:p>
        </w:tc>
        <w:tc>
          <w:tcPr>
            <w:tcW w:w="4961" w:type="dxa"/>
            <w:tcBorders>
              <w:bottom w:val="single" w:sz="4" w:space="0" w:color="000000" w:themeColor="text1"/>
            </w:tcBorders>
            <w:shd w:val="clear" w:color="auto" w:fill="FFFFFF" w:themeFill="background1"/>
          </w:tcPr>
          <w:p w14:paraId="5FEB4A6C" w14:textId="77777777" w:rsidR="007F3216" w:rsidRPr="007B39F1" w:rsidRDefault="00BF7544" w:rsidP="007F3216">
            <w:pPr>
              <w:spacing w:before="0" w:after="0"/>
              <w:jc w:val="both"/>
              <w:rPr>
                <w:color w:val="000000" w:themeColor="text1"/>
                <w:sz w:val="24"/>
                <w:szCs w:val="24"/>
                <w:lang w:val="en-US"/>
              </w:rPr>
            </w:pPr>
            <w:r>
              <w:rPr>
                <w:color w:val="000000" w:themeColor="text1"/>
                <w:sz w:val="24"/>
                <w:szCs w:val="24"/>
                <w:lang w:val="en-US"/>
              </w:rPr>
              <w:t xml:space="preserve">Request the Board Framework Version string. The addressed slave prepares an </w:t>
            </w:r>
            <w:proofErr w:type="gramStart"/>
            <w:r>
              <w:rPr>
                <w:color w:val="000000" w:themeColor="text1"/>
                <w:sz w:val="24"/>
                <w:szCs w:val="24"/>
                <w:lang w:val="en-US"/>
              </w:rPr>
              <w:t>8 byte</w:t>
            </w:r>
            <w:proofErr w:type="gramEnd"/>
            <w:r>
              <w:rPr>
                <w:color w:val="000000" w:themeColor="text1"/>
                <w:sz w:val="24"/>
                <w:szCs w:val="24"/>
                <w:lang w:val="en-US"/>
              </w:rPr>
              <w:t xml:space="preserve"> </w:t>
            </w:r>
            <w:proofErr w:type="spellStart"/>
            <w:r>
              <w:rPr>
                <w:color w:val="000000" w:themeColor="text1"/>
                <w:sz w:val="24"/>
                <w:szCs w:val="24"/>
                <w:lang w:val="en-US"/>
              </w:rPr>
              <w:t>Fwk</w:t>
            </w:r>
            <w:proofErr w:type="spellEnd"/>
            <w:r>
              <w:rPr>
                <w:color w:val="000000" w:themeColor="text1"/>
                <w:sz w:val="24"/>
                <w:szCs w:val="24"/>
                <w:lang w:val="en-US"/>
              </w:rPr>
              <w:t xml:space="preserve"> Version string in response to this command (must be read with an appropriate read request if on I2C bus).</w:t>
            </w:r>
          </w:p>
        </w:tc>
      </w:tr>
      <w:tr w:rsidR="007F3216" w:rsidRPr="004350E8" w14:paraId="13F9A6F5" w14:textId="77777777" w:rsidTr="007F3216">
        <w:trPr>
          <w:trHeight w:val="300"/>
        </w:trPr>
        <w:tc>
          <w:tcPr>
            <w:tcW w:w="993" w:type="dxa"/>
            <w:tcBorders>
              <w:bottom w:val="single" w:sz="4" w:space="0" w:color="000000" w:themeColor="text1"/>
            </w:tcBorders>
            <w:shd w:val="clear" w:color="auto" w:fill="FFFFFF" w:themeFill="background1"/>
          </w:tcPr>
          <w:p w14:paraId="009E7A94" w14:textId="77777777" w:rsidR="007F3216" w:rsidRPr="007B39F1" w:rsidRDefault="007F3216" w:rsidP="007F3216">
            <w:pPr>
              <w:spacing w:before="0" w:after="0"/>
              <w:rPr>
                <w:color w:val="000000" w:themeColor="text1"/>
                <w:sz w:val="24"/>
                <w:szCs w:val="24"/>
                <w:lang w:val="en-US"/>
              </w:rPr>
            </w:pPr>
            <w:r>
              <w:rPr>
                <w:color w:val="000000" w:themeColor="text1"/>
                <w:sz w:val="24"/>
                <w:szCs w:val="24"/>
                <w:lang w:val="en-US"/>
              </w:rPr>
              <w:t>0x22</w:t>
            </w:r>
          </w:p>
        </w:tc>
        <w:tc>
          <w:tcPr>
            <w:tcW w:w="1984" w:type="dxa"/>
            <w:tcBorders>
              <w:bottom w:val="single" w:sz="4" w:space="0" w:color="000000" w:themeColor="text1"/>
            </w:tcBorders>
            <w:shd w:val="clear" w:color="auto" w:fill="FFFFFF" w:themeFill="background1"/>
          </w:tcPr>
          <w:p w14:paraId="5AD1211B" w14:textId="77777777" w:rsidR="007F3216" w:rsidRPr="007B39F1" w:rsidRDefault="003C7A52" w:rsidP="007F3216">
            <w:pPr>
              <w:spacing w:before="0" w:after="0"/>
              <w:rPr>
                <w:color w:val="000000" w:themeColor="text1"/>
                <w:sz w:val="24"/>
                <w:szCs w:val="24"/>
                <w:lang w:val="en-US"/>
              </w:rPr>
            </w:pPr>
            <w:r>
              <w:rPr>
                <w:color w:val="000000" w:themeColor="text1"/>
                <w:sz w:val="24"/>
                <w:szCs w:val="24"/>
                <w:lang w:val="en-US"/>
              </w:rPr>
              <w:t>Request App Version Cmd</w:t>
            </w:r>
          </w:p>
        </w:tc>
        <w:tc>
          <w:tcPr>
            <w:tcW w:w="1843" w:type="dxa"/>
            <w:tcBorders>
              <w:bottom w:val="single" w:sz="4" w:space="0" w:color="000000" w:themeColor="text1"/>
            </w:tcBorders>
            <w:shd w:val="clear" w:color="auto" w:fill="FFFFFF" w:themeFill="background1"/>
          </w:tcPr>
          <w:p w14:paraId="23F0027F" w14:textId="77777777" w:rsidR="007F3216" w:rsidRPr="007B39F1" w:rsidRDefault="003C7A52" w:rsidP="007F3216">
            <w:pPr>
              <w:spacing w:before="0" w:after="0"/>
              <w:rPr>
                <w:color w:val="000000" w:themeColor="text1"/>
                <w:sz w:val="24"/>
                <w:szCs w:val="24"/>
                <w:lang w:val="en-US"/>
              </w:rPr>
            </w:pPr>
            <w:r>
              <w:rPr>
                <w:color w:val="000000" w:themeColor="text1"/>
                <w:sz w:val="24"/>
                <w:szCs w:val="24"/>
                <w:lang w:val="en-US"/>
              </w:rPr>
              <w:t>None</w:t>
            </w:r>
          </w:p>
        </w:tc>
        <w:tc>
          <w:tcPr>
            <w:tcW w:w="4961" w:type="dxa"/>
            <w:tcBorders>
              <w:bottom w:val="single" w:sz="4" w:space="0" w:color="000000" w:themeColor="text1"/>
            </w:tcBorders>
            <w:shd w:val="clear" w:color="auto" w:fill="FFFFFF" w:themeFill="background1"/>
          </w:tcPr>
          <w:p w14:paraId="499C807A" w14:textId="77777777" w:rsidR="007F3216" w:rsidRPr="007B39F1" w:rsidRDefault="00BF7544" w:rsidP="007F3216">
            <w:pPr>
              <w:spacing w:before="0" w:after="0"/>
              <w:jc w:val="both"/>
              <w:rPr>
                <w:color w:val="000000" w:themeColor="text1"/>
                <w:sz w:val="24"/>
                <w:szCs w:val="24"/>
                <w:lang w:val="en-US"/>
              </w:rPr>
            </w:pPr>
            <w:r>
              <w:rPr>
                <w:color w:val="000000" w:themeColor="text1"/>
                <w:sz w:val="24"/>
                <w:szCs w:val="24"/>
                <w:lang w:val="en-US"/>
              </w:rPr>
              <w:t xml:space="preserve">Request the Board Application Version string. The addressed slave prepares an </w:t>
            </w:r>
            <w:proofErr w:type="gramStart"/>
            <w:r>
              <w:rPr>
                <w:color w:val="000000" w:themeColor="text1"/>
                <w:sz w:val="24"/>
                <w:szCs w:val="24"/>
                <w:lang w:val="en-US"/>
              </w:rPr>
              <w:t>8 byte</w:t>
            </w:r>
            <w:proofErr w:type="gramEnd"/>
            <w:r>
              <w:rPr>
                <w:color w:val="000000" w:themeColor="text1"/>
                <w:sz w:val="24"/>
                <w:szCs w:val="24"/>
                <w:lang w:val="en-US"/>
              </w:rPr>
              <w:t xml:space="preserve"> App Version string in response to this command (must be read with an appropriate read request if on I2C bus).</w:t>
            </w:r>
          </w:p>
        </w:tc>
      </w:tr>
      <w:tr w:rsidR="007F3216" w:rsidRPr="004350E8" w14:paraId="574254DD" w14:textId="77777777" w:rsidTr="007F3216">
        <w:trPr>
          <w:trHeight w:val="300"/>
        </w:trPr>
        <w:tc>
          <w:tcPr>
            <w:tcW w:w="993" w:type="dxa"/>
            <w:tcBorders>
              <w:bottom w:val="single" w:sz="4" w:space="0" w:color="000000" w:themeColor="text1"/>
            </w:tcBorders>
            <w:shd w:val="clear" w:color="auto" w:fill="FFFFFF" w:themeFill="background1"/>
          </w:tcPr>
          <w:p w14:paraId="6B86C84A" w14:textId="77777777" w:rsidR="007F3216" w:rsidRPr="003C7A52" w:rsidRDefault="003C7A52" w:rsidP="007F3216">
            <w:pPr>
              <w:spacing w:before="0" w:after="0"/>
              <w:rPr>
                <w:color w:val="000000" w:themeColor="text1"/>
                <w:sz w:val="24"/>
                <w:szCs w:val="24"/>
                <w:lang w:val="en-US"/>
              </w:rPr>
            </w:pPr>
            <w:r w:rsidRPr="003C7A52">
              <w:rPr>
                <w:color w:val="000000" w:themeColor="text1"/>
                <w:sz w:val="24"/>
                <w:szCs w:val="24"/>
                <w:lang w:val="en-US"/>
              </w:rPr>
              <w:t>0x30</w:t>
            </w:r>
          </w:p>
        </w:tc>
        <w:tc>
          <w:tcPr>
            <w:tcW w:w="1984" w:type="dxa"/>
            <w:tcBorders>
              <w:bottom w:val="single" w:sz="4" w:space="0" w:color="000000" w:themeColor="text1"/>
            </w:tcBorders>
            <w:shd w:val="clear" w:color="auto" w:fill="FFFFFF" w:themeFill="background1"/>
          </w:tcPr>
          <w:p w14:paraId="2CBE9D12" w14:textId="77777777" w:rsidR="007F3216" w:rsidRPr="003C7A52" w:rsidRDefault="003C7A52" w:rsidP="007F3216">
            <w:pPr>
              <w:spacing w:before="0" w:after="0"/>
              <w:rPr>
                <w:color w:val="000000" w:themeColor="text1"/>
                <w:sz w:val="24"/>
                <w:szCs w:val="24"/>
                <w:lang w:val="en-US"/>
              </w:rPr>
            </w:pPr>
            <w:r w:rsidRPr="003C7A52">
              <w:rPr>
                <w:color w:val="000000" w:themeColor="text1"/>
                <w:sz w:val="24"/>
                <w:szCs w:val="24"/>
                <w:lang w:val="en-US"/>
              </w:rPr>
              <w:t>Board R</w:t>
            </w:r>
            <w:r>
              <w:rPr>
                <w:color w:val="000000" w:themeColor="text1"/>
                <w:sz w:val="24"/>
                <w:szCs w:val="24"/>
                <w:lang w:val="en-US"/>
              </w:rPr>
              <w:t>eset</w:t>
            </w:r>
          </w:p>
        </w:tc>
        <w:tc>
          <w:tcPr>
            <w:tcW w:w="1843" w:type="dxa"/>
            <w:tcBorders>
              <w:bottom w:val="single" w:sz="4" w:space="0" w:color="000000" w:themeColor="text1"/>
            </w:tcBorders>
            <w:shd w:val="clear" w:color="auto" w:fill="FFFFFF" w:themeFill="background1"/>
          </w:tcPr>
          <w:p w14:paraId="279C7B74" w14:textId="77777777" w:rsidR="007F3216" w:rsidRPr="007B39F1" w:rsidRDefault="003C7A52" w:rsidP="007F3216">
            <w:pPr>
              <w:spacing w:before="0" w:after="0"/>
              <w:rPr>
                <w:color w:val="000000" w:themeColor="text1"/>
                <w:szCs w:val="24"/>
                <w:lang w:val="en-US"/>
              </w:rPr>
            </w:pPr>
            <w:r>
              <w:rPr>
                <w:color w:val="000000" w:themeColor="text1"/>
                <w:sz w:val="24"/>
                <w:szCs w:val="24"/>
                <w:lang w:val="en-US"/>
              </w:rPr>
              <w:t>None</w:t>
            </w:r>
          </w:p>
        </w:tc>
        <w:tc>
          <w:tcPr>
            <w:tcW w:w="4961" w:type="dxa"/>
            <w:tcBorders>
              <w:bottom w:val="single" w:sz="4" w:space="0" w:color="000000" w:themeColor="text1"/>
            </w:tcBorders>
            <w:shd w:val="clear" w:color="auto" w:fill="FFFFFF" w:themeFill="background1"/>
          </w:tcPr>
          <w:p w14:paraId="3938E8A8" w14:textId="77777777" w:rsidR="007F3216" w:rsidRPr="00BF7544" w:rsidRDefault="00BF7544" w:rsidP="007F3216">
            <w:pPr>
              <w:spacing w:before="0" w:after="0"/>
              <w:jc w:val="both"/>
              <w:rPr>
                <w:color w:val="000000" w:themeColor="text1"/>
                <w:sz w:val="24"/>
                <w:szCs w:val="24"/>
                <w:lang w:val="en-US"/>
              </w:rPr>
            </w:pPr>
            <w:r w:rsidRPr="00BF7544">
              <w:rPr>
                <w:color w:val="000000" w:themeColor="text1"/>
                <w:sz w:val="24"/>
                <w:szCs w:val="24"/>
                <w:lang w:val="en-US"/>
              </w:rPr>
              <w:t xml:space="preserve">Request </w:t>
            </w:r>
            <w:r>
              <w:rPr>
                <w:color w:val="000000" w:themeColor="text1"/>
                <w:sz w:val="24"/>
                <w:szCs w:val="24"/>
                <w:lang w:val="en-US"/>
              </w:rPr>
              <w:t>and hard reset to the board. After the reception to this command the addressed slaves immediately execute a SW reset.</w:t>
            </w:r>
          </w:p>
        </w:tc>
      </w:tr>
      <w:tr w:rsidR="007F3216" w:rsidRPr="004350E8" w14:paraId="3231A5F8" w14:textId="77777777" w:rsidTr="007F3216">
        <w:trPr>
          <w:trHeight w:val="300"/>
        </w:trPr>
        <w:tc>
          <w:tcPr>
            <w:tcW w:w="993" w:type="dxa"/>
            <w:tcBorders>
              <w:bottom w:val="single" w:sz="4" w:space="0" w:color="000000" w:themeColor="text1"/>
            </w:tcBorders>
            <w:shd w:val="clear" w:color="auto" w:fill="FFFFFF" w:themeFill="background1"/>
          </w:tcPr>
          <w:p w14:paraId="26BE8857" w14:textId="77777777" w:rsidR="007F3216" w:rsidRPr="003C7A52" w:rsidRDefault="003C7A52" w:rsidP="007F3216">
            <w:pPr>
              <w:spacing w:before="0" w:after="0"/>
              <w:rPr>
                <w:color w:val="000000" w:themeColor="text1"/>
                <w:sz w:val="24"/>
                <w:szCs w:val="24"/>
                <w:lang w:val="en-US"/>
              </w:rPr>
            </w:pPr>
            <w:r w:rsidRPr="003C7A52">
              <w:rPr>
                <w:color w:val="000000" w:themeColor="text1"/>
                <w:sz w:val="24"/>
                <w:szCs w:val="24"/>
                <w:lang w:val="en-US"/>
              </w:rPr>
              <w:t>0x31</w:t>
            </w:r>
          </w:p>
        </w:tc>
        <w:tc>
          <w:tcPr>
            <w:tcW w:w="1984" w:type="dxa"/>
            <w:tcBorders>
              <w:bottom w:val="single" w:sz="4" w:space="0" w:color="000000" w:themeColor="text1"/>
            </w:tcBorders>
            <w:shd w:val="clear" w:color="auto" w:fill="FFFFFF" w:themeFill="background1"/>
          </w:tcPr>
          <w:p w14:paraId="76813437" w14:textId="77777777" w:rsidR="007F3216" w:rsidRPr="003C7A52" w:rsidRDefault="003C7A52" w:rsidP="007F3216">
            <w:pPr>
              <w:spacing w:before="0" w:after="0"/>
              <w:rPr>
                <w:color w:val="000000" w:themeColor="text1"/>
                <w:sz w:val="24"/>
                <w:szCs w:val="24"/>
                <w:lang w:val="en-US"/>
              </w:rPr>
            </w:pPr>
            <w:r>
              <w:rPr>
                <w:color w:val="000000" w:themeColor="text1"/>
                <w:sz w:val="24"/>
                <w:szCs w:val="24"/>
                <w:lang w:val="en-US"/>
              </w:rPr>
              <w:t>Board LP Mode</w:t>
            </w:r>
          </w:p>
        </w:tc>
        <w:tc>
          <w:tcPr>
            <w:tcW w:w="1843" w:type="dxa"/>
            <w:tcBorders>
              <w:bottom w:val="single" w:sz="4" w:space="0" w:color="000000" w:themeColor="text1"/>
            </w:tcBorders>
            <w:shd w:val="clear" w:color="auto" w:fill="FFFFFF" w:themeFill="background1"/>
          </w:tcPr>
          <w:p w14:paraId="55BD0E2D" w14:textId="77777777" w:rsidR="007F3216" w:rsidRPr="007B39F1" w:rsidRDefault="003C7A52" w:rsidP="007F3216">
            <w:pPr>
              <w:spacing w:before="0" w:after="0"/>
              <w:rPr>
                <w:color w:val="000000" w:themeColor="text1"/>
                <w:szCs w:val="24"/>
                <w:lang w:val="en-US"/>
              </w:rPr>
            </w:pPr>
            <w:r>
              <w:rPr>
                <w:color w:val="000000" w:themeColor="text1"/>
                <w:sz w:val="24"/>
                <w:szCs w:val="24"/>
                <w:lang w:val="en-US"/>
              </w:rPr>
              <w:t>None</w:t>
            </w:r>
          </w:p>
        </w:tc>
        <w:tc>
          <w:tcPr>
            <w:tcW w:w="4961" w:type="dxa"/>
            <w:tcBorders>
              <w:bottom w:val="single" w:sz="4" w:space="0" w:color="000000" w:themeColor="text1"/>
            </w:tcBorders>
            <w:shd w:val="clear" w:color="auto" w:fill="FFFFFF" w:themeFill="background1"/>
          </w:tcPr>
          <w:p w14:paraId="50D5B946" w14:textId="19DA8C18" w:rsidR="007F3216" w:rsidRPr="00BF7544" w:rsidRDefault="00BF7544" w:rsidP="007F3216">
            <w:pPr>
              <w:spacing w:before="0" w:after="0"/>
              <w:jc w:val="both"/>
              <w:rPr>
                <w:color w:val="000000" w:themeColor="text1"/>
                <w:sz w:val="24"/>
                <w:szCs w:val="24"/>
                <w:lang w:val="en-US"/>
              </w:rPr>
            </w:pPr>
            <w:r>
              <w:rPr>
                <w:color w:val="000000" w:themeColor="text1"/>
                <w:sz w:val="24"/>
                <w:szCs w:val="24"/>
                <w:lang w:val="en-US"/>
              </w:rPr>
              <w:t>Request the addressed slave to switch to low-power mode. The addressed slave can be woke-up with any other message.</w:t>
            </w:r>
            <w:r w:rsidR="004350E8">
              <w:rPr>
                <w:color w:val="000000" w:themeColor="text1"/>
                <w:sz w:val="24"/>
                <w:szCs w:val="24"/>
                <w:lang w:val="en-US"/>
              </w:rPr>
              <w:t xml:space="preserve"> If the user wants to put the entire network in sleep, then the general call broadcasting scheme (address 0x00) could be used.</w:t>
            </w:r>
          </w:p>
        </w:tc>
      </w:tr>
      <w:tr w:rsidR="007F3216" w:rsidRPr="004350E8" w14:paraId="152721CC" w14:textId="77777777" w:rsidTr="007F3216">
        <w:trPr>
          <w:trHeight w:val="300"/>
        </w:trPr>
        <w:tc>
          <w:tcPr>
            <w:tcW w:w="993" w:type="dxa"/>
            <w:tcBorders>
              <w:bottom w:val="single" w:sz="4" w:space="0" w:color="000000" w:themeColor="text1"/>
            </w:tcBorders>
            <w:shd w:val="clear" w:color="auto" w:fill="FFFFFF" w:themeFill="background1"/>
          </w:tcPr>
          <w:p w14:paraId="35B8F861" w14:textId="77777777" w:rsidR="007F3216" w:rsidRPr="003C7A52" w:rsidRDefault="003C7A52" w:rsidP="007F3216">
            <w:pPr>
              <w:spacing w:before="0" w:after="0"/>
              <w:rPr>
                <w:color w:val="000000" w:themeColor="text1"/>
                <w:sz w:val="24"/>
                <w:szCs w:val="24"/>
                <w:lang w:val="en-US"/>
              </w:rPr>
            </w:pPr>
            <w:r>
              <w:rPr>
                <w:color w:val="000000" w:themeColor="text1"/>
                <w:sz w:val="24"/>
                <w:szCs w:val="24"/>
                <w:lang w:val="en-US"/>
              </w:rPr>
              <w:t>0x41</w:t>
            </w:r>
          </w:p>
        </w:tc>
        <w:tc>
          <w:tcPr>
            <w:tcW w:w="1984" w:type="dxa"/>
            <w:tcBorders>
              <w:bottom w:val="single" w:sz="4" w:space="0" w:color="000000" w:themeColor="text1"/>
            </w:tcBorders>
            <w:shd w:val="clear" w:color="auto" w:fill="FFFFFF" w:themeFill="background1"/>
          </w:tcPr>
          <w:p w14:paraId="141D808D" w14:textId="5FEFCEB7" w:rsidR="007F3216" w:rsidRPr="003C7A52" w:rsidRDefault="003C7A52" w:rsidP="007F3216">
            <w:pPr>
              <w:spacing w:before="0" w:after="0"/>
              <w:rPr>
                <w:color w:val="000000" w:themeColor="text1"/>
                <w:sz w:val="24"/>
                <w:szCs w:val="24"/>
                <w:lang w:val="en-US"/>
              </w:rPr>
            </w:pPr>
            <w:r>
              <w:rPr>
                <w:color w:val="000000" w:themeColor="text1"/>
                <w:sz w:val="24"/>
                <w:szCs w:val="24"/>
                <w:lang w:val="en-US"/>
              </w:rPr>
              <w:t xml:space="preserve">Control LED </w:t>
            </w:r>
            <w:proofErr w:type="spellStart"/>
            <w:r w:rsidR="004350E8">
              <w:rPr>
                <w:color w:val="000000" w:themeColor="text1"/>
                <w:sz w:val="24"/>
                <w:szCs w:val="24"/>
                <w:lang w:val="en-US"/>
              </w:rPr>
              <w:t>Behav</w:t>
            </w:r>
            <w:proofErr w:type="spellEnd"/>
            <w:r w:rsidR="004350E8">
              <w:rPr>
                <w:color w:val="000000" w:themeColor="text1"/>
                <w:sz w:val="24"/>
                <w:szCs w:val="24"/>
                <w:lang w:val="en-US"/>
              </w:rPr>
              <w:t>.</w:t>
            </w:r>
          </w:p>
        </w:tc>
        <w:tc>
          <w:tcPr>
            <w:tcW w:w="1843" w:type="dxa"/>
            <w:tcBorders>
              <w:bottom w:val="single" w:sz="4" w:space="0" w:color="000000" w:themeColor="text1"/>
            </w:tcBorders>
            <w:shd w:val="clear" w:color="auto" w:fill="FFFFFF" w:themeFill="background1"/>
          </w:tcPr>
          <w:p w14:paraId="4AD9567F" w14:textId="11F31A55" w:rsidR="007F3216" w:rsidRPr="00BF7544" w:rsidRDefault="003C7A52" w:rsidP="00BF7544">
            <w:pPr>
              <w:spacing w:before="0" w:after="0"/>
              <w:jc w:val="both"/>
              <w:rPr>
                <w:color w:val="000000" w:themeColor="text1"/>
                <w:sz w:val="24"/>
                <w:szCs w:val="24"/>
                <w:lang w:val="en-US"/>
              </w:rPr>
            </w:pPr>
            <w:r w:rsidRPr="00BF7544">
              <w:rPr>
                <w:color w:val="000000" w:themeColor="text1"/>
                <w:sz w:val="24"/>
                <w:szCs w:val="24"/>
                <w:lang w:val="en-US"/>
              </w:rPr>
              <w:t xml:space="preserve">LED </w:t>
            </w:r>
            <w:proofErr w:type="spellStart"/>
            <w:r w:rsidR="004350E8">
              <w:rPr>
                <w:color w:val="000000" w:themeColor="text1"/>
                <w:sz w:val="24"/>
                <w:szCs w:val="24"/>
                <w:lang w:val="en-US"/>
              </w:rPr>
              <w:t>Behav</w:t>
            </w:r>
            <w:proofErr w:type="spellEnd"/>
            <w:r w:rsidR="004350E8">
              <w:rPr>
                <w:color w:val="000000" w:themeColor="text1"/>
                <w:sz w:val="24"/>
                <w:szCs w:val="24"/>
                <w:lang w:val="en-US"/>
              </w:rPr>
              <w:t>.</w:t>
            </w:r>
            <w:r w:rsidRPr="00BF7544">
              <w:rPr>
                <w:color w:val="000000" w:themeColor="text1"/>
                <w:sz w:val="24"/>
                <w:szCs w:val="24"/>
                <w:lang w:val="en-US"/>
              </w:rPr>
              <w:t xml:space="preserve"> (1 byte)</w:t>
            </w:r>
          </w:p>
        </w:tc>
        <w:tc>
          <w:tcPr>
            <w:tcW w:w="4961" w:type="dxa"/>
            <w:tcBorders>
              <w:bottom w:val="single" w:sz="4" w:space="0" w:color="000000" w:themeColor="text1"/>
            </w:tcBorders>
            <w:shd w:val="clear" w:color="auto" w:fill="FFFFFF" w:themeFill="background1"/>
          </w:tcPr>
          <w:p w14:paraId="58253C35" w14:textId="77777777" w:rsidR="004350E8" w:rsidRDefault="00BF7544" w:rsidP="007F3216">
            <w:pPr>
              <w:spacing w:before="0" w:after="0"/>
              <w:jc w:val="both"/>
              <w:rPr>
                <w:color w:val="000000" w:themeColor="text1"/>
                <w:sz w:val="24"/>
                <w:szCs w:val="24"/>
                <w:lang w:val="en-US"/>
              </w:rPr>
            </w:pPr>
            <w:r>
              <w:rPr>
                <w:color w:val="000000" w:themeColor="text1"/>
                <w:sz w:val="24"/>
                <w:szCs w:val="24"/>
                <w:lang w:val="en-US"/>
              </w:rPr>
              <w:t xml:space="preserve">Set the </w:t>
            </w:r>
            <w:r w:rsidR="004350E8">
              <w:rPr>
                <w:color w:val="000000" w:themeColor="text1"/>
                <w:sz w:val="24"/>
                <w:szCs w:val="24"/>
                <w:lang w:val="en-US"/>
              </w:rPr>
              <w:t>board</w:t>
            </w:r>
            <w:r>
              <w:rPr>
                <w:color w:val="000000" w:themeColor="text1"/>
                <w:sz w:val="24"/>
                <w:szCs w:val="24"/>
                <w:lang w:val="en-US"/>
              </w:rPr>
              <w:t xml:space="preserve"> LED behavior</w:t>
            </w:r>
            <w:r w:rsidR="004350E8">
              <w:rPr>
                <w:color w:val="000000" w:themeColor="text1"/>
                <w:sz w:val="24"/>
                <w:szCs w:val="24"/>
                <w:lang w:val="en-US"/>
              </w:rPr>
              <w:t>:</w:t>
            </w:r>
          </w:p>
          <w:p w14:paraId="38C012C0" w14:textId="5011CFE8" w:rsidR="004350E8" w:rsidRDefault="00BF7544" w:rsidP="007F3216">
            <w:pPr>
              <w:spacing w:before="0" w:after="0"/>
              <w:jc w:val="both"/>
              <w:rPr>
                <w:color w:val="000000" w:themeColor="text1"/>
                <w:sz w:val="24"/>
                <w:szCs w:val="24"/>
                <w:lang w:val="en-US"/>
              </w:rPr>
            </w:pPr>
            <w:r>
              <w:rPr>
                <w:color w:val="000000" w:themeColor="text1"/>
                <w:sz w:val="24"/>
                <w:szCs w:val="24"/>
                <w:lang w:val="en-US"/>
              </w:rPr>
              <w:t xml:space="preserve">0 = </w:t>
            </w:r>
            <w:r w:rsidR="004350E8">
              <w:rPr>
                <w:color w:val="000000" w:themeColor="text1"/>
                <w:sz w:val="24"/>
                <w:szCs w:val="24"/>
                <w:lang w:val="en-US"/>
              </w:rPr>
              <w:t>always off</w:t>
            </w:r>
          </w:p>
          <w:p w14:paraId="0C942AAC" w14:textId="02B53274" w:rsidR="004350E8" w:rsidRDefault="004350E8" w:rsidP="007F3216">
            <w:pPr>
              <w:spacing w:before="0" w:after="0"/>
              <w:jc w:val="both"/>
              <w:rPr>
                <w:color w:val="000000" w:themeColor="text1"/>
                <w:sz w:val="24"/>
                <w:szCs w:val="24"/>
                <w:lang w:val="en-US"/>
              </w:rPr>
            </w:pPr>
            <w:r>
              <w:rPr>
                <w:color w:val="000000" w:themeColor="text1"/>
                <w:sz w:val="24"/>
                <w:szCs w:val="24"/>
                <w:lang w:val="en-US"/>
              </w:rPr>
              <w:t>1 =</w:t>
            </w:r>
            <w:r w:rsidR="00BF7544">
              <w:rPr>
                <w:color w:val="000000" w:themeColor="text1"/>
                <w:sz w:val="24"/>
                <w:szCs w:val="24"/>
                <w:lang w:val="en-US"/>
              </w:rPr>
              <w:t xml:space="preserve"> </w:t>
            </w:r>
            <w:r>
              <w:rPr>
                <w:color w:val="000000" w:themeColor="text1"/>
                <w:sz w:val="24"/>
                <w:szCs w:val="24"/>
                <w:lang w:val="en-US"/>
              </w:rPr>
              <w:t>I2C Rx pulse (default)</w:t>
            </w:r>
          </w:p>
          <w:p w14:paraId="16740D06" w14:textId="77777777" w:rsidR="007F3216" w:rsidRDefault="004350E8" w:rsidP="007F3216">
            <w:pPr>
              <w:spacing w:before="0" w:after="0"/>
              <w:jc w:val="both"/>
              <w:rPr>
                <w:color w:val="000000" w:themeColor="text1"/>
                <w:sz w:val="24"/>
                <w:szCs w:val="24"/>
                <w:lang w:val="en-US"/>
              </w:rPr>
            </w:pPr>
            <w:r>
              <w:rPr>
                <w:color w:val="000000" w:themeColor="text1"/>
                <w:sz w:val="24"/>
                <w:szCs w:val="24"/>
                <w:lang w:val="en-US"/>
              </w:rPr>
              <w:t>2</w:t>
            </w:r>
            <w:r w:rsidR="00BF7544">
              <w:rPr>
                <w:color w:val="000000" w:themeColor="text1"/>
                <w:sz w:val="24"/>
                <w:szCs w:val="24"/>
                <w:lang w:val="en-US"/>
              </w:rPr>
              <w:t xml:space="preserve"> = LED automatic blink</w:t>
            </w:r>
          </w:p>
          <w:p w14:paraId="65E7D152" w14:textId="77777777" w:rsidR="004350E8" w:rsidRDefault="004350E8" w:rsidP="007F3216">
            <w:pPr>
              <w:spacing w:before="0" w:after="0"/>
              <w:jc w:val="both"/>
              <w:rPr>
                <w:color w:val="000000" w:themeColor="text1"/>
                <w:sz w:val="24"/>
                <w:szCs w:val="24"/>
                <w:lang w:val="en-US"/>
              </w:rPr>
            </w:pPr>
            <w:r>
              <w:rPr>
                <w:color w:val="000000" w:themeColor="text1"/>
                <w:sz w:val="24"/>
                <w:szCs w:val="24"/>
                <w:lang w:val="en-US"/>
              </w:rPr>
              <w:t>3 = Master direct control</w:t>
            </w:r>
          </w:p>
          <w:p w14:paraId="1569C257" w14:textId="77777777" w:rsidR="004350E8" w:rsidRDefault="004350E8" w:rsidP="007F3216">
            <w:pPr>
              <w:spacing w:before="0" w:after="0"/>
              <w:jc w:val="both"/>
              <w:rPr>
                <w:color w:val="000000" w:themeColor="text1"/>
                <w:sz w:val="24"/>
                <w:szCs w:val="24"/>
                <w:lang w:val="en-US"/>
              </w:rPr>
            </w:pPr>
          </w:p>
          <w:p w14:paraId="0ED82599" w14:textId="6211B790" w:rsidR="004350E8" w:rsidRPr="00BF7544" w:rsidRDefault="004350E8" w:rsidP="007F3216">
            <w:pPr>
              <w:spacing w:before="0" w:after="0"/>
              <w:jc w:val="both"/>
              <w:rPr>
                <w:color w:val="000000" w:themeColor="text1"/>
                <w:sz w:val="24"/>
                <w:szCs w:val="24"/>
                <w:lang w:val="en-US"/>
              </w:rPr>
            </w:pPr>
            <w:r>
              <w:rPr>
                <w:color w:val="000000" w:themeColor="text1"/>
                <w:sz w:val="24"/>
                <w:szCs w:val="24"/>
                <w:lang w:val="en-US"/>
              </w:rPr>
              <w:t>The option 3 (master direct control) is implemented via service 0x42.</w:t>
            </w:r>
          </w:p>
        </w:tc>
      </w:tr>
      <w:tr w:rsidR="007F3216" w:rsidRPr="004350E8" w14:paraId="1CDF933F" w14:textId="77777777" w:rsidTr="007F3216">
        <w:trPr>
          <w:trHeight w:val="300"/>
        </w:trPr>
        <w:tc>
          <w:tcPr>
            <w:tcW w:w="993" w:type="dxa"/>
            <w:tcBorders>
              <w:bottom w:val="single" w:sz="4" w:space="0" w:color="000000" w:themeColor="text1"/>
            </w:tcBorders>
            <w:shd w:val="clear" w:color="auto" w:fill="FFFFFF" w:themeFill="background1"/>
          </w:tcPr>
          <w:p w14:paraId="19483FF7" w14:textId="77777777" w:rsidR="007F3216" w:rsidRPr="003C7A52" w:rsidRDefault="003C7A52" w:rsidP="007F3216">
            <w:pPr>
              <w:spacing w:before="0" w:after="0"/>
              <w:rPr>
                <w:color w:val="000000" w:themeColor="text1"/>
                <w:sz w:val="24"/>
                <w:szCs w:val="24"/>
                <w:lang w:val="en-US"/>
              </w:rPr>
            </w:pPr>
            <w:r>
              <w:rPr>
                <w:color w:val="000000" w:themeColor="text1"/>
                <w:sz w:val="24"/>
                <w:szCs w:val="24"/>
                <w:lang w:val="en-US"/>
              </w:rPr>
              <w:t>0x42</w:t>
            </w:r>
          </w:p>
        </w:tc>
        <w:tc>
          <w:tcPr>
            <w:tcW w:w="1984" w:type="dxa"/>
            <w:tcBorders>
              <w:bottom w:val="single" w:sz="4" w:space="0" w:color="000000" w:themeColor="text1"/>
            </w:tcBorders>
            <w:shd w:val="clear" w:color="auto" w:fill="FFFFFF" w:themeFill="background1"/>
          </w:tcPr>
          <w:p w14:paraId="03CAAAB2" w14:textId="77777777" w:rsidR="007F3216" w:rsidRPr="003C7A52" w:rsidRDefault="003C7A52" w:rsidP="007F3216">
            <w:pPr>
              <w:spacing w:before="0" w:after="0"/>
              <w:rPr>
                <w:color w:val="000000" w:themeColor="text1"/>
                <w:sz w:val="24"/>
                <w:szCs w:val="24"/>
                <w:lang w:val="en-US"/>
              </w:rPr>
            </w:pPr>
            <w:r>
              <w:rPr>
                <w:color w:val="000000" w:themeColor="text1"/>
                <w:sz w:val="24"/>
                <w:szCs w:val="24"/>
                <w:lang w:val="en-US"/>
              </w:rPr>
              <w:t>Control LED Direct</w:t>
            </w:r>
          </w:p>
        </w:tc>
        <w:tc>
          <w:tcPr>
            <w:tcW w:w="1843" w:type="dxa"/>
            <w:tcBorders>
              <w:bottom w:val="single" w:sz="4" w:space="0" w:color="000000" w:themeColor="text1"/>
            </w:tcBorders>
            <w:shd w:val="clear" w:color="auto" w:fill="FFFFFF" w:themeFill="background1"/>
          </w:tcPr>
          <w:p w14:paraId="1103187A" w14:textId="77777777" w:rsidR="007F3216" w:rsidRPr="00BF7544" w:rsidRDefault="003C7A52" w:rsidP="00BF7544">
            <w:pPr>
              <w:spacing w:before="0" w:after="0"/>
              <w:jc w:val="both"/>
              <w:rPr>
                <w:color w:val="000000" w:themeColor="text1"/>
                <w:sz w:val="24"/>
                <w:szCs w:val="24"/>
                <w:lang w:val="en-US"/>
              </w:rPr>
            </w:pPr>
            <w:r w:rsidRPr="00BF7544">
              <w:rPr>
                <w:color w:val="000000" w:themeColor="text1"/>
                <w:sz w:val="24"/>
                <w:szCs w:val="24"/>
                <w:lang w:val="en-US"/>
              </w:rPr>
              <w:t xml:space="preserve">LED </w:t>
            </w:r>
            <w:proofErr w:type="spellStart"/>
            <w:r w:rsidRPr="00BF7544">
              <w:rPr>
                <w:color w:val="000000" w:themeColor="text1"/>
                <w:sz w:val="24"/>
                <w:szCs w:val="24"/>
                <w:lang w:val="en-US"/>
              </w:rPr>
              <w:t>Sts</w:t>
            </w:r>
            <w:proofErr w:type="spellEnd"/>
            <w:r w:rsidRPr="00BF7544">
              <w:rPr>
                <w:color w:val="000000" w:themeColor="text1"/>
                <w:sz w:val="24"/>
                <w:szCs w:val="24"/>
                <w:lang w:val="en-US"/>
              </w:rPr>
              <w:t xml:space="preserve"> (1 byte)</w:t>
            </w:r>
          </w:p>
        </w:tc>
        <w:tc>
          <w:tcPr>
            <w:tcW w:w="4961" w:type="dxa"/>
            <w:tcBorders>
              <w:bottom w:val="single" w:sz="4" w:space="0" w:color="000000" w:themeColor="text1"/>
            </w:tcBorders>
            <w:shd w:val="clear" w:color="auto" w:fill="FFFFFF" w:themeFill="background1"/>
          </w:tcPr>
          <w:p w14:paraId="3ECEC16F" w14:textId="77777777" w:rsidR="007F3216" w:rsidRPr="00BF7544" w:rsidRDefault="00BF7544" w:rsidP="007F3216">
            <w:pPr>
              <w:spacing w:before="0" w:after="0"/>
              <w:jc w:val="both"/>
              <w:rPr>
                <w:color w:val="000000" w:themeColor="text1"/>
                <w:sz w:val="24"/>
                <w:szCs w:val="24"/>
                <w:lang w:val="en-US"/>
              </w:rPr>
            </w:pPr>
            <w:r>
              <w:rPr>
                <w:color w:val="000000" w:themeColor="text1"/>
                <w:sz w:val="24"/>
                <w:szCs w:val="24"/>
                <w:lang w:val="en-US"/>
              </w:rPr>
              <w:t>Control the user LED directly (0 = OFF; 1 = ON).</w:t>
            </w:r>
          </w:p>
        </w:tc>
      </w:tr>
      <w:tr w:rsidR="007F3216" w:rsidRPr="004350E8" w14:paraId="39D4F348" w14:textId="77777777" w:rsidTr="007F3216">
        <w:trPr>
          <w:trHeight w:val="300"/>
        </w:trPr>
        <w:tc>
          <w:tcPr>
            <w:tcW w:w="993" w:type="dxa"/>
            <w:tcBorders>
              <w:bottom w:val="single" w:sz="4" w:space="0" w:color="000000" w:themeColor="text1"/>
            </w:tcBorders>
            <w:shd w:val="clear" w:color="auto" w:fill="FFFFFF" w:themeFill="background1"/>
          </w:tcPr>
          <w:p w14:paraId="48209C25" w14:textId="77777777" w:rsidR="007F3216" w:rsidRPr="003C7A52" w:rsidRDefault="003C7A52" w:rsidP="007F3216">
            <w:pPr>
              <w:spacing w:before="0" w:after="0"/>
              <w:rPr>
                <w:color w:val="000000" w:themeColor="text1"/>
                <w:sz w:val="24"/>
                <w:szCs w:val="24"/>
                <w:lang w:val="en-US"/>
              </w:rPr>
            </w:pPr>
            <w:r>
              <w:rPr>
                <w:color w:val="000000" w:themeColor="text1"/>
                <w:sz w:val="24"/>
                <w:szCs w:val="24"/>
                <w:lang w:val="en-US"/>
              </w:rPr>
              <w:t>0x45</w:t>
            </w:r>
          </w:p>
        </w:tc>
        <w:tc>
          <w:tcPr>
            <w:tcW w:w="1984" w:type="dxa"/>
            <w:tcBorders>
              <w:bottom w:val="single" w:sz="4" w:space="0" w:color="000000" w:themeColor="text1"/>
            </w:tcBorders>
            <w:shd w:val="clear" w:color="auto" w:fill="FFFFFF" w:themeFill="background1"/>
          </w:tcPr>
          <w:p w14:paraId="2613237D" w14:textId="77777777" w:rsidR="007F3216" w:rsidRPr="003C7A52" w:rsidRDefault="003C7A52" w:rsidP="007F3216">
            <w:pPr>
              <w:spacing w:before="0" w:after="0"/>
              <w:rPr>
                <w:color w:val="000000" w:themeColor="text1"/>
                <w:sz w:val="24"/>
                <w:szCs w:val="24"/>
                <w:lang w:val="en-US"/>
              </w:rPr>
            </w:pPr>
            <w:r>
              <w:rPr>
                <w:color w:val="000000" w:themeColor="text1"/>
                <w:sz w:val="24"/>
                <w:szCs w:val="24"/>
                <w:lang w:val="en-US"/>
              </w:rPr>
              <w:t>Request Die Temp Raw</w:t>
            </w:r>
          </w:p>
        </w:tc>
        <w:tc>
          <w:tcPr>
            <w:tcW w:w="1843" w:type="dxa"/>
            <w:tcBorders>
              <w:bottom w:val="single" w:sz="4" w:space="0" w:color="000000" w:themeColor="text1"/>
            </w:tcBorders>
            <w:shd w:val="clear" w:color="auto" w:fill="FFFFFF" w:themeFill="background1"/>
          </w:tcPr>
          <w:p w14:paraId="47454967" w14:textId="77777777" w:rsidR="007F3216" w:rsidRPr="00BF7544" w:rsidRDefault="003C7A52" w:rsidP="00BF7544">
            <w:pPr>
              <w:spacing w:before="0" w:after="0"/>
              <w:jc w:val="both"/>
              <w:rPr>
                <w:color w:val="000000" w:themeColor="text1"/>
                <w:sz w:val="24"/>
                <w:szCs w:val="24"/>
                <w:lang w:val="en-US"/>
              </w:rPr>
            </w:pPr>
            <w:r>
              <w:rPr>
                <w:color w:val="000000" w:themeColor="text1"/>
                <w:sz w:val="24"/>
                <w:szCs w:val="24"/>
                <w:lang w:val="en-US"/>
              </w:rPr>
              <w:t>None</w:t>
            </w:r>
          </w:p>
        </w:tc>
        <w:tc>
          <w:tcPr>
            <w:tcW w:w="4961" w:type="dxa"/>
            <w:tcBorders>
              <w:bottom w:val="single" w:sz="4" w:space="0" w:color="000000" w:themeColor="text1"/>
            </w:tcBorders>
            <w:shd w:val="clear" w:color="auto" w:fill="FFFFFF" w:themeFill="background1"/>
          </w:tcPr>
          <w:p w14:paraId="481DC9D6" w14:textId="77777777" w:rsidR="007F3216" w:rsidRPr="00BF7544" w:rsidRDefault="00BF7544" w:rsidP="007F3216">
            <w:pPr>
              <w:spacing w:before="0" w:after="0"/>
              <w:jc w:val="both"/>
              <w:rPr>
                <w:color w:val="000000" w:themeColor="text1"/>
                <w:sz w:val="24"/>
                <w:szCs w:val="24"/>
                <w:lang w:val="en-US"/>
              </w:rPr>
            </w:pPr>
            <w:r>
              <w:rPr>
                <w:color w:val="000000" w:themeColor="text1"/>
                <w:sz w:val="24"/>
                <w:szCs w:val="24"/>
                <w:lang w:val="en-US"/>
              </w:rPr>
              <w:t xml:space="preserve">This command requests the preparation of the DIE temperature ADC reading data in binary </w:t>
            </w:r>
            <w:r>
              <w:rPr>
                <w:color w:val="000000" w:themeColor="text1"/>
                <w:sz w:val="24"/>
                <w:szCs w:val="24"/>
                <w:lang w:val="en-US"/>
              </w:rPr>
              <w:lastRenderedPageBreak/>
              <w:t>format, without any conversion in temperature scale.</w:t>
            </w:r>
          </w:p>
        </w:tc>
      </w:tr>
      <w:tr w:rsidR="007F3216" w:rsidRPr="004350E8" w14:paraId="50D38394" w14:textId="77777777" w:rsidTr="007F3216">
        <w:trPr>
          <w:trHeight w:val="300"/>
        </w:trPr>
        <w:tc>
          <w:tcPr>
            <w:tcW w:w="993" w:type="dxa"/>
            <w:tcBorders>
              <w:bottom w:val="single" w:sz="4" w:space="0" w:color="000000" w:themeColor="text1"/>
            </w:tcBorders>
            <w:shd w:val="clear" w:color="auto" w:fill="FFFFFF" w:themeFill="background1"/>
          </w:tcPr>
          <w:p w14:paraId="3985D125" w14:textId="77777777" w:rsidR="007F3216" w:rsidRPr="003C7A52" w:rsidRDefault="003C7A52" w:rsidP="007F3216">
            <w:pPr>
              <w:spacing w:before="0" w:after="0"/>
              <w:rPr>
                <w:color w:val="000000" w:themeColor="text1"/>
                <w:sz w:val="24"/>
                <w:szCs w:val="24"/>
                <w:lang w:val="en-US"/>
              </w:rPr>
            </w:pPr>
            <w:r>
              <w:rPr>
                <w:color w:val="000000" w:themeColor="text1"/>
                <w:sz w:val="24"/>
                <w:szCs w:val="24"/>
                <w:lang w:val="en-US"/>
              </w:rPr>
              <w:lastRenderedPageBreak/>
              <w:t>0x46</w:t>
            </w:r>
          </w:p>
        </w:tc>
        <w:tc>
          <w:tcPr>
            <w:tcW w:w="1984" w:type="dxa"/>
            <w:tcBorders>
              <w:bottom w:val="single" w:sz="4" w:space="0" w:color="000000" w:themeColor="text1"/>
            </w:tcBorders>
            <w:shd w:val="clear" w:color="auto" w:fill="FFFFFF" w:themeFill="background1"/>
          </w:tcPr>
          <w:p w14:paraId="5DB556ED" w14:textId="77777777" w:rsidR="007F3216" w:rsidRPr="003C7A52" w:rsidRDefault="003C7A52" w:rsidP="007F3216">
            <w:pPr>
              <w:spacing w:before="0" w:after="0"/>
              <w:rPr>
                <w:color w:val="000000" w:themeColor="text1"/>
                <w:sz w:val="24"/>
                <w:szCs w:val="24"/>
                <w:lang w:val="en-US"/>
              </w:rPr>
            </w:pPr>
            <w:r>
              <w:rPr>
                <w:color w:val="000000" w:themeColor="text1"/>
                <w:sz w:val="24"/>
                <w:szCs w:val="24"/>
                <w:lang w:val="en-US"/>
              </w:rPr>
              <w:t>Request Die Temp ASCII</w:t>
            </w:r>
          </w:p>
        </w:tc>
        <w:tc>
          <w:tcPr>
            <w:tcW w:w="1843" w:type="dxa"/>
            <w:tcBorders>
              <w:bottom w:val="single" w:sz="4" w:space="0" w:color="000000" w:themeColor="text1"/>
            </w:tcBorders>
            <w:shd w:val="clear" w:color="auto" w:fill="FFFFFF" w:themeFill="background1"/>
          </w:tcPr>
          <w:p w14:paraId="10D49DD0" w14:textId="77777777" w:rsidR="007F3216" w:rsidRPr="00BF7544" w:rsidRDefault="003C7A52" w:rsidP="00BF7544">
            <w:pPr>
              <w:spacing w:before="0" w:after="0"/>
              <w:jc w:val="both"/>
              <w:rPr>
                <w:color w:val="000000" w:themeColor="text1"/>
                <w:sz w:val="24"/>
                <w:szCs w:val="24"/>
                <w:lang w:val="en-US"/>
              </w:rPr>
            </w:pPr>
            <w:r>
              <w:rPr>
                <w:color w:val="000000" w:themeColor="text1"/>
                <w:sz w:val="24"/>
                <w:szCs w:val="24"/>
                <w:lang w:val="en-US"/>
              </w:rPr>
              <w:t>None</w:t>
            </w:r>
          </w:p>
        </w:tc>
        <w:tc>
          <w:tcPr>
            <w:tcW w:w="4961" w:type="dxa"/>
            <w:tcBorders>
              <w:bottom w:val="single" w:sz="4" w:space="0" w:color="000000" w:themeColor="text1"/>
            </w:tcBorders>
            <w:shd w:val="clear" w:color="auto" w:fill="FFFFFF" w:themeFill="background1"/>
          </w:tcPr>
          <w:p w14:paraId="47B6F4A0" w14:textId="77777777" w:rsidR="007F3216" w:rsidRPr="00BF7544" w:rsidRDefault="00BF7544" w:rsidP="007F3216">
            <w:pPr>
              <w:spacing w:before="0" w:after="0"/>
              <w:jc w:val="both"/>
              <w:rPr>
                <w:color w:val="000000" w:themeColor="text1"/>
                <w:sz w:val="24"/>
                <w:szCs w:val="24"/>
                <w:lang w:val="en-US"/>
              </w:rPr>
            </w:pPr>
            <w:r>
              <w:rPr>
                <w:color w:val="000000" w:themeColor="text1"/>
                <w:sz w:val="24"/>
                <w:szCs w:val="24"/>
                <w:lang w:val="en-US"/>
              </w:rPr>
              <w:t>This command requests the preparation of the DIE temperature data in ASCII format. The board will prepare 2byte of data containing the DIE temperature value in ASCII format, in Celsius scale.</w:t>
            </w:r>
          </w:p>
        </w:tc>
      </w:tr>
    </w:tbl>
    <w:p w14:paraId="5D6B9C5B" w14:textId="77777777" w:rsidR="007F3216" w:rsidRPr="007F3216" w:rsidRDefault="007F3216" w:rsidP="00DB323B">
      <w:pPr>
        <w:spacing w:after="200"/>
        <w:rPr>
          <w:lang w:val="en-US"/>
        </w:rPr>
      </w:pPr>
    </w:p>
    <w:sectPr w:rsidR="007F3216" w:rsidRPr="007F3216" w:rsidSect="006776A6">
      <w:headerReference w:type="default" r:id="rId9"/>
      <w:footerReference w:type="default" r:id="rId10"/>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78FC6" w14:textId="77777777" w:rsidR="00037363" w:rsidRDefault="00037363" w:rsidP="00405E5D">
      <w:pPr>
        <w:spacing w:after="0" w:line="240" w:lineRule="auto"/>
      </w:pPr>
      <w:r>
        <w:separator/>
      </w:r>
    </w:p>
  </w:endnote>
  <w:endnote w:type="continuationSeparator" w:id="0">
    <w:p w14:paraId="5C600505" w14:textId="77777777" w:rsidR="00037363" w:rsidRDefault="00037363"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Spec="right" w:tblpYSpec="bottom"/>
      <w:tblW w:w="281" w:type="pct"/>
      <w:tblLook w:val="04A0" w:firstRow="1" w:lastRow="0" w:firstColumn="1" w:lastColumn="0" w:noHBand="0" w:noVBand="1"/>
    </w:tblPr>
    <w:tblGrid>
      <w:gridCol w:w="643"/>
    </w:tblGrid>
    <w:tr w:rsidR="00BF7544" w:rsidRPr="004350E8" w14:paraId="28C92354" w14:textId="77777777">
      <w:trPr>
        <w:trHeight w:val="10166"/>
      </w:trPr>
      <w:tc>
        <w:tcPr>
          <w:tcW w:w="498" w:type="dxa"/>
          <w:tcBorders>
            <w:bottom w:val="single" w:sz="4" w:space="0" w:color="auto"/>
          </w:tcBorders>
          <w:textDirection w:val="btLr"/>
        </w:tcPr>
        <w:p w14:paraId="3AFA20CD" w14:textId="3FE1FA84" w:rsidR="00BF7544" w:rsidRPr="00692E6D" w:rsidRDefault="00BF7544">
          <w:pPr>
            <w:pStyle w:val="Intestazione"/>
            <w:ind w:left="113" w:right="113"/>
            <w:rPr>
              <w:lang w:val="en-US"/>
            </w:rPr>
          </w:pPr>
          <w:r w:rsidRPr="00692E6D">
            <w:rPr>
              <w:color w:val="4F81BD" w:themeColor="accent1"/>
              <w:lang w:val="en-US"/>
            </w:rPr>
            <w:t xml:space="preserve">Chapter: </w:t>
          </w:r>
          <w:r w:rsidRPr="00692E6D">
            <w:rPr>
              <w:lang w:val="en-US"/>
            </w:rPr>
            <w:fldChar w:fldCharType="begin"/>
          </w:r>
          <w:r w:rsidRPr="00692E6D">
            <w:rPr>
              <w:lang w:val="en-US"/>
            </w:rPr>
            <w:instrText xml:space="preserve"> STYLEREF  "1"  </w:instrText>
          </w:r>
          <w:r w:rsidRPr="00692E6D">
            <w:rPr>
              <w:lang w:val="en-US"/>
            </w:rPr>
            <w:fldChar w:fldCharType="separate"/>
          </w:r>
          <w:r w:rsidR="004350E8">
            <w:rPr>
              <w:noProof/>
              <w:lang w:val="en-US"/>
            </w:rPr>
            <w:t>Mercury System Slave Board</w:t>
          </w:r>
          <w:r w:rsidRPr="00692E6D">
            <w:rPr>
              <w:lang w:val="en-US"/>
            </w:rPr>
            <w:fldChar w:fldCharType="end"/>
          </w:r>
        </w:p>
      </w:tc>
    </w:tr>
    <w:tr w:rsidR="00BF7544" w14:paraId="589F638D" w14:textId="77777777">
      <w:tc>
        <w:tcPr>
          <w:tcW w:w="498" w:type="dxa"/>
          <w:tcBorders>
            <w:top w:val="single" w:sz="4" w:space="0" w:color="auto"/>
          </w:tcBorders>
        </w:tcPr>
        <w:p w14:paraId="475D1299" w14:textId="77777777" w:rsidR="00BF7544" w:rsidRPr="00692E6D" w:rsidRDefault="00BF7544">
          <w:pPr>
            <w:pStyle w:val="Pidipagina"/>
            <w:rPr>
              <w:lang w:val="en-US"/>
            </w:rPr>
          </w:pPr>
          <w:r w:rsidRPr="00692E6D">
            <w:rPr>
              <w:lang w:val="en-US"/>
            </w:rPr>
            <w:fldChar w:fldCharType="begin"/>
          </w:r>
          <w:r w:rsidRPr="00692E6D">
            <w:rPr>
              <w:lang w:val="en-US"/>
            </w:rPr>
            <w:instrText xml:space="preserve"> PAGE   \* MERGEFORMAT </w:instrText>
          </w:r>
          <w:r w:rsidRPr="00692E6D">
            <w:rPr>
              <w:lang w:val="en-US"/>
            </w:rPr>
            <w:fldChar w:fldCharType="separate"/>
          </w:r>
          <w:r w:rsidRPr="00F104AD">
            <w:rPr>
              <w:noProof/>
              <w:color w:val="4F81BD" w:themeColor="accent1"/>
              <w:sz w:val="40"/>
              <w:szCs w:val="40"/>
              <w:lang w:val="en-US"/>
            </w:rPr>
            <w:t>3</w:t>
          </w:r>
          <w:r w:rsidRPr="00692E6D">
            <w:rPr>
              <w:lang w:val="en-US"/>
            </w:rPr>
            <w:fldChar w:fldCharType="end"/>
          </w:r>
        </w:p>
      </w:tc>
    </w:tr>
    <w:tr w:rsidR="00BF7544" w14:paraId="242C5037" w14:textId="77777777">
      <w:trPr>
        <w:trHeight w:val="768"/>
      </w:trPr>
      <w:tc>
        <w:tcPr>
          <w:tcW w:w="498" w:type="dxa"/>
        </w:tcPr>
        <w:p w14:paraId="75BB0E9B" w14:textId="77777777" w:rsidR="00BF7544" w:rsidRDefault="00BF7544">
          <w:pPr>
            <w:pStyle w:val="Intestazione"/>
          </w:pPr>
        </w:p>
      </w:tc>
    </w:tr>
  </w:tbl>
  <w:p w14:paraId="530E03DA" w14:textId="77777777" w:rsidR="00BF7544" w:rsidRPr="00405E5D" w:rsidRDefault="00BF7544">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B3C90" w14:textId="77777777" w:rsidR="00037363" w:rsidRDefault="00037363" w:rsidP="00405E5D">
      <w:pPr>
        <w:spacing w:after="0" w:line="240" w:lineRule="auto"/>
      </w:pPr>
      <w:r>
        <w:separator/>
      </w:r>
    </w:p>
  </w:footnote>
  <w:footnote w:type="continuationSeparator" w:id="0">
    <w:p w14:paraId="7DC3B4C8" w14:textId="77777777" w:rsidR="00037363" w:rsidRDefault="00037363"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DD819" w14:textId="77777777" w:rsidR="00BF7544" w:rsidRPr="00692E6D" w:rsidRDefault="00BF7544">
    <w:pPr>
      <w:pStyle w:val="Intestazione"/>
      <w:pBdr>
        <w:between w:val="single" w:sz="4" w:space="1" w:color="4F81BD" w:themeColor="accent1"/>
      </w:pBdr>
      <w:spacing w:line="276" w:lineRule="auto"/>
      <w:jc w:val="center"/>
      <w:rPr>
        <w:lang w:val="en-US"/>
      </w:rPr>
    </w:pPr>
    <w:r w:rsidRPr="004D5D5A">
      <w:rPr>
        <w:noProof/>
        <w:lang w:val="en-US"/>
      </w:rPr>
      <w:drawing>
        <wp:anchor distT="0" distB="0" distL="114300" distR="114300" simplePos="0" relativeHeight="251659264" behindDoc="0" locked="0" layoutInCell="1" allowOverlap="1" wp14:anchorId="7F8FB15F" wp14:editId="46947E06">
          <wp:simplePos x="0" y="0"/>
          <wp:positionH relativeFrom="column">
            <wp:posOffset>4976495</wp:posOffset>
          </wp:positionH>
          <wp:positionV relativeFrom="paragraph">
            <wp:posOffset>-324221</wp:posOffset>
          </wp:positionV>
          <wp:extent cx="1198245" cy="598170"/>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98245" cy="598170"/>
                  </a:xfrm>
                  <a:prstGeom prst="rect">
                    <a:avLst/>
                  </a:prstGeom>
                </pic:spPr>
              </pic:pic>
            </a:graphicData>
          </a:graphic>
          <wp14:sizeRelH relativeFrom="margin">
            <wp14:pctWidth>0</wp14:pctWidth>
          </wp14:sizeRelH>
          <wp14:sizeRelV relativeFrom="margin">
            <wp14:pctHeight>0</wp14:pctHeight>
          </wp14:sizeRelV>
        </wp:anchor>
      </w:drawing>
    </w:r>
    <w:r>
      <w:rPr>
        <w:b/>
        <w:lang w:val="en-US"/>
      </w:rPr>
      <w:t>Mercury System – Slaves Generic Command Set</w:t>
    </w:r>
  </w:p>
  <w:p w14:paraId="36580B3A" w14:textId="77777777" w:rsidR="00BF7544" w:rsidRPr="00C40290" w:rsidRDefault="00BF7544" w:rsidP="00DB323B">
    <w:pPr>
      <w:pStyle w:val="Intestazione"/>
      <w:pBdr>
        <w:between w:val="single" w:sz="4" w:space="1" w:color="4F81BD" w:themeColor="accent1"/>
      </w:pBdr>
      <w:tabs>
        <w:tab w:val="left" w:pos="2255"/>
      </w:tabs>
      <w:spacing w:line="276" w:lineRule="auto"/>
      <w:rPr>
        <w:lang w:val="en-US"/>
      </w:rPr>
    </w:pPr>
    <w:r>
      <w:rPr>
        <w:lang w:val="en-US"/>
      </w:rPr>
      <w:tab/>
    </w:r>
    <w:r>
      <w:rPr>
        <w:lang w:val="en-US"/>
      </w:rPr>
      <w:tab/>
    </w:r>
  </w:p>
  <w:p w14:paraId="6AB3893C" w14:textId="77777777" w:rsidR="00BF7544" w:rsidRPr="00405E5D" w:rsidRDefault="00BF7544"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9EF73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DB2C2F"/>
    <w:multiLevelType w:val="hybridMultilevel"/>
    <w:tmpl w:val="8010443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605AFC"/>
    <w:multiLevelType w:val="hybridMultilevel"/>
    <w:tmpl w:val="D4AED67A"/>
    <w:lvl w:ilvl="0" w:tplc="60E808C6">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3F00C8"/>
    <w:multiLevelType w:val="hybridMultilevel"/>
    <w:tmpl w:val="D272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14280"/>
    <w:multiLevelType w:val="hybridMultilevel"/>
    <w:tmpl w:val="D7C2B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4E0EEE"/>
    <w:multiLevelType w:val="hybridMultilevel"/>
    <w:tmpl w:val="D022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A3427"/>
    <w:multiLevelType w:val="hybridMultilevel"/>
    <w:tmpl w:val="1ECAB2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E35F4E"/>
    <w:multiLevelType w:val="hybridMultilevel"/>
    <w:tmpl w:val="0A164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572F3C"/>
    <w:multiLevelType w:val="hybridMultilevel"/>
    <w:tmpl w:val="0C4AB120"/>
    <w:lvl w:ilvl="0" w:tplc="04100019">
      <w:start w:val="1"/>
      <w:numFmt w:val="lowerLetter"/>
      <w:lvlText w:val="%1."/>
      <w:lvlJc w:val="left"/>
      <w:pPr>
        <w:ind w:left="720" w:hanging="360"/>
      </w:pPr>
      <w:rPr>
        <w:rFonts w:hint="default"/>
      </w:rPr>
    </w:lvl>
    <w:lvl w:ilvl="1" w:tplc="0410000D">
      <w:start w:val="1"/>
      <w:numFmt w:val="bullet"/>
      <w:lvlText w:val=""/>
      <w:lvlJc w:val="left"/>
      <w:pPr>
        <w:ind w:left="1440" w:hanging="360"/>
      </w:pPr>
      <w:rPr>
        <w:rFonts w:ascii="Wingdings" w:hAnsi="Wingding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026C9B"/>
    <w:multiLevelType w:val="hybridMultilevel"/>
    <w:tmpl w:val="A868111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9445727"/>
    <w:multiLevelType w:val="hybridMultilevel"/>
    <w:tmpl w:val="7346E40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A4641D"/>
    <w:multiLevelType w:val="hybridMultilevel"/>
    <w:tmpl w:val="9FB0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843679"/>
    <w:multiLevelType w:val="hybridMultilevel"/>
    <w:tmpl w:val="41827628"/>
    <w:lvl w:ilvl="0" w:tplc="0410000D">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653A95"/>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50535C"/>
    <w:multiLevelType w:val="hybridMultilevel"/>
    <w:tmpl w:val="C79681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9B336F3"/>
    <w:multiLevelType w:val="hybridMultilevel"/>
    <w:tmpl w:val="7F263EC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B696598"/>
    <w:multiLevelType w:val="hybridMultilevel"/>
    <w:tmpl w:val="F296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70957"/>
    <w:multiLevelType w:val="hybridMultilevel"/>
    <w:tmpl w:val="47C6FFA6"/>
    <w:lvl w:ilvl="0" w:tplc="87DA483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C4656D"/>
    <w:multiLevelType w:val="hybridMultilevel"/>
    <w:tmpl w:val="6398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01612"/>
    <w:multiLevelType w:val="hybridMultilevel"/>
    <w:tmpl w:val="AFA4C29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A14F3A"/>
    <w:multiLevelType w:val="hybridMultilevel"/>
    <w:tmpl w:val="9F94662C"/>
    <w:lvl w:ilvl="0" w:tplc="BD783780">
      <w:start w:val="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4F77067"/>
    <w:multiLevelType w:val="hybridMultilevel"/>
    <w:tmpl w:val="F162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49398F"/>
    <w:multiLevelType w:val="hybridMultilevel"/>
    <w:tmpl w:val="F5AEDDEE"/>
    <w:lvl w:ilvl="0" w:tplc="04100019">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984B9C"/>
    <w:multiLevelType w:val="hybridMultilevel"/>
    <w:tmpl w:val="7714B70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7744CDA"/>
    <w:multiLevelType w:val="hybridMultilevel"/>
    <w:tmpl w:val="985ED3A8"/>
    <w:lvl w:ilvl="0" w:tplc="7406AF38">
      <w:start w:val="2"/>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A251355"/>
    <w:multiLevelType w:val="hybridMultilevel"/>
    <w:tmpl w:val="C4605200"/>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34E7ACF"/>
    <w:multiLevelType w:val="hybridMultilevel"/>
    <w:tmpl w:val="2EB2E8B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4BD6D7B"/>
    <w:multiLevelType w:val="hybridMultilevel"/>
    <w:tmpl w:val="AE66F6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50D6B32"/>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76F577F"/>
    <w:multiLevelType w:val="hybridMultilevel"/>
    <w:tmpl w:val="B3844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BF84755"/>
    <w:multiLevelType w:val="hybridMultilevel"/>
    <w:tmpl w:val="89B689C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51615C7"/>
    <w:multiLevelType w:val="hybridMultilevel"/>
    <w:tmpl w:val="C3EA6C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70F46E2"/>
    <w:multiLevelType w:val="hybridMultilevel"/>
    <w:tmpl w:val="0AA4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F84111"/>
    <w:multiLevelType w:val="hybridMultilevel"/>
    <w:tmpl w:val="D3A6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C354C"/>
    <w:multiLevelType w:val="hybridMultilevel"/>
    <w:tmpl w:val="7AFA39E0"/>
    <w:lvl w:ilvl="0" w:tplc="04100015">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15:restartNumberingAfterBreak="0">
    <w:nsid w:val="7D5A49CB"/>
    <w:multiLevelType w:val="hybridMultilevel"/>
    <w:tmpl w:val="FD96EE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27"/>
  </w:num>
  <w:num w:numId="3">
    <w:abstractNumId w:val="14"/>
  </w:num>
  <w:num w:numId="4">
    <w:abstractNumId w:val="0"/>
  </w:num>
  <w:num w:numId="5">
    <w:abstractNumId w:val="25"/>
  </w:num>
  <w:num w:numId="6">
    <w:abstractNumId w:val="36"/>
  </w:num>
  <w:num w:numId="7">
    <w:abstractNumId w:val="16"/>
  </w:num>
  <w:num w:numId="8">
    <w:abstractNumId w:val="1"/>
  </w:num>
  <w:num w:numId="9">
    <w:abstractNumId w:val="2"/>
  </w:num>
  <w:num w:numId="10">
    <w:abstractNumId w:val="8"/>
  </w:num>
  <w:num w:numId="11">
    <w:abstractNumId w:val="7"/>
  </w:num>
  <w:num w:numId="12">
    <w:abstractNumId w:val="10"/>
  </w:num>
  <w:num w:numId="13">
    <w:abstractNumId w:val="21"/>
  </w:num>
  <w:num w:numId="14">
    <w:abstractNumId w:val="12"/>
  </w:num>
  <w:num w:numId="15">
    <w:abstractNumId w:val="23"/>
  </w:num>
  <w:num w:numId="16">
    <w:abstractNumId w:val="28"/>
  </w:num>
  <w:num w:numId="17">
    <w:abstractNumId w:val="32"/>
  </w:num>
  <w:num w:numId="18">
    <w:abstractNumId w:val="18"/>
  </w:num>
  <w:num w:numId="19">
    <w:abstractNumId w:val="20"/>
  </w:num>
  <w:num w:numId="20">
    <w:abstractNumId w:val="26"/>
  </w:num>
  <w:num w:numId="21">
    <w:abstractNumId w:val="13"/>
  </w:num>
  <w:num w:numId="22">
    <w:abstractNumId w:val="24"/>
  </w:num>
  <w:num w:numId="23">
    <w:abstractNumId w:val="30"/>
  </w:num>
  <w:num w:numId="24">
    <w:abstractNumId w:val="22"/>
  </w:num>
  <w:num w:numId="25">
    <w:abstractNumId w:val="33"/>
  </w:num>
  <w:num w:numId="26">
    <w:abstractNumId w:val="35"/>
  </w:num>
  <w:num w:numId="27">
    <w:abstractNumId w:val="5"/>
  </w:num>
  <w:num w:numId="28">
    <w:abstractNumId w:val="34"/>
  </w:num>
  <w:num w:numId="29">
    <w:abstractNumId w:val="17"/>
  </w:num>
  <w:num w:numId="30">
    <w:abstractNumId w:val="37"/>
  </w:num>
  <w:num w:numId="31">
    <w:abstractNumId w:val="11"/>
  </w:num>
  <w:num w:numId="32">
    <w:abstractNumId w:val="15"/>
  </w:num>
  <w:num w:numId="33">
    <w:abstractNumId w:val="4"/>
  </w:num>
  <w:num w:numId="34">
    <w:abstractNumId w:val="29"/>
  </w:num>
  <w:num w:numId="35">
    <w:abstractNumId w:val="3"/>
  </w:num>
  <w:num w:numId="36">
    <w:abstractNumId w:val="6"/>
  </w:num>
  <w:num w:numId="37">
    <w:abstractNumId w:val="31"/>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1199B"/>
    <w:rsid w:val="000260E1"/>
    <w:rsid w:val="00033B52"/>
    <w:rsid w:val="00034563"/>
    <w:rsid w:val="00037363"/>
    <w:rsid w:val="00065BE3"/>
    <w:rsid w:val="000665B7"/>
    <w:rsid w:val="000A068D"/>
    <w:rsid w:val="000B5907"/>
    <w:rsid w:val="000B68D9"/>
    <w:rsid w:val="000D03C3"/>
    <w:rsid w:val="000D58CD"/>
    <w:rsid w:val="000D5A8D"/>
    <w:rsid w:val="001337D4"/>
    <w:rsid w:val="001350D1"/>
    <w:rsid w:val="00137C35"/>
    <w:rsid w:val="00144085"/>
    <w:rsid w:val="00162587"/>
    <w:rsid w:val="00163B47"/>
    <w:rsid w:val="001A21DF"/>
    <w:rsid w:val="001A7E77"/>
    <w:rsid w:val="001B0402"/>
    <w:rsid w:val="001B562D"/>
    <w:rsid w:val="001C13B3"/>
    <w:rsid w:val="001C2D37"/>
    <w:rsid w:val="001C306A"/>
    <w:rsid w:val="001D3C3E"/>
    <w:rsid w:val="001D79FA"/>
    <w:rsid w:val="001F16E2"/>
    <w:rsid w:val="001F3176"/>
    <w:rsid w:val="00206B50"/>
    <w:rsid w:val="00213921"/>
    <w:rsid w:val="002146C7"/>
    <w:rsid w:val="00215847"/>
    <w:rsid w:val="00256936"/>
    <w:rsid w:val="00280CF7"/>
    <w:rsid w:val="0028188D"/>
    <w:rsid w:val="00282C87"/>
    <w:rsid w:val="002936B0"/>
    <w:rsid w:val="002A2C71"/>
    <w:rsid w:val="002A7CE2"/>
    <w:rsid w:val="002B629D"/>
    <w:rsid w:val="002C6960"/>
    <w:rsid w:val="002C7FE2"/>
    <w:rsid w:val="002E2E2F"/>
    <w:rsid w:val="00300EFF"/>
    <w:rsid w:val="0031750C"/>
    <w:rsid w:val="003214AD"/>
    <w:rsid w:val="00323536"/>
    <w:rsid w:val="003248EC"/>
    <w:rsid w:val="00330A3A"/>
    <w:rsid w:val="0034425C"/>
    <w:rsid w:val="00376BD9"/>
    <w:rsid w:val="00391FEB"/>
    <w:rsid w:val="00392E72"/>
    <w:rsid w:val="003C5D78"/>
    <w:rsid w:val="003C7A52"/>
    <w:rsid w:val="003D3D69"/>
    <w:rsid w:val="003D5A28"/>
    <w:rsid w:val="00405E5D"/>
    <w:rsid w:val="004350E8"/>
    <w:rsid w:val="0043796E"/>
    <w:rsid w:val="00453FA4"/>
    <w:rsid w:val="00462968"/>
    <w:rsid w:val="00483CD4"/>
    <w:rsid w:val="00497E85"/>
    <w:rsid w:val="004A2FC6"/>
    <w:rsid w:val="004A6A50"/>
    <w:rsid w:val="004B4723"/>
    <w:rsid w:val="004D01CB"/>
    <w:rsid w:val="004F42AC"/>
    <w:rsid w:val="00500C5D"/>
    <w:rsid w:val="0050259B"/>
    <w:rsid w:val="005163EB"/>
    <w:rsid w:val="00520AC0"/>
    <w:rsid w:val="00530820"/>
    <w:rsid w:val="00530E89"/>
    <w:rsid w:val="00592E71"/>
    <w:rsid w:val="005A5BE7"/>
    <w:rsid w:val="005A5E91"/>
    <w:rsid w:val="005B0F03"/>
    <w:rsid w:val="005C1A17"/>
    <w:rsid w:val="005D6E1C"/>
    <w:rsid w:val="005F056C"/>
    <w:rsid w:val="005F5D49"/>
    <w:rsid w:val="005F72DD"/>
    <w:rsid w:val="006009B3"/>
    <w:rsid w:val="00611614"/>
    <w:rsid w:val="00633955"/>
    <w:rsid w:val="00640C61"/>
    <w:rsid w:val="00643766"/>
    <w:rsid w:val="00656C2A"/>
    <w:rsid w:val="006720E4"/>
    <w:rsid w:val="006776A6"/>
    <w:rsid w:val="006808F4"/>
    <w:rsid w:val="00692E6D"/>
    <w:rsid w:val="0069502A"/>
    <w:rsid w:val="006B45D5"/>
    <w:rsid w:val="006D5C19"/>
    <w:rsid w:val="006E4066"/>
    <w:rsid w:val="006E6760"/>
    <w:rsid w:val="006F2F66"/>
    <w:rsid w:val="006F378C"/>
    <w:rsid w:val="00700451"/>
    <w:rsid w:val="00705544"/>
    <w:rsid w:val="00736E47"/>
    <w:rsid w:val="00743D2E"/>
    <w:rsid w:val="007A0F8D"/>
    <w:rsid w:val="007A7738"/>
    <w:rsid w:val="007B50AD"/>
    <w:rsid w:val="007C1345"/>
    <w:rsid w:val="007D03CE"/>
    <w:rsid w:val="007D2E2C"/>
    <w:rsid w:val="007D4A72"/>
    <w:rsid w:val="007F3216"/>
    <w:rsid w:val="008041B3"/>
    <w:rsid w:val="0085268E"/>
    <w:rsid w:val="00857E1B"/>
    <w:rsid w:val="00877632"/>
    <w:rsid w:val="0089532D"/>
    <w:rsid w:val="008E5EA5"/>
    <w:rsid w:val="008F0C2C"/>
    <w:rsid w:val="00906720"/>
    <w:rsid w:val="00922A26"/>
    <w:rsid w:val="00942C4A"/>
    <w:rsid w:val="00980C68"/>
    <w:rsid w:val="009B394F"/>
    <w:rsid w:val="009B4595"/>
    <w:rsid w:val="009E5490"/>
    <w:rsid w:val="00A0122A"/>
    <w:rsid w:val="00A11979"/>
    <w:rsid w:val="00A13428"/>
    <w:rsid w:val="00A1368C"/>
    <w:rsid w:val="00A26209"/>
    <w:rsid w:val="00A34145"/>
    <w:rsid w:val="00A40862"/>
    <w:rsid w:val="00A42524"/>
    <w:rsid w:val="00A81A90"/>
    <w:rsid w:val="00A81E3C"/>
    <w:rsid w:val="00A862B5"/>
    <w:rsid w:val="00A9089A"/>
    <w:rsid w:val="00AC2FDE"/>
    <w:rsid w:val="00AC3847"/>
    <w:rsid w:val="00AC438C"/>
    <w:rsid w:val="00AD6584"/>
    <w:rsid w:val="00AE12CF"/>
    <w:rsid w:val="00AE5217"/>
    <w:rsid w:val="00AF253B"/>
    <w:rsid w:val="00B03EB2"/>
    <w:rsid w:val="00B10B98"/>
    <w:rsid w:val="00B50B36"/>
    <w:rsid w:val="00B6328A"/>
    <w:rsid w:val="00B843E0"/>
    <w:rsid w:val="00BA0F07"/>
    <w:rsid w:val="00BA4CAF"/>
    <w:rsid w:val="00BA6FDF"/>
    <w:rsid w:val="00BB1266"/>
    <w:rsid w:val="00BB61EA"/>
    <w:rsid w:val="00BC32D8"/>
    <w:rsid w:val="00BD000E"/>
    <w:rsid w:val="00BD1601"/>
    <w:rsid w:val="00BD4AF4"/>
    <w:rsid w:val="00BF1554"/>
    <w:rsid w:val="00BF7544"/>
    <w:rsid w:val="00C16D87"/>
    <w:rsid w:val="00C30D16"/>
    <w:rsid w:val="00C40290"/>
    <w:rsid w:val="00C45691"/>
    <w:rsid w:val="00C6098B"/>
    <w:rsid w:val="00C70AC2"/>
    <w:rsid w:val="00C750D9"/>
    <w:rsid w:val="00C81054"/>
    <w:rsid w:val="00C8174C"/>
    <w:rsid w:val="00CA16E2"/>
    <w:rsid w:val="00CB6775"/>
    <w:rsid w:val="00CC660B"/>
    <w:rsid w:val="00CD4E00"/>
    <w:rsid w:val="00D17094"/>
    <w:rsid w:val="00D220F9"/>
    <w:rsid w:val="00D7520A"/>
    <w:rsid w:val="00D869BC"/>
    <w:rsid w:val="00D86AC4"/>
    <w:rsid w:val="00D90624"/>
    <w:rsid w:val="00DA3103"/>
    <w:rsid w:val="00DB1B8C"/>
    <w:rsid w:val="00DB323B"/>
    <w:rsid w:val="00DB3802"/>
    <w:rsid w:val="00DB5781"/>
    <w:rsid w:val="00DB7737"/>
    <w:rsid w:val="00DD6502"/>
    <w:rsid w:val="00DE7960"/>
    <w:rsid w:val="00E0375E"/>
    <w:rsid w:val="00E23F2A"/>
    <w:rsid w:val="00E33EFA"/>
    <w:rsid w:val="00E40E5C"/>
    <w:rsid w:val="00E4478C"/>
    <w:rsid w:val="00E5590B"/>
    <w:rsid w:val="00E709C0"/>
    <w:rsid w:val="00E70FA9"/>
    <w:rsid w:val="00E74F89"/>
    <w:rsid w:val="00E81C42"/>
    <w:rsid w:val="00E9186D"/>
    <w:rsid w:val="00EF451C"/>
    <w:rsid w:val="00F104AD"/>
    <w:rsid w:val="00F13114"/>
    <w:rsid w:val="00F172ED"/>
    <w:rsid w:val="00F42629"/>
    <w:rsid w:val="00F45353"/>
    <w:rsid w:val="00F52F99"/>
    <w:rsid w:val="00F6573B"/>
    <w:rsid w:val="00F70651"/>
    <w:rsid w:val="00F70F7C"/>
    <w:rsid w:val="00F90221"/>
    <w:rsid w:val="00FA2926"/>
    <w:rsid w:val="00FB2378"/>
    <w:rsid w:val="00FB67B1"/>
    <w:rsid w:val="00FC5032"/>
    <w:rsid w:val="00FD4C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4217D"/>
  <w15:docId w15:val="{8CAD9B33-20F7-45F6-B160-6B7AC29E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F72DD"/>
    <w:pPr>
      <w:spacing w:before="120" w:after="320"/>
    </w:pPr>
    <w:rPr>
      <w:sz w:val="24"/>
    </w:rPr>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D79FA"/>
    <w:pPr>
      <w:keepNext/>
      <w:keepLines/>
      <w:spacing w:before="200" w:after="0"/>
      <w:outlineLvl w:val="2"/>
    </w:pPr>
    <w:rPr>
      <w:rFonts w:asciiTheme="majorHAnsi" w:eastAsiaTheme="majorEastAsia" w:hAnsiTheme="majorHAnsi" w:cstheme="majorBidi"/>
      <w:bCs/>
      <w:i/>
      <w:u w:val="single"/>
    </w:rPr>
  </w:style>
  <w:style w:type="paragraph" w:styleId="Titolo4">
    <w:name w:val="heading 4"/>
    <w:basedOn w:val="Normale"/>
    <w:next w:val="Normale"/>
    <w:link w:val="Titolo4Carattere"/>
    <w:uiPriority w:val="9"/>
    <w:unhideWhenUsed/>
    <w:qFormat/>
    <w:rsid w:val="001A7E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after="0"/>
      <w:ind w:left="220"/>
    </w:pPr>
    <w:rPr>
      <w:smallCaps/>
      <w:sz w:val="20"/>
      <w:szCs w:val="20"/>
    </w:rPr>
  </w:style>
  <w:style w:type="paragraph" w:styleId="Sommario1">
    <w:name w:val="toc 1"/>
    <w:basedOn w:val="Normale"/>
    <w:next w:val="Normale"/>
    <w:autoRedefine/>
    <w:uiPriority w:val="39"/>
    <w:unhideWhenUsed/>
    <w:qFormat/>
    <w:rsid w:val="00C70AC2"/>
    <w:pPr>
      <w:tabs>
        <w:tab w:val="right" w:leader="dot" w:pos="9628"/>
      </w:tabs>
      <w:spacing w:after="120"/>
    </w:pPr>
    <w:rPr>
      <w:b/>
      <w:bCs/>
      <w:caps/>
      <w:sz w:val="20"/>
      <w:szCs w:val="20"/>
    </w:rPr>
  </w:style>
  <w:style w:type="paragraph" w:styleId="Sommario3">
    <w:name w:val="toc 3"/>
    <w:basedOn w:val="Normale"/>
    <w:next w:val="Normale"/>
    <w:autoRedefine/>
    <w:uiPriority w:val="39"/>
    <w:unhideWhenUsed/>
    <w:qFormat/>
    <w:rsid w:val="00282C87"/>
    <w:pPr>
      <w:spacing w:after="0"/>
      <w:ind w:left="440"/>
    </w:pPr>
    <w:rPr>
      <w:i/>
      <w:iCs/>
      <w:sz w:val="20"/>
      <w:szCs w:val="20"/>
    </w:rPr>
  </w:style>
  <w:style w:type="paragraph" w:styleId="Sommario4">
    <w:name w:val="toc 4"/>
    <w:basedOn w:val="Normale"/>
    <w:next w:val="Normale"/>
    <w:autoRedefine/>
    <w:uiPriority w:val="39"/>
    <w:unhideWhenUsed/>
    <w:rsid w:val="00282C87"/>
    <w:pPr>
      <w:spacing w:after="0"/>
      <w:ind w:left="660"/>
    </w:pPr>
    <w:rPr>
      <w:sz w:val="18"/>
      <w:szCs w:val="18"/>
    </w:rPr>
  </w:style>
  <w:style w:type="paragraph" w:styleId="Sommario5">
    <w:name w:val="toc 5"/>
    <w:basedOn w:val="Normale"/>
    <w:next w:val="Normale"/>
    <w:autoRedefine/>
    <w:uiPriority w:val="39"/>
    <w:unhideWhenUsed/>
    <w:rsid w:val="00282C87"/>
    <w:pPr>
      <w:spacing w:after="0"/>
      <w:ind w:left="880"/>
    </w:pPr>
    <w:rPr>
      <w:sz w:val="18"/>
      <w:szCs w:val="18"/>
    </w:rPr>
  </w:style>
  <w:style w:type="paragraph" w:styleId="Sommario6">
    <w:name w:val="toc 6"/>
    <w:basedOn w:val="Normale"/>
    <w:next w:val="Normale"/>
    <w:autoRedefine/>
    <w:uiPriority w:val="39"/>
    <w:unhideWhenUsed/>
    <w:rsid w:val="00282C87"/>
    <w:pPr>
      <w:spacing w:after="0"/>
      <w:ind w:left="1100"/>
    </w:pPr>
    <w:rPr>
      <w:sz w:val="18"/>
      <w:szCs w:val="18"/>
    </w:rPr>
  </w:style>
  <w:style w:type="paragraph" w:styleId="Sommario7">
    <w:name w:val="toc 7"/>
    <w:basedOn w:val="Normale"/>
    <w:next w:val="Normale"/>
    <w:autoRedefine/>
    <w:uiPriority w:val="39"/>
    <w:unhideWhenUsed/>
    <w:rsid w:val="00282C87"/>
    <w:pPr>
      <w:spacing w:after="0"/>
      <w:ind w:left="1320"/>
    </w:pPr>
    <w:rPr>
      <w:sz w:val="18"/>
      <w:szCs w:val="18"/>
    </w:rPr>
  </w:style>
  <w:style w:type="paragraph" w:styleId="Sommario8">
    <w:name w:val="toc 8"/>
    <w:basedOn w:val="Normale"/>
    <w:next w:val="Normale"/>
    <w:autoRedefine/>
    <w:uiPriority w:val="39"/>
    <w:unhideWhenUsed/>
    <w:rsid w:val="00282C87"/>
    <w:pPr>
      <w:spacing w:after="0"/>
      <w:ind w:left="1540"/>
    </w:pPr>
    <w:rPr>
      <w:sz w:val="18"/>
      <w:szCs w:val="18"/>
    </w:rPr>
  </w:style>
  <w:style w:type="paragraph" w:styleId="Sommario9">
    <w:name w:val="toc 9"/>
    <w:basedOn w:val="Normale"/>
    <w:next w:val="Normale"/>
    <w:autoRedefine/>
    <w:uiPriority w:val="39"/>
    <w:unhideWhenUsed/>
    <w:rsid w:val="00282C87"/>
    <w:pPr>
      <w:spacing w:after="0"/>
      <w:ind w:left="1760"/>
    </w:pPr>
    <w:rPr>
      <w:sz w:val="18"/>
      <w:szCs w:val="18"/>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paragraph" w:styleId="Puntoelenco">
    <w:name w:val="List Bullet"/>
    <w:basedOn w:val="Normale"/>
    <w:uiPriority w:val="99"/>
    <w:unhideWhenUsed/>
    <w:rsid w:val="00E74F89"/>
    <w:pPr>
      <w:numPr>
        <w:numId w:val="4"/>
      </w:numPr>
      <w:contextualSpacing/>
    </w:pPr>
  </w:style>
  <w:style w:type="paragraph" w:styleId="Testonotadichiusura">
    <w:name w:val="endnote text"/>
    <w:basedOn w:val="Normale"/>
    <w:link w:val="TestonotadichiusuraCarattere"/>
    <w:uiPriority w:val="99"/>
    <w:semiHidden/>
    <w:unhideWhenUsed/>
    <w:rsid w:val="005F72DD"/>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F72DD"/>
    <w:rPr>
      <w:sz w:val="20"/>
      <w:szCs w:val="20"/>
    </w:rPr>
  </w:style>
  <w:style w:type="character" w:styleId="Rimandonotadichiusura">
    <w:name w:val="endnote reference"/>
    <w:basedOn w:val="Carpredefinitoparagrafo"/>
    <w:uiPriority w:val="99"/>
    <w:semiHidden/>
    <w:unhideWhenUsed/>
    <w:rsid w:val="005F72DD"/>
    <w:rPr>
      <w:vertAlign w:val="superscript"/>
    </w:rPr>
  </w:style>
  <w:style w:type="table" w:customStyle="1" w:styleId="Sfondochiaro1">
    <w:name w:val="Sfondo chiaro1"/>
    <w:basedOn w:val="Tabellanormale"/>
    <w:uiPriority w:val="60"/>
    <w:rsid w:val="00AF25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fondochiaro-Colore11">
    <w:name w:val="Sfondo chiaro - Colore 11"/>
    <w:basedOn w:val="Tabellanormale"/>
    <w:uiPriority w:val="60"/>
    <w:rsid w:val="00AF253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e"/>
    <w:uiPriority w:val="40"/>
    <w:qFormat/>
    <w:rsid w:val="00AF253B"/>
    <w:pPr>
      <w:tabs>
        <w:tab w:val="decimal" w:pos="360"/>
      </w:tabs>
      <w:spacing w:before="0" w:after="200"/>
    </w:pPr>
    <w:rPr>
      <w:sz w:val="22"/>
      <w:lang w:eastAsia="en-US"/>
    </w:rPr>
  </w:style>
  <w:style w:type="paragraph" w:styleId="Testonotaapidipagina">
    <w:name w:val="footnote text"/>
    <w:basedOn w:val="Normale"/>
    <w:link w:val="TestonotaapidipaginaCarattere"/>
    <w:uiPriority w:val="99"/>
    <w:unhideWhenUsed/>
    <w:rsid w:val="00AF253B"/>
    <w:pPr>
      <w:spacing w:before="0" w:after="0" w:line="240" w:lineRule="auto"/>
    </w:pPr>
    <w:rPr>
      <w:sz w:val="20"/>
      <w:szCs w:val="20"/>
      <w:lang w:eastAsia="en-US"/>
    </w:rPr>
  </w:style>
  <w:style w:type="character" w:customStyle="1" w:styleId="TestonotaapidipaginaCarattere">
    <w:name w:val="Testo nota a piè di pagina Carattere"/>
    <w:basedOn w:val="Carpredefinitoparagrafo"/>
    <w:link w:val="Testonotaapidipagina"/>
    <w:uiPriority w:val="99"/>
    <w:rsid w:val="00AF253B"/>
    <w:rPr>
      <w:sz w:val="20"/>
      <w:szCs w:val="20"/>
      <w:lang w:eastAsia="en-US"/>
    </w:rPr>
  </w:style>
  <w:style w:type="character" w:styleId="Enfasidelicata">
    <w:name w:val="Subtle Emphasis"/>
    <w:basedOn w:val="Carpredefinitoparagrafo"/>
    <w:uiPriority w:val="19"/>
    <w:qFormat/>
    <w:rsid w:val="00AF253B"/>
    <w:rPr>
      <w:rFonts w:eastAsiaTheme="minorEastAsia" w:cstheme="minorBidi"/>
      <w:bCs w:val="0"/>
      <w:i/>
      <w:iCs/>
      <w:color w:val="808080" w:themeColor="text1" w:themeTint="7F"/>
      <w:szCs w:val="22"/>
      <w:lang w:val="it-IT"/>
    </w:rPr>
  </w:style>
  <w:style w:type="table" w:customStyle="1" w:styleId="Sfondomedio1-Colore11">
    <w:name w:val="Sfondo medio 1 - Colore 11"/>
    <w:basedOn w:val="Tabellanormale"/>
    <w:uiPriority w:val="63"/>
    <w:rsid w:val="00AF253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AF253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fondomedio21">
    <w:name w:val="Sfondo medio 21"/>
    <w:basedOn w:val="Tabellanormale"/>
    <w:uiPriority w:val="64"/>
    <w:rsid w:val="00AF253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gliaacolori-Colore5">
    <w:name w:val="Colorful Grid Accent 5"/>
    <w:basedOn w:val="Tabellanormale"/>
    <w:uiPriority w:val="73"/>
    <w:rsid w:val="00AF253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Paragrafo1">
    <w:name w:val="Paragrafo1"/>
    <w:basedOn w:val="Normale"/>
    <w:link w:val="Paragrafo1Carattere"/>
    <w:qFormat/>
    <w:rsid w:val="00530E89"/>
    <w:pPr>
      <w:jc w:val="both"/>
    </w:pPr>
    <w:rPr>
      <w:i/>
      <w:u w:val="single"/>
    </w:rPr>
  </w:style>
  <w:style w:type="character" w:customStyle="1" w:styleId="Paragrafo1Carattere">
    <w:name w:val="Paragrafo1 Carattere"/>
    <w:basedOn w:val="Carpredefinitoparagrafo"/>
    <w:link w:val="Paragrafo1"/>
    <w:rsid w:val="00530E89"/>
    <w:rPr>
      <w:i/>
      <w:sz w:val="24"/>
      <w:u w:val="single"/>
    </w:rPr>
  </w:style>
  <w:style w:type="character" w:customStyle="1" w:styleId="Titolo3Carattere">
    <w:name w:val="Titolo 3 Carattere"/>
    <w:basedOn w:val="Carpredefinitoparagrafo"/>
    <w:link w:val="Titolo3"/>
    <w:uiPriority w:val="9"/>
    <w:rsid w:val="001D79FA"/>
    <w:rPr>
      <w:rFonts w:asciiTheme="majorHAnsi" w:eastAsiaTheme="majorEastAsia" w:hAnsiTheme="majorHAnsi" w:cstheme="majorBidi"/>
      <w:bCs/>
      <w:i/>
      <w:sz w:val="24"/>
      <w:u w:val="single"/>
    </w:rPr>
  </w:style>
  <w:style w:type="table" w:customStyle="1" w:styleId="Stile1">
    <w:name w:val="Stile1"/>
    <w:basedOn w:val="Tabellanormale"/>
    <w:uiPriority w:val="99"/>
    <w:qFormat/>
    <w:rsid w:val="000B68D9"/>
    <w:pPr>
      <w:spacing w:after="0" w:line="240" w:lineRule="auto"/>
    </w:pPr>
    <w:tblPr>
      <w:tblStyleColBandSize w:val="1"/>
    </w:tblPr>
  </w:style>
  <w:style w:type="character" w:customStyle="1" w:styleId="Titolo4Carattere">
    <w:name w:val="Titolo 4 Carattere"/>
    <w:basedOn w:val="Carpredefinitoparagrafo"/>
    <w:link w:val="Titolo4"/>
    <w:uiPriority w:val="9"/>
    <w:rsid w:val="001A7E77"/>
    <w:rPr>
      <w:rFonts w:asciiTheme="majorHAnsi" w:eastAsiaTheme="majorEastAsia" w:hAnsiTheme="majorHAnsi" w:cstheme="majorBidi"/>
      <w:b/>
      <w:bCs/>
      <w:i/>
      <w:iCs/>
      <w:color w:val="4F81BD" w:themeColor="accent1"/>
      <w:sz w:val="24"/>
    </w:rPr>
  </w:style>
  <w:style w:type="paragraph" w:styleId="Didascalia">
    <w:name w:val="caption"/>
    <w:basedOn w:val="Normale"/>
    <w:next w:val="Normale"/>
    <w:uiPriority w:val="35"/>
    <w:unhideWhenUsed/>
    <w:qFormat/>
    <w:rsid w:val="00DB323B"/>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8047D8C5F541A0B0CDDE53AB2E0D46"/>
        <w:category>
          <w:name w:val="Generale"/>
          <w:gallery w:val="placeholder"/>
        </w:category>
        <w:types>
          <w:type w:val="bbPlcHdr"/>
        </w:types>
        <w:behaviors>
          <w:behavior w:val="content"/>
        </w:behaviors>
        <w:guid w:val="{C672D778-01F1-4245-8950-8D66C2C38C80}"/>
      </w:docPartPr>
      <w:docPartBody>
        <w:p w:rsidR="00CA3B02" w:rsidRDefault="00612170" w:rsidP="00612170">
          <w:pPr>
            <w:pStyle w:val="108047D8C5F541A0B0CDDE53AB2E0D46"/>
          </w:pPr>
          <w:r>
            <w:rPr>
              <w:rFonts w:asciiTheme="majorHAnsi" w:eastAsiaTheme="majorEastAsia" w:hAnsiTheme="majorHAnsi" w:cstheme="majorBidi"/>
            </w:rPr>
            <w:t>[Digitare il nome della società]</w:t>
          </w:r>
        </w:p>
      </w:docPartBody>
    </w:docPart>
    <w:docPart>
      <w:docPartPr>
        <w:name w:val="6BE274A12A92492E9C54CD2A957E2974"/>
        <w:category>
          <w:name w:val="Generale"/>
          <w:gallery w:val="placeholder"/>
        </w:category>
        <w:types>
          <w:type w:val="bbPlcHdr"/>
        </w:types>
        <w:behaviors>
          <w:behavior w:val="content"/>
        </w:behaviors>
        <w:guid w:val="{7AC5A695-1DE8-4A8B-8CB8-9ED5DC18A1C9}"/>
      </w:docPartPr>
      <w:docPartBody>
        <w:p w:rsidR="00CA3B02" w:rsidRDefault="00612170" w:rsidP="00612170">
          <w:pPr>
            <w:pStyle w:val="6BE274A12A92492E9C54CD2A957E2974"/>
          </w:pPr>
          <w:r>
            <w:rPr>
              <w:rFonts w:asciiTheme="majorHAnsi" w:eastAsiaTheme="majorEastAsia" w:hAnsiTheme="majorHAnsi" w:cstheme="majorBidi"/>
              <w:color w:val="4472C4" w:themeColor="accent1"/>
              <w:sz w:val="80"/>
              <w:szCs w:val="80"/>
            </w:rPr>
            <w:t>[Digitare il titolo del documento]</w:t>
          </w:r>
        </w:p>
      </w:docPartBody>
    </w:docPart>
    <w:docPart>
      <w:docPartPr>
        <w:name w:val="F9DEE4AF0CA5454DBC9FF9ECE28E7EB9"/>
        <w:category>
          <w:name w:val="Generale"/>
          <w:gallery w:val="placeholder"/>
        </w:category>
        <w:types>
          <w:type w:val="bbPlcHdr"/>
        </w:types>
        <w:behaviors>
          <w:behavior w:val="content"/>
        </w:behaviors>
        <w:guid w:val="{AF4F3E73-1A77-4EEE-8736-0E373B8EE685}"/>
      </w:docPartPr>
      <w:docPartBody>
        <w:p w:rsidR="00CA3B02" w:rsidRDefault="00612170" w:rsidP="00612170">
          <w:pPr>
            <w:pStyle w:val="F9DEE4AF0CA5454DBC9FF9ECE28E7EB9"/>
          </w:pPr>
          <w:r>
            <w:rPr>
              <w:rFonts w:asciiTheme="majorHAnsi" w:eastAsiaTheme="majorEastAsia" w:hAnsiTheme="majorHAnsi" w:cstheme="majorBidi"/>
            </w:rPr>
            <w:t>[Digitare il sottotitolo del documento]</w:t>
          </w:r>
        </w:p>
      </w:docPartBody>
    </w:docPart>
    <w:docPart>
      <w:docPartPr>
        <w:name w:val="4FF3B1D3DDA445918BF7D5D741DF851D"/>
        <w:category>
          <w:name w:val="Generale"/>
          <w:gallery w:val="placeholder"/>
        </w:category>
        <w:types>
          <w:type w:val="bbPlcHdr"/>
        </w:types>
        <w:behaviors>
          <w:behavior w:val="content"/>
        </w:behaviors>
        <w:guid w:val="{3D5A7E9E-0888-4BDB-903F-8700C5829018}"/>
      </w:docPartPr>
      <w:docPartBody>
        <w:p w:rsidR="00CA3B02" w:rsidRDefault="00612170" w:rsidP="00612170">
          <w:pPr>
            <w:pStyle w:val="4FF3B1D3DDA445918BF7D5D741DF851D"/>
          </w:pPr>
          <w:r>
            <w:rPr>
              <w:color w:val="4472C4" w:themeColor="accent1"/>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12170"/>
    <w:rsid w:val="00612170"/>
    <w:rsid w:val="007C3C62"/>
    <w:rsid w:val="007D314A"/>
    <w:rsid w:val="009466DA"/>
    <w:rsid w:val="00AC1CC6"/>
    <w:rsid w:val="00AE3E9F"/>
    <w:rsid w:val="00CA3B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08047D8C5F541A0B0CDDE53AB2E0D46">
    <w:name w:val="108047D8C5F541A0B0CDDE53AB2E0D46"/>
    <w:rsid w:val="00612170"/>
  </w:style>
  <w:style w:type="paragraph" w:customStyle="1" w:styleId="6BE274A12A92492E9C54CD2A957E2974">
    <w:name w:val="6BE274A12A92492E9C54CD2A957E2974"/>
    <w:rsid w:val="00612170"/>
  </w:style>
  <w:style w:type="paragraph" w:customStyle="1" w:styleId="F9DEE4AF0CA5454DBC9FF9ECE28E7EB9">
    <w:name w:val="F9DEE4AF0CA5454DBC9FF9ECE28E7EB9"/>
    <w:rsid w:val="00612170"/>
  </w:style>
  <w:style w:type="paragraph" w:customStyle="1" w:styleId="4FF3B1D3DDA445918BF7D5D741DF851D">
    <w:name w:val="4FF3B1D3DDA445918BF7D5D741DF851D"/>
    <w:rsid w:val="00612170"/>
  </w:style>
  <w:style w:type="paragraph" w:customStyle="1" w:styleId="98A4758751C243DCB5907CEB5204CC62">
    <w:name w:val="98A4758751C243DCB5907CEB5204CC62"/>
    <w:rsid w:val="00612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E8DE0-B59D-4B50-A730-7426B3234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Pages>
  <Words>586</Words>
  <Characters>3343</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Slaves Generic Command Set</vt:lpstr>
    </vt:vector>
  </TitlesOfParts>
  <Company>Mercury System</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Slaves Generic Command Set</dc:title>
  <dc:subject>IoT and Connectivity Made Simple</dc:subject>
  <dc:creator>Francesco Ficili</dc:creator>
  <cp:keywords/>
  <dc:description/>
  <cp:lastModifiedBy>Francesco Ficili</cp:lastModifiedBy>
  <cp:revision>119</cp:revision>
  <cp:lastPrinted>2019-01-13T11:37:00Z</cp:lastPrinted>
  <dcterms:created xsi:type="dcterms:W3CDTF">2012-12-30T19:04:00Z</dcterms:created>
  <dcterms:modified xsi:type="dcterms:W3CDTF">2019-01-13T11:37:00Z</dcterms:modified>
</cp:coreProperties>
</file>