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3246D" w14:textId="350921A9" w:rsidR="00DE40DD" w:rsidRDefault="00CE726A" w:rsidP="00CE726A">
      <w:pPr>
        <w:pStyle w:val="a3"/>
      </w:pPr>
      <w:r>
        <w:rPr>
          <w:rFonts w:hint="eastAsia"/>
        </w:rPr>
        <w:t>安装</w:t>
      </w:r>
      <w:bookmarkStart w:id="0" w:name="_GoBack"/>
      <w:bookmarkEnd w:id="0"/>
    </w:p>
    <w:p w14:paraId="3A5D2F1B" w14:textId="19C0685C" w:rsidR="00CE726A" w:rsidRDefault="00CE726A" w:rsidP="00CE726A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t>获取东软睿驰提供的</w:t>
      </w:r>
      <w:r>
        <w:rPr>
          <w:rFonts w:hint="eastAsia"/>
        </w:rPr>
        <w:t>PMA</w:t>
      </w:r>
      <w:r>
        <w:rPr>
          <w:rFonts w:hint="eastAsia"/>
        </w:rPr>
        <w:t>安装，安装程序如图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073EDD5B" w14:textId="77777777" w:rsidR="00CE726A" w:rsidRDefault="00CE726A" w:rsidP="00CE726A">
      <w:pPr>
        <w:keepNext/>
        <w:spacing w:beforeLines="100" w:before="312" w:afterLines="100" w:after="312"/>
        <w:ind w:leftChars="200" w:left="420" w:firstLineChars="1400" w:firstLine="2940"/>
      </w:pPr>
      <w:r>
        <w:rPr>
          <w:noProof/>
        </w:rPr>
        <w:drawing>
          <wp:inline distT="0" distB="0" distL="0" distR="0" wp14:anchorId="221CCFDD" wp14:editId="465F0E20">
            <wp:extent cx="952500" cy="904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5729" w14:textId="4557EFD2" w:rsidR="00CE726A" w:rsidRDefault="00CE726A" w:rsidP="00CE726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</w:t>
      </w:r>
      <w:r>
        <w:fldChar w:fldCharType="end"/>
      </w:r>
    </w:p>
    <w:p w14:paraId="05704D4B" w14:textId="11FE904B" w:rsidR="00CE726A" w:rsidRDefault="00B015BC" w:rsidP="00E40B65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t>运行安装程序，开始安装，如图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172C9BD7" w14:textId="7BFF4D9A" w:rsidR="00B015BC" w:rsidRDefault="00B015BC" w:rsidP="00B015BC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3EDFA572" wp14:editId="5E65554C">
            <wp:extent cx="4158000" cy="32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5866" w14:textId="16D9DD9E" w:rsidR="00B015BC" w:rsidRDefault="00B015BC" w:rsidP="00B015BC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2</w:t>
      </w:r>
      <w:r>
        <w:fldChar w:fldCharType="end"/>
      </w:r>
    </w:p>
    <w:p w14:paraId="6E05B6A3" w14:textId="45BF6CA9" w:rsidR="00B015BC" w:rsidRDefault="00B015BC" w:rsidP="00B015BC">
      <w:pPr>
        <w:spacing w:beforeLines="100" w:before="312" w:afterLines="100" w:after="312"/>
        <w:ind w:leftChars="200" w:left="420" w:firstLineChars="200" w:firstLine="420"/>
      </w:pPr>
      <w:r>
        <w:rPr>
          <w:rFonts w:hint="eastAsia"/>
        </w:rPr>
        <w:t>点击下一步，如图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78F62F2F" w14:textId="77777777" w:rsidR="00B015BC" w:rsidRDefault="00B015BC" w:rsidP="00B015BC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1E67F8C" wp14:editId="1C54058B">
            <wp:extent cx="4158000" cy="324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FDE" w14:textId="42D3081C" w:rsidR="00B015BC" w:rsidRDefault="00B015BC" w:rsidP="00B015B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3</w:t>
      </w:r>
      <w:r>
        <w:fldChar w:fldCharType="end"/>
      </w:r>
    </w:p>
    <w:p w14:paraId="4031C6EA" w14:textId="5529E7C2" w:rsidR="00B015BC" w:rsidRDefault="00E80870" w:rsidP="00884B4A">
      <w:pPr>
        <w:ind w:leftChars="200" w:left="420" w:firstLineChars="200" w:firstLine="420"/>
      </w:pPr>
      <w:r>
        <w:rPr>
          <w:rFonts w:hint="eastAsia"/>
        </w:rPr>
        <w:t>查看协议并选择同意许可协议条款，点击下一步，如图</w:t>
      </w:r>
      <w:r>
        <w:t>4</w:t>
      </w:r>
      <w:r>
        <w:rPr>
          <w:rFonts w:hint="eastAsia"/>
        </w:rPr>
        <w:t>所示。</w:t>
      </w:r>
    </w:p>
    <w:p w14:paraId="76770667" w14:textId="77777777" w:rsidR="00E80870" w:rsidRDefault="00E80870" w:rsidP="00E80870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2126C22F" wp14:editId="58FDD151">
            <wp:extent cx="4150800" cy="3240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9E6" w14:textId="1AD506A1" w:rsidR="00E80870" w:rsidRDefault="00E80870" w:rsidP="00E8087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4</w:t>
      </w:r>
      <w:r>
        <w:fldChar w:fldCharType="end"/>
      </w:r>
    </w:p>
    <w:p w14:paraId="2F84FBE7" w14:textId="1A998C13" w:rsidR="00E80870" w:rsidRDefault="00B94CDF" w:rsidP="00884B4A">
      <w:pPr>
        <w:ind w:leftChars="200" w:left="420" w:firstLineChars="200" w:firstLine="420"/>
      </w:pPr>
      <w:r>
        <w:rPr>
          <w:rFonts w:hint="eastAsia"/>
        </w:rPr>
        <w:t>输入名称及公司名</w:t>
      </w:r>
      <w:r>
        <w:rPr>
          <w:rFonts w:hint="eastAsia"/>
        </w:rPr>
        <w:t>(</w:t>
      </w:r>
      <w:r>
        <w:rPr>
          <w:rFonts w:hint="eastAsia"/>
        </w:rPr>
        <w:t>仅用于程序安装使用</w:t>
      </w:r>
      <w:r>
        <w:t>)</w:t>
      </w:r>
      <w:r>
        <w:rPr>
          <w:rFonts w:hint="eastAsia"/>
        </w:rPr>
        <w:t>，点击下一步，如图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19F9788B" w14:textId="77777777" w:rsidR="00884B4A" w:rsidRDefault="00884B4A" w:rsidP="00884B4A">
      <w:pPr>
        <w:keepNext/>
        <w:spacing w:beforeLines="100" w:before="312" w:afterLines="100" w:after="312"/>
        <w:ind w:leftChars="200" w:left="42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730A188" wp14:editId="55F9534F">
            <wp:extent cx="4150800" cy="3240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813" w14:textId="0DE420DB" w:rsidR="00B94CDF" w:rsidRDefault="00884B4A" w:rsidP="00884B4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5</w:t>
      </w:r>
      <w:r>
        <w:fldChar w:fldCharType="end"/>
      </w:r>
    </w:p>
    <w:p w14:paraId="71AFD400" w14:textId="046C9D75" w:rsidR="00884B4A" w:rsidRDefault="00884B4A" w:rsidP="00884B4A">
      <w:pPr>
        <w:ind w:leftChars="200" w:left="420" w:firstLineChars="200" w:firstLine="420"/>
      </w:pPr>
      <w:r>
        <w:rPr>
          <w:rFonts w:hint="eastAsia"/>
        </w:rPr>
        <w:t>设置程序安装路径，点击下一步，如图</w:t>
      </w:r>
      <w:r>
        <w:t>6</w:t>
      </w:r>
      <w:r>
        <w:rPr>
          <w:rFonts w:hint="eastAsia"/>
        </w:rPr>
        <w:t>所示。</w:t>
      </w:r>
    </w:p>
    <w:p w14:paraId="74B9792D" w14:textId="77777777" w:rsidR="00884B4A" w:rsidRDefault="00884B4A" w:rsidP="00884B4A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1A622D76" wp14:editId="45E7501D">
            <wp:extent cx="4136400" cy="324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F78" w14:textId="5A7AF805" w:rsidR="00884B4A" w:rsidRDefault="00884B4A" w:rsidP="00884B4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6</w:t>
      </w:r>
      <w:r>
        <w:fldChar w:fldCharType="end"/>
      </w:r>
    </w:p>
    <w:p w14:paraId="5E699B2A" w14:textId="5D7FF268" w:rsidR="00884B4A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设置快捷方式文件夹、快捷方式可见用户，点击下一步，如图</w:t>
      </w:r>
      <w:r>
        <w:t>7</w:t>
      </w:r>
      <w:r>
        <w:rPr>
          <w:rFonts w:hint="eastAsia"/>
        </w:rPr>
        <w:t>所示。</w:t>
      </w:r>
    </w:p>
    <w:p w14:paraId="346C7303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F29B88A" wp14:editId="2E09395D">
            <wp:extent cx="4161600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187" w14:textId="3E875936" w:rsidR="004926B4" w:rsidRDefault="004926B4" w:rsidP="004926B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7</w:t>
      </w:r>
      <w:r>
        <w:fldChar w:fldCharType="end"/>
      </w:r>
    </w:p>
    <w:p w14:paraId="287F40D6" w14:textId="59905D2B" w:rsidR="004926B4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检查安装信息，确认无误后点击下一步，开始安装，如图</w:t>
      </w:r>
      <w:r>
        <w:rPr>
          <w:rFonts w:hint="eastAsia"/>
        </w:rPr>
        <w:t>8</w:t>
      </w:r>
      <w:r>
        <w:rPr>
          <w:rFonts w:hint="eastAsia"/>
        </w:rPr>
        <w:t>所示。</w:t>
      </w:r>
    </w:p>
    <w:p w14:paraId="5E3BF4E0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drawing>
          <wp:inline distT="0" distB="0" distL="0" distR="0" wp14:anchorId="056DE8D6" wp14:editId="1D91C162">
            <wp:extent cx="4161600" cy="324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206" w14:textId="7E293EF6" w:rsidR="004926B4" w:rsidRDefault="004926B4" w:rsidP="004926B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8</w:t>
      </w:r>
      <w:r>
        <w:fldChar w:fldCharType="end"/>
      </w:r>
    </w:p>
    <w:p w14:paraId="18FD99BC" w14:textId="736B804E" w:rsidR="004926B4" w:rsidRDefault="004926B4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稍事等待安装程序进行，完成后如图</w:t>
      </w:r>
      <w:r>
        <w:rPr>
          <w:rFonts w:hint="eastAsia"/>
        </w:rPr>
        <w:t>9</w:t>
      </w:r>
      <w:r>
        <w:rPr>
          <w:rFonts w:hint="eastAsia"/>
        </w:rPr>
        <w:t>所示，点击完成，结束安装。</w:t>
      </w:r>
    </w:p>
    <w:p w14:paraId="11135433" w14:textId="77777777" w:rsidR="004926B4" w:rsidRDefault="004926B4" w:rsidP="004926B4">
      <w:pPr>
        <w:keepNext/>
        <w:spacing w:beforeLines="50" w:before="156" w:afterLines="50" w:after="156"/>
        <w:ind w:leftChars="200" w:left="42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7016BF04" wp14:editId="406F5901">
            <wp:extent cx="4147200" cy="32400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F586" w14:textId="4D7396DB" w:rsidR="004926B4" w:rsidRPr="004926B4" w:rsidRDefault="004926B4" w:rsidP="004926B4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9</w:t>
      </w:r>
      <w:r>
        <w:fldChar w:fldCharType="end"/>
      </w:r>
    </w:p>
    <w:p w14:paraId="44023809" w14:textId="73402B3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FC7ED3C" w14:textId="33E5144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648B166" w14:textId="5DCA97AE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029D157" w14:textId="1F50DC5C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C228285" w14:textId="52F624F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7F62E11" w14:textId="4A521D70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B4034AB" w14:textId="79315BE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5A0DB87" w14:textId="3712C60D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644ABE0" w14:textId="73829154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730E455D" w14:textId="0587F8C0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4C5E89E2" w14:textId="61DC7C6A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29DDC20" w14:textId="5D12ADDC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30A4C2E4" w14:textId="3BD562DF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043EC7C7" w14:textId="7782CAB2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6FA711B6" w14:textId="775F677A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2211B6F9" w14:textId="1CA5277B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06E855EE" w14:textId="4CB01404" w:rsidR="004926B4" w:rsidRDefault="004926B4" w:rsidP="004926B4">
      <w:pPr>
        <w:spacing w:beforeLines="50" w:before="156" w:afterLines="50" w:after="156"/>
        <w:ind w:leftChars="200" w:left="420" w:firstLineChars="200" w:firstLine="420"/>
      </w:pPr>
    </w:p>
    <w:p w14:paraId="19FCB353" w14:textId="6EAB956B" w:rsidR="00A95428" w:rsidRDefault="00A95428" w:rsidP="00207FD0">
      <w:pPr>
        <w:pStyle w:val="a7"/>
      </w:pPr>
      <w:r>
        <w:rPr>
          <w:rFonts w:hint="eastAsia"/>
        </w:rPr>
        <w:lastRenderedPageBreak/>
        <w:t>使用</w:t>
      </w:r>
    </w:p>
    <w:p w14:paraId="33F3E98E" w14:textId="7C6871FE" w:rsidR="00A95428" w:rsidRDefault="00A95428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>
        <w:rPr>
          <w:rFonts w:hint="eastAsia"/>
        </w:rPr>
        <w:t>安装程序结束后会在桌面创建其快捷方式，如图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所示。</w:t>
      </w:r>
    </w:p>
    <w:p w14:paraId="29C1FFF1" w14:textId="77777777" w:rsidR="00A95428" w:rsidRDefault="00A95428" w:rsidP="00207FD0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A6A66EA" wp14:editId="3EFAFC85">
            <wp:extent cx="847725" cy="790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24AB" w14:textId="075109F8" w:rsidR="00A95428" w:rsidRDefault="00A95428" w:rsidP="00A9542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10</w:t>
      </w:r>
      <w:r>
        <w:fldChar w:fldCharType="end"/>
      </w:r>
    </w:p>
    <w:p w14:paraId="73ACEFC3" w14:textId="48FBC6DC" w:rsidR="00A95428" w:rsidRDefault="00A95428" w:rsidP="004926B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运行该快捷方式，启动</w:t>
      </w:r>
      <w:r>
        <w:rPr>
          <w:rFonts w:hint="eastAsia"/>
        </w:rPr>
        <w:t>PMA</w:t>
      </w:r>
      <w:r>
        <w:rPr>
          <w:rFonts w:hint="eastAsia"/>
        </w:rPr>
        <w:t>程序。</w:t>
      </w:r>
      <w:r w:rsidR="00892008">
        <w:rPr>
          <w:rFonts w:hint="eastAsia"/>
        </w:rPr>
        <w:t>程序</w:t>
      </w:r>
      <w:r w:rsidR="006C1877">
        <w:rPr>
          <w:rFonts w:hint="eastAsia"/>
        </w:rPr>
        <w:t>启动后，</w:t>
      </w:r>
      <w:r w:rsidR="00892008">
        <w:rPr>
          <w:rFonts w:hint="eastAsia"/>
        </w:rPr>
        <w:t>界面如图</w:t>
      </w:r>
      <w:r w:rsidR="00892008">
        <w:rPr>
          <w:rFonts w:hint="eastAsia"/>
        </w:rPr>
        <w:t>1</w:t>
      </w:r>
      <w:r w:rsidR="00892008">
        <w:t>1</w:t>
      </w:r>
      <w:r w:rsidR="00892008">
        <w:rPr>
          <w:rFonts w:hint="eastAsia"/>
        </w:rPr>
        <w:t>所示。</w:t>
      </w:r>
    </w:p>
    <w:p w14:paraId="5A152246" w14:textId="77777777" w:rsidR="00892008" w:rsidRDefault="00892008" w:rsidP="00892008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5291015" wp14:editId="29C0F24F">
            <wp:extent cx="5274310" cy="3448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496" w14:textId="0CCFA915" w:rsidR="00892008" w:rsidRDefault="00892008" w:rsidP="0089200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11</w:t>
      </w:r>
      <w:r>
        <w:fldChar w:fldCharType="end"/>
      </w:r>
    </w:p>
    <w:p w14:paraId="510FE4EF" w14:textId="639977F9" w:rsidR="00207FD0" w:rsidRDefault="00CB03F2" w:rsidP="00207FD0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 w:rsidR="00207FD0">
        <w:rPr>
          <w:rFonts w:hint="eastAsia"/>
        </w:rPr>
        <w:t>上位机工具使用步骤分以下几个部分：</w:t>
      </w:r>
    </w:p>
    <w:p w14:paraId="119C6719" w14:textId="03B8AB36" w:rsidR="00207FD0" w:rsidRDefault="00207FD0" w:rsidP="00207FD0">
      <w:pPr>
        <w:pStyle w:val="a6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系统配置</w:t>
      </w:r>
    </w:p>
    <w:p w14:paraId="62483E98" w14:textId="77777777" w:rsidR="00E458D5" w:rsidRDefault="00E458D5" w:rsidP="00E458D5">
      <w:pPr>
        <w:pStyle w:val="a6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实时监控查看</w:t>
      </w:r>
    </w:p>
    <w:p w14:paraId="08A39FBB" w14:textId="77777777" w:rsidR="00E458D5" w:rsidRDefault="00E458D5" w:rsidP="00E458D5">
      <w:pPr>
        <w:pStyle w:val="a6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发送报文配置</w:t>
      </w:r>
    </w:p>
    <w:p w14:paraId="5E8CF901" w14:textId="6ADF5597" w:rsidR="00207FD0" w:rsidRDefault="00207FD0" w:rsidP="00207FD0">
      <w:pPr>
        <w:pStyle w:val="a6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数据存储配置</w:t>
      </w:r>
    </w:p>
    <w:p w14:paraId="1C6DADD5" w14:textId="51A91365" w:rsidR="00207FD0" w:rsidRDefault="00207FD0" w:rsidP="00207FD0">
      <w:pPr>
        <w:spacing w:beforeLines="50" w:before="156" w:afterLines="50" w:after="156"/>
        <w:ind w:left="840"/>
      </w:pPr>
      <w:r>
        <w:rPr>
          <w:rFonts w:hint="eastAsia"/>
        </w:rPr>
        <w:t>接下来将详细讲解各个部分。</w:t>
      </w:r>
    </w:p>
    <w:p w14:paraId="5E59DC43" w14:textId="3863D6A0" w:rsidR="00207FD0" w:rsidRDefault="00207FD0" w:rsidP="00207FD0">
      <w:pPr>
        <w:spacing w:beforeLines="50" w:before="156" w:afterLines="50" w:after="156"/>
        <w:ind w:left="840"/>
      </w:pPr>
    </w:p>
    <w:p w14:paraId="692D7B42" w14:textId="10DE8997" w:rsidR="00207FD0" w:rsidRDefault="00207FD0" w:rsidP="00207FD0">
      <w:pPr>
        <w:spacing w:beforeLines="50" w:before="156" w:afterLines="50" w:after="156"/>
        <w:ind w:left="840"/>
      </w:pPr>
    </w:p>
    <w:p w14:paraId="44512DF0" w14:textId="07B3F9DE" w:rsidR="00207FD0" w:rsidRDefault="00207FD0" w:rsidP="00207FD0">
      <w:pPr>
        <w:pStyle w:val="4"/>
      </w:pPr>
      <w:r>
        <w:rPr>
          <w:rFonts w:hint="eastAsia"/>
        </w:rPr>
        <w:lastRenderedPageBreak/>
        <w:t>系统配置</w:t>
      </w:r>
    </w:p>
    <w:p w14:paraId="1E85657C" w14:textId="36A75D53" w:rsidR="00207FD0" w:rsidRDefault="00207FD0" w:rsidP="00207FD0">
      <w:pPr>
        <w:spacing w:beforeLines="50" w:before="156" w:afterLines="50" w:after="156"/>
        <w:ind w:leftChars="200" w:left="420" w:firstLineChars="200" w:firstLine="420"/>
        <w:rPr>
          <w:color w:val="000000" w:themeColor="text1"/>
        </w:rPr>
      </w:pPr>
      <w:r>
        <w:rPr>
          <w:rFonts w:hint="eastAsia"/>
        </w:rPr>
        <w:t>使用</w:t>
      </w:r>
      <w:r>
        <w:t>PMA</w:t>
      </w:r>
      <w:r>
        <w:rPr>
          <w:rFonts w:hint="eastAsia"/>
        </w:rPr>
        <w:t>上位机软件首先必须进行系统配置，即配置使用的</w:t>
      </w:r>
      <w:r>
        <w:rPr>
          <w:rFonts w:hint="eastAsia"/>
        </w:rPr>
        <w:t xml:space="preserve"> </w:t>
      </w:r>
      <w:r w:rsidRPr="00207FD0">
        <w:rPr>
          <w:rFonts w:hint="eastAsia"/>
          <w:color w:val="FF0000"/>
          <w:highlight w:val="yellow"/>
        </w:rPr>
        <w:t>接口卡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</w:rPr>
        <w:t>以及</w:t>
      </w:r>
      <w:r w:rsidRPr="00207FD0">
        <w:rPr>
          <w:rFonts w:hint="eastAsia"/>
          <w:color w:val="FF0000"/>
          <w:highlight w:val="yellow"/>
        </w:rPr>
        <w:t>DBC</w:t>
      </w:r>
      <w:r>
        <w:rPr>
          <w:rFonts w:hint="eastAsia"/>
        </w:rPr>
        <w:t>文件。</w:t>
      </w:r>
      <w:r>
        <w:rPr>
          <w:rFonts w:hint="eastAsia"/>
        </w:rPr>
        <w:t>PMA</w:t>
      </w:r>
      <w:r>
        <w:rPr>
          <w:rFonts w:hint="eastAsia"/>
        </w:rPr>
        <w:t>上位机软件打开后，点击主界面</w:t>
      </w:r>
      <w:r>
        <w:rPr>
          <w:rFonts w:hint="eastAsia"/>
        </w:rPr>
        <w:t xml:space="preserve"> </w:t>
      </w:r>
      <w:r w:rsidRPr="00207FD0">
        <w:rPr>
          <w:rFonts w:hint="eastAsia"/>
          <w:color w:val="FF0000"/>
          <w:highlight w:val="yellow"/>
        </w:rPr>
        <w:t>配置</w:t>
      </w:r>
      <w:r w:rsidRPr="00207FD0">
        <w:rPr>
          <w:color w:val="FF0000"/>
        </w:rPr>
        <w:t xml:space="preserve"> </w:t>
      </w:r>
      <w:r w:rsidRPr="00207FD0">
        <w:rPr>
          <w:rFonts w:hint="eastAsia"/>
          <w:color w:val="000000" w:themeColor="text1"/>
        </w:rPr>
        <w:t>按钮</w:t>
      </w:r>
      <w:r w:rsidR="006B250F">
        <w:rPr>
          <w:rFonts w:hint="eastAsia"/>
          <w:color w:val="000000" w:themeColor="text1"/>
        </w:rPr>
        <w:t>，弹出系统配置界面，如图</w:t>
      </w:r>
      <w:r w:rsidR="006B250F">
        <w:rPr>
          <w:rFonts w:hint="eastAsia"/>
          <w:color w:val="000000" w:themeColor="text1"/>
        </w:rPr>
        <w:t>1</w:t>
      </w:r>
      <w:r w:rsidR="006B250F">
        <w:rPr>
          <w:color w:val="000000" w:themeColor="text1"/>
        </w:rPr>
        <w:t>2</w:t>
      </w:r>
      <w:r w:rsidR="006B250F">
        <w:rPr>
          <w:rFonts w:hint="eastAsia"/>
          <w:color w:val="000000" w:themeColor="text1"/>
        </w:rPr>
        <w:t>所示。</w:t>
      </w:r>
    </w:p>
    <w:p w14:paraId="11D2B194" w14:textId="77777777" w:rsidR="006B250F" w:rsidRDefault="006B250F" w:rsidP="006B250F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1E48FE8" wp14:editId="25FDCC6A">
            <wp:extent cx="5274310" cy="3449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AB39" w14:textId="48FB7514" w:rsidR="006B250F" w:rsidRDefault="006B250F" w:rsidP="006B250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12</w:t>
      </w:r>
      <w:r>
        <w:fldChar w:fldCharType="end"/>
      </w:r>
    </w:p>
    <w:p w14:paraId="397F9963" w14:textId="6FAB5408" w:rsidR="006B250F" w:rsidRDefault="00DA6E68" w:rsidP="00207FD0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系统配置步骤如下：</w:t>
      </w:r>
    </w:p>
    <w:p w14:paraId="1AC398B1" w14:textId="04B015C3" w:rsidR="00DA6E68" w:rsidRDefault="00DA6E68" w:rsidP="00DA6E68">
      <w:pPr>
        <w:pStyle w:val="a6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点击接口卡类型下拉框，选择使用的接口卡；</w:t>
      </w:r>
    </w:p>
    <w:p w14:paraId="1ADF5442" w14:textId="77E4DA0D" w:rsidR="00DA6E68" w:rsidRDefault="00DA6E68" w:rsidP="00DA6E68">
      <w:pPr>
        <w:pStyle w:val="a6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模式选择，当前仅支持通用模式；</w:t>
      </w:r>
    </w:p>
    <w:p w14:paraId="218E0F6C" w14:textId="289E40A0" w:rsidR="00DA6E68" w:rsidRDefault="00DA6E68" w:rsidP="00DA6E68">
      <w:pPr>
        <w:pStyle w:val="a6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通道配置，根据实际通信情况配置通道波特率（单位为</w:t>
      </w:r>
      <w:r>
        <w:rPr>
          <w:rFonts w:hint="eastAsia"/>
        </w:rPr>
        <w:t>K</w:t>
      </w:r>
      <w:r>
        <w:t>bps</w:t>
      </w:r>
      <w:r>
        <w:rPr>
          <w:rFonts w:hint="eastAsia"/>
        </w:rPr>
        <w:t>），选择</w:t>
      </w:r>
      <w:r>
        <w:rPr>
          <w:rFonts w:hint="eastAsia"/>
        </w:rPr>
        <w:t>DBC</w:t>
      </w:r>
      <w:r>
        <w:rPr>
          <w:rFonts w:hint="eastAsia"/>
        </w:rPr>
        <w:t>数据文件。当前最多支持两通道，用户可根据需求，自行选择配置几通道。</w:t>
      </w:r>
    </w:p>
    <w:p w14:paraId="599CBDE3" w14:textId="70AABC8D" w:rsidR="00DA6E68" w:rsidRDefault="00DA6E68" w:rsidP="00DA6E68">
      <w:pPr>
        <w:pStyle w:val="a6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诊断通道选择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诊断物理和功能地址设置</w:t>
      </w:r>
      <w:r>
        <w:rPr>
          <w:rFonts w:hint="eastAsia"/>
        </w:rPr>
        <w:t xml:space="preserve"> </w:t>
      </w:r>
      <w:r>
        <w:rPr>
          <w:rFonts w:hint="eastAsia"/>
        </w:rPr>
        <w:t>配置目前暂不支持。</w:t>
      </w:r>
    </w:p>
    <w:p w14:paraId="278F92EC" w14:textId="786BC194" w:rsidR="00DA6E68" w:rsidRDefault="00DA6E68" w:rsidP="00E3316D">
      <w:pPr>
        <w:pStyle w:val="a6"/>
        <w:numPr>
          <w:ilvl w:val="0"/>
          <w:numId w:val="2"/>
        </w:numPr>
        <w:spacing w:beforeLines="50" w:before="156" w:afterLines="50" w:after="156"/>
        <w:ind w:firstLineChars="0"/>
        <w:rPr>
          <w:rFonts w:hint="eastAsia"/>
        </w:rPr>
      </w:pPr>
      <w:r>
        <w:rPr>
          <w:rFonts w:hint="eastAsia"/>
        </w:rPr>
        <w:t>以上步骤配置完成后，点击确认按钮，保存系统配置</w:t>
      </w:r>
      <w:r w:rsidR="00E3316D">
        <w:rPr>
          <w:rFonts w:hint="eastAsia"/>
        </w:rPr>
        <w:t>，如图</w:t>
      </w:r>
      <w:r w:rsidR="00E3316D">
        <w:rPr>
          <w:rFonts w:hint="eastAsia"/>
        </w:rPr>
        <w:t>1</w:t>
      </w:r>
      <w:r w:rsidR="00E3316D">
        <w:t>3</w:t>
      </w:r>
      <w:r w:rsidR="00E3316D">
        <w:rPr>
          <w:rFonts w:hint="eastAsia"/>
        </w:rPr>
        <w:t>所示</w:t>
      </w:r>
      <w:r>
        <w:rPr>
          <w:rFonts w:hint="eastAsia"/>
        </w:rPr>
        <w:t>。</w:t>
      </w:r>
    </w:p>
    <w:p w14:paraId="13B9E5A5" w14:textId="77777777" w:rsidR="00E3316D" w:rsidRDefault="00E3316D" w:rsidP="00E3316D">
      <w:pPr>
        <w:keepNext/>
        <w:spacing w:beforeLines="50" w:before="156" w:afterLines="50" w:after="156"/>
        <w:ind w:left="840"/>
        <w:jc w:val="center"/>
      </w:pPr>
      <w:r>
        <w:rPr>
          <w:noProof/>
        </w:rPr>
        <w:lastRenderedPageBreak/>
        <w:drawing>
          <wp:inline distT="0" distB="0" distL="0" distR="0" wp14:anchorId="70779660" wp14:editId="42F6105B">
            <wp:extent cx="2509200" cy="28800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D03" w14:textId="323C1478" w:rsidR="00DA6E68" w:rsidRDefault="00E3316D" w:rsidP="00E3316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13</w:t>
      </w:r>
      <w:r>
        <w:fldChar w:fldCharType="end"/>
      </w:r>
    </w:p>
    <w:p w14:paraId="08FB1665" w14:textId="7A34F251" w:rsidR="00E3316D" w:rsidRDefault="00E458D5" w:rsidP="00E458D5">
      <w:pPr>
        <w:pStyle w:val="4"/>
      </w:pPr>
      <w:r>
        <w:rPr>
          <w:rFonts w:hint="eastAsia"/>
        </w:rPr>
        <w:t>实时监控查看</w:t>
      </w:r>
    </w:p>
    <w:p w14:paraId="784AF71D" w14:textId="00DAA21C" w:rsidR="00207FD0" w:rsidRDefault="00E458D5" w:rsidP="00E458D5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系统配置完成后，返回主界面，点击</w:t>
      </w:r>
      <w:r>
        <w:rPr>
          <w:rFonts w:hint="eastAsia"/>
        </w:rPr>
        <w:t xml:space="preserve"> </w:t>
      </w:r>
      <w:r w:rsidRPr="00E458D5">
        <w:rPr>
          <w:rFonts w:hint="eastAsia"/>
          <w:color w:val="FF0000"/>
          <w:highlight w:val="yellow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按钮，启动接口卡，</w:t>
      </w:r>
      <w:r>
        <w:rPr>
          <w:rFonts w:hint="eastAsia"/>
        </w:rPr>
        <w:t>PMA</w:t>
      </w:r>
      <w:r>
        <w:rPr>
          <w:rFonts w:hint="eastAsia"/>
        </w:rPr>
        <w:t>上位机软件将通过接口卡与</w:t>
      </w:r>
      <w:r>
        <w:rPr>
          <w:rFonts w:hint="eastAsia"/>
        </w:rPr>
        <w:t>CAN</w:t>
      </w:r>
      <w:r>
        <w:rPr>
          <w:rFonts w:hint="eastAsia"/>
        </w:rPr>
        <w:t>总线通信，实时获取数据，并将获取的数据实时在主界面上进行显示，如图</w:t>
      </w:r>
      <w:r w:rsidR="00196A31">
        <w:rPr>
          <w:rFonts w:hint="eastAsia"/>
        </w:rPr>
        <w:t>1</w:t>
      </w:r>
      <w:r w:rsidR="00196A31">
        <w:t>4</w:t>
      </w:r>
      <w:r w:rsidR="00196A31">
        <w:rPr>
          <w:rFonts w:hint="eastAsia"/>
        </w:rPr>
        <w:t>、</w:t>
      </w:r>
      <w:r w:rsidR="00196A31">
        <w:rPr>
          <w:rFonts w:hint="eastAsia"/>
        </w:rPr>
        <w:t>1</w:t>
      </w:r>
      <w:r w:rsidR="00196A31">
        <w:t>5</w:t>
      </w:r>
      <w:r w:rsidR="00196A31">
        <w:rPr>
          <w:rFonts w:hint="eastAsia"/>
        </w:rPr>
        <w:t>所示。</w:t>
      </w:r>
    </w:p>
    <w:p w14:paraId="1BB8A976" w14:textId="77777777" w:rsidR="00196A31" w:rsidRDefault="00196A31" w:rsidP="00196A31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C17241D" wp14:editId="70BC6577">
            <wp:extent cx="5274310" cy="34569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E4F" w14:textId="686EC562" w:rsidR="00196A31" w:rsidRDefault="00196A31" w:rsidP="00196A31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14</w:t>
      </w:r>
      <w:r>
        <w:fldChar w:fldCharType="end"/>
      </w:r>
    </w:p>
    <w:p w14:paraId="74867116" w14:textId="77777777" w:rsidR="00196A31" w:rsidRDefault="00196A31" w:rsidP="00196A31">
      <w:pPr>
        <w:keepNext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462C5DB" wp14:editId="061A92FF">
            <wp:extent cx="5274310" cy="3460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2D" w14:textId="7872EF95" w:rsidR="00196A31" w:rsidRDefault="00196A31" w:rsidP="00196A3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15</w:t>
      </w:r>
      <w:r>
        <w:fldChar w:fldCharType="end"/>
      </w:r>
    </w:p>
    <w:p w14:paraId="2AC02E94" w14:textId="29C79B84" w:rsidR="00440866" w:rsidRPr="00440866" w:rsidRDefault="00440866" w:rsidP="00440866">
      <w:pPr>
        <w:pStyle w:val="4"/>
        <w:rPr>
          <w:rFonts w:hint="eastAsia"/>
        </w:rPr>
      </w:pPr>
      <w:r>
        <w:rPr>
          <w:rFonts w:hint="eastAsia"/>
        </w:rPr>
        <w:t>发送报文配置</w:t>
      </w:r>
    </w:p>
    <w:p w14:paraId="7E1C617C" w14:textId="602E63AA" w:rsidR="00440866" w:rsidRDefault="00440866" w:rsidP="00E458D5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PMA</w:t>
      </w:r>
      <w:r>
        <w:rPr>
          <w:rFonts w:hint="eastAsia"/>
        </w:rPr>
        <w:t>上位机开启接口卡与</w:t>
      </w:r>
      <w:r>
        <w:rPr>
          <w:rFonts w:hint="eastAsia"/>
        </w:rPr>
        <w:t>CAN</w:t>
      </w:r>
      <w:r>
        <w:rPr>
          <w:rFonts w:hint="eastAsia"/>
        </w:rPr>
        <w:t>总线进行通信后，可以向</w:t>
      </w:r>
      <w:r>
        <w:t>CAN</w:t>
      </w:r>
      <w:r>
        <w:rPr>
          <w:rFonts w:hint="eastAsia"/>
        </w:rPr>
        <w:t>总线发送报文数据，具体操作步骤如下：</w:t>
      </w:r>
    </w:p>
    <w:p w14:paraId="6EB26738" w14:textId="2C1334BE" w:rsidR="00440866" w:rsidRPr="00440866" w:rsidRDefault="00440866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440866">
        <w:rPr>
          <w:rFonts w:hint="eastAsia"/>
          <w:color w:val="FF0000"/>
          <w:highlight w:val="yellow"/>
        </w:rPr>
        <w:t>监控</w:t>
      </w:r>
      <w:r w:rsidRPr="00440866">
        <w:rPr>
          <w:rFonts w:hint="eastAsia"/>
          <w:color w:val="FF0000"/>
          <w:highlight w:val="yellow"/>
        </w:rPr>
        <w:t>0</w:t>
      </w:r>
      <w:r w:rsidRPr="00440866">
        <w:rPr>
          <w:color w:val="FF0000"/>
          <w:highlight w:val="yellow"/>
        </w:rPr>
        <w:t>1</w:t>
      </w:r>
      <w:r w:rsidRPr="00440866">
        <w:rPr>
          <w:color w:val="FF0000"/>
        </w:rPr>
        <w:t xml:space="preserve"> </w:t>
      </w:r>
      <w:r>
        <w:rPr>
          <w:color w:val="000000" w:themeColor="text1"/>
        </w:rPr>
        <w:t>Tag</w:t>
      </w:r>
      <w:r>
        <w:rPr>
          <w:rFonts w:hint="eastAsia"/>
          <w:color w:val="000000" w:themeColor="text1"/>
        </w:rPr>
        <w:t>页，点击登录按钮，弹出登录窗体，进行登录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admin</w:t>
      </w:r>
      <w:r>
        <w:rPr>
          <w:color w:val="000000" w:themeColor="text1"/>
        </w:rPr>
        <w:t xml:space="preserve">   Password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demo</w:t>
      </w:r>
      <w:r>
        <w:rPr>
          <w:color w:val="000000" w:themeColor="text1"/>
        </w:rPr>
        <w:t>123!@#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，如图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所示；</w:t>
      </w:r>
      <w:r>
        <w:rPr>
          <w:rFonts w:hint="eastAsia"/>
          <w:color w:val="000000" w:themeColor="text1"/>
        </w:rPr>
        <w:t xml:space="preserve"> </w:t>
      </w:r>
    </w:p>
    <w:p w14:paraId="445B2FBE" w14:textId="5F4B8759" w:rsidR="00440866" w:rsidRDefault="00440866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登录后</w:t>
      </w:r>
      <w:r w:rsidR="00E33653">
        <w:rPr>
          <w:rFonts w:hint="eastAsia"/>
        </w:rPr>
        <w:t>，主界面</w:t>
      </w:r>
      <w:r w:rsidR="00E33653">
        <w:rPr>
          <w:rFonts w:hint="eastAsia"/>
        </w:rPr>
        <w:t xml:space="preserve"> </w:t>
      </w:r>
      <w:r w:rsidR="00E33653" w:rsidRPr="00E33653">
        <w:rPr>
          <w:rFonts w:hint="eastAsia"/>
          <w:color w:val="FF0000"/>
          <w:highlight w:val="yellow"/>
        </w:rPr>
        <w:t>发送</w:t>
      </w:r>
      <w:r w:rsidR="00E33653">
        <w:rPr>
          <w:rFonts w:hint="eastAsia"/>
        </w:rPr>
        <w:t xml:space="preserve"> </w:t>
      </w:r>
      <w:r w:rsidR="00E33653">
        <w:rPr>
          <w:rFonts w:hint="eastAsia"/>
        </w:rPr>
        <w:t>按钮将变为可用状态，点击</w:t>
      </w:r>
      <w:r w:rsidR="00E33653">
        <w:rPr>
          <w:rFonts w:hint="eastAsia"/>
        </w:rPr>
        <w:t xml:space="preserve"> </w:t>
      </w:r>
      <w:r w:rsidR="00E33653" w:rsidRPr="00E33653">
        <w:rPr>
          <w:rFonts w:hint="eastAsia"/>
          <w:color w:val="FF0000"/>
          <w:highlight w:val="yellow"/>
        </w:rPr>
        <w:t>发送</w:t>
      </w:r>
      <w:r w:rsidR="00E33653">
        <w:rPr>
          <w:rFonts w:hint="eastAsia"/>
        </w:rPr>
        <w:t xml:space="preserve"> </w:t>
      </w:r>
      <w:r w:rsidR="00E33653">
        <w:rPr>
          <w:rFonts w:hint="eastAsia"/>
        </w:rPr>
        <w:t>按钮，弹出发送窗口，如图</w:t>
      </w:r>
      <w:r w:rsidR="00E33653">
        <w:rPr>
          <w:rFonts w:hint="eastAsia"/>
        </w:rPr>
        <w:t>1</w:t>
      </w:r>
      <w:r w:rsidR="00E33653">
        <w:t>7</w:t>
      </w:r>
      <w:r w:rsidR="00E33653">
        <w:rPr>
          <w:rFonts w:hint="eastAsia"/>
        </w:rPr>
        <w:t>所示；</w:t>
      </w:r>
    </w:p>
    <w:p w14:paraId="6F9446C8" w14:textId="0308698F" w:rsidR="00FA5447" w:rsidRDefault="00FA5447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发送窗体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 xml:space="preserve"> </w:t>
      </w:r>
      <w:r w:rsidRPr="00FA5447">
        <w:rPr>
          <w:rFonts w:hint="eastAsia"/>
          <w:color w:val="FF0000"/>
          <w:highlight w:val="yellow"/>
        </w:rPr>
        <w:t>添加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弹出选择消息窗口，找到要发送的消息，双击添加至发送窗体，如图</w:t>
      </w:r>
      <w:r w:rsidR="00B2323D">
        <w:rPr>
          <w:rFonts w:hint="eastAsia"/>
        </w:rPr>
        <w:t>1</w:t>
      </w:r>
      <w:r w:rsidR="00B2323D">
        <w:t>8</w:t>
      </w:r>
      <w:r w:rsidR="00B2323D">
        <w:rPr>
          <w:rFonts w:hint="eastAsia"/>
        </w:rPr>
        <w:t>所示；</w:t>
      </w:r>
    </w:p>
    <w:p w14:paraId="74C6461F" w14:textId="60486954" w:rsidR="00B2323D" w:rsidRDefault="00B2323D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选择好消息后返回发送窗口，选中添加的消息，在发送窗口下半部将显示消息所包含的</w:t>
      </w:r>
      <w:r>
        <w:rPr>
          <w:rFonts w:hint="eastAsia"/>
        </w:rPr>
        <w:t>Signal</w:t>
      </w:r>
      <w:r>
        <w:t>s</w:t>
      </w:r>
      <w:r>
        <w:rPr>
          <w:rFonts w:hint="eastAsia"/>
        </w:rPr>
        <w:t>，配置</w:t>
      </w:r>
      <w:r>
        <w:rPr>
          <w:rFonts w:hint="eastAsia"/>
        </w:rPr>
        <w:t>signal</w:t>
      </w:r>
      <w:r>
        <w:t xml:space="preserve"> </w:t>
      </w:r>
      <w:r>
        <w:rPr>
          <w:rFonts w:hint="eastAsia"/>
        </w:rPr>
        <w:t>的原始数据</w:t>
      </w:r>
      <w:r>
        <w:rPr>
          <w:rFonts w:hint="eastAsia"/>
        </w:rPr>
        <w:t>/</w:t>
      </w:r>
      <w:r>
        <w:rPr>
          <w:rFonts w:hint="eastAsia"/>
        </w:rPr>
        <w:t>物理数据，如图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所示；</w:t>
      </w:r>
    </w:p>
    <w:p w14:paraId="54FD9C66" w14:textId="7C0D2ADF" w:rsidR="00B2323D" w:rsidRDefault="00B2323D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完成</w:t>
      </w:r>
      <w:r>
        <w:rPr>
          <w:rFonts w:hint="eastAsia"/>
        </w:rPr>
        <w:t>signal</w:t>
      </w:r>
      <w:r>
        <w:t xml:space="preserve"> </w:t>
      </w:r>
      <w:r>
        <w:rPr>
          <w:rFonts w:hint="eastAsia"/>
        </w:rPr>
        <w:t>数据配置后，选择消息发送</w:t>
      </w:r>
      <w:r w:rsidR="001E5386">
        <w:rPr>
          <w:rFonts w:hint="eastAsia"/>
        </w:rPr>
        <w:t>通道以及发送</w:t>
      </w:r>
      <w:r>
        <w:rPr>
          <w:rFonts w:hint="eastAsia"/>
        </w:rPr>
        <w:t>模式</w:t>
      </w:r>
      <w:r w:rsidR="001E5386">
        <w:rPr>
          <w:rFonts w:hint="eastAsia"/>
        </w:rPr>
        <w:t>。点击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消息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通道列，在下拉框中选择通道</w:t>
      </w:r>
      <w:r w:rsidR="001E5386">
        <w:rPr>
          <w:rFonts w:hint="eastAsia"/>
        </w:rPr>
        <w:t>(</w:t>
      </w:r>
      <w:r w:rsidR="001E5386">
        <w:rPr>
          <w:rFonts w:hint="eastAsia"/>
        </w:rPr>
        <w:t>通道根据系统配置生成</w:t>
      </w:r>
      <w:r w:rsidR="001E5386">
        <w:t>)</w:t>
      </w:r>
      <w:r w:rsidR="001E5386">
        <w:rPr>
          <w:rFonts w:hint="eastAsia"/>
        </w:rPr>
        <w:t>。</w:t>
      </w:r>
      <w:r>
        <w:rPr>
          <w:rFonts w:hint="eastAsia"/>
        </w:rPr>
        <w:t>PMA</w:t>
      </w:r>
      <w:r>
        <w:rPr>
          <w:rFonts w:hint="eastAsia"/>
        </w:rPr>
        <w:t>支持</w:t>
      </w:r>
      <w:r w:rsidR="001E5386">
        <w:rPr>
          <w:rFonts w:hint="eastAsia"/>
        </w:rPr>
        <w:t>两种发送模式：手动发送、周期发送。点击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消息</w:t>
      </w:r>
      <w:r w:rsidR="001E5386">
        <w:rPr>
          <w:rFonts w:hint="eastAsia"/>
        </w:rPr>
        <w:t xml:space="preserve"> </w:t>
      </w:r>
      <w:r w:rsidR="001E5386" w:rsidRPr="001E5386">
        <w:rPr>
          <w:rFonts w:hint="eastAsia"/>
          <w:color w:val="FF0000"/>
          <w:highlight w:val="yellow"/>
        </w:rPr>
        <w:t>触发方式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列，在下拉框中选择发送方式。如选择周期发送，还需要配置</w:t>
      </w:r>
      <w:r w:rsidR="001E5386">
        <w:rPr>
          <w:rFonts w:hint="eastAsia"/>
        </w:rPr>
        <w:t xml:space="preserve"> </w:t>
      </w:r>
      <w:r w:rsidR="001E5386" w:rsidRPr="001E5386">
        <w:rPr>
          <w:rFonts w:hint="eastAsia"/>
          <w:color w:val="FF0000"/>
          <w:highlight w:val="yellow"/>
        </w:rPr>
        <w:t>周期时间</w:t>
      </w:r>
      <w:r w:rsidR="001E5386">
        <w:rPr>
          <w:rFonts w:hint="eastAsia"/>
        </w:rPr>
        <w:t xml:space="preserve"> </w:t>
      </w:r>
      <w:r w:rsidR="001E5386">
        <w:rPr>
          <w:rFonts w:hint="eastAsia"/>
        </w:rPr>
        <w:t>列，如选择手动则忽略此配置。完成后，点击发送按钮，开始以选定的方式发送数据，如图</w:t>
      </w:r>
      <w:r w:rsidR="001E5386">
        <w:rPr>
          <w:rFonts w:hint="eastAsia"/>
        </w:rPr>
        <w:t>2</w:t>
      </w:r>
      <w:r w:rsidR="001E5386">
        <w:t>0</w:t>
      </w:r>
      <w:r w:rsidR="001E5386">
        <w:rPr>
          <w:rFonts w:hint="eastAsia"/>
        </w:rPr>
        <w:t>所示；</w:t>
      </w:r>
    </w:p>
    <w:p w14:paraId="20329D1B" w14:textId="70098D02" w:rsidR="001E5386" w:rsidRPr="00440866" w:rsidRDefault="001E5386" w:rsidP="00440866">
      <w:pPr>
        <w:pStyle w:val="a6"/>
        <w:numPr>
          <w:ilvl w:val="0"/>
          <w:numId w:val="3"/>
        </w:numPr>
        <w:spacing w:beforeLines="50" w:before="156" w:afterLines="50" w:after="156"/>
        <w:ind w:firstLineChars="0"/>
      </w:pPr>
      <w:r>
        <w:rPr>
          <w:rFonts w:hint="eastAsia"/>
        </w:rPr>
        <w:t>删除消息：在发送界面，选中消息后，点击删除按钮，则会删除所选中的消息。</w:t>
      </w:r>
    </w:p>
    <w:p w14:paraId="78EECAC0" w14:textId="47B5A6C6" w:rsidR="00440866" w:rsidRDefault="00440866" w:rsidP="00440866">
      <w:pPr>
        <w:spacing w:beforeLines="50" w:before="156" w:afterLines="50" w:after="156"/>
      </w:pPr>
    </w:p>
    <w:p w14:paraId="690746B1" w14:textId="77777777" w:rsidR="00B2323D" w:rsidRDefault="00B2323D" w:rsidP="00440866">
      <w:pPr>
        <w:spacing w:beforeLines="50" w:before="156" w:afterLines="50" w:after="156"/>
        <w:rPr>
          <w:rFonts w:hint="eastAsia"/>
        </w:rPr>
      </w:pPr>
    </w:p>
    <w:p w14:paraId="096A2E7C" w14:textId="77777777" w:rsidR="00E33653" w:rsidRDefault="00440866" w:rsidP="00E33653">
      <w:pPr>
        <w:keepNext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15BCC2B" wp14:editId="48BAD6FD">
            <wp:extent cx="5274310" cy="34620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33F" w14:textId="3EF4A04A" w:rsidR="00440866" w:rsidRDefault="00E33653" w:rsidP="00E3365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16</w:t>
      </w:r>
      <w:r>
        <w:fldChar w:fldCharType="end"/>
      </w:r>
    </w:p>
    <w:p w14:paraId="4AB6D075" w14:textId="6267E574" w:rsidR="00B2323D" w:rsidRDefault="00B2323D" w:rsidP="00B2323D"/>
    <w:p w14:paraId="631F392D" w14:textId="77777777" w:rsidR="00E33653" w:rsidRDefault="00E33653" w:rsidP="00E33653">
      <w:pPr>
        <w:keepNext/>
        <w:jc w:val="center"/>
      </w:pPr>
      <w:r>
        <w:rPr>
          <w:noProof/>
        </w:rPr>
        <w:drawing>
          <wp:inline distT="0" distB="0" distL="0" distR="0" wp14:anchorId="26042F61" wp14:editId="708BA2A3">
            <wp:extent cx="5274310" cy="3452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534" w14:textId="63B1C56C" w:rsidR="00E33653" w:rsidRDefault="00E33653" w:rsidP="00E3365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17</w:t>
      </w:r>
      <w:r>
        <w:fldChar w:fldCharType="end"/>
      </w:r>
    </w:p>
    <w:p w14:paraId="61BEB8D5" w14:textId="6CC5AE4D" w:rsidR="00B2323D" w:rsidRDefault="00B2323D" w:rsidP="00B2323D"/>
    <w:p w14:paraId="73C55B6C" w14:textId="77777777" w:rsidR="00B2323D" w:rsidRDefault="00B2323D" w:rsidP="00B232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687FB6" wp14:editId="3AF07598">
            <wp:extent cx="5274310" cy="34664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187" w14:textId="42A84920" w:rsidR="00B2323D" w:rsidRDefault="00B2323D" w:rsidP="00B2323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18</w:t>
      </w:r>
      <w:r>
        <w:fldChar w:fldCharType="end"/>
      </w:r>
    </w:p>
    <w:p w14:paraId="7BF2E20B" w14:textId="6166DCF3" w:rsidR="00B2323D" w:rsidRDefault="00B2323D" w:rsidP="00B2323D"/>
    <w:p w14:paraId="42374A31" w14:textId="77777777" w:rsidR="001E5386" w:rsidRDefault="001E5386" w:rsidP="00B2323D">
      <w:pPr>
        <w:rPr>
          <w:rFonts w:hint="eastAsia"/>
        </w:rPr>
      </w:pPr>
    </w:p>
    <w:p w14:paraId="2936227E" w14:textId="77777777" w:rsidR="00B2323D" w:rsidRDefault="00B2323D" w:rsidP="00B2323D">
      <w:pPr>
        <w:keepNext/>
        <w:jc w:val="center"/>
      </w:pPr>
      <w:r>
        <w:rPr>
          <w:noProof/>
        </w:rPr>
        <w:drawing>
          <wp:inline distT="0" distB="0" distL="0" distR="0" wp14:anchorId="0630BF29" wp14:editId="16A1AE82">
            <wp:extent cx="3484800" cy="32400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EFD3" w14:textId="2C94FD5D" w:rsidR="00B2323D" w:rsidRDefault="00B2323D" w:rsidP="00B2323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19</w:t>
      </w:r>
      <w:r>
        <w:fldChar w:fldCharType="end"/>
      </w:r>
    </w:p>
    <w:p w14:paraId="2C1CF2F2" w14:textId="77777777" w:rsidR="001E5386" w:rsidRDefault="001E5386" w:rsidP="001E53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4ED174" wp14:editId="147358B7">
            <wp:extent cx="3445200" cy="3240000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6C60" w14:textId="305DC51D" w:rsidR="001E5386" w:rsidRDefault="001E5386" w:rsidP="001E538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20</w:t>
      </w:r>
      <w:r>
        <w:fldChar w:fldCharType="end"/>
      </w:r>
    </w:p>
    <w:p w14:paraId="49236D9A" w14:textId="6F307C38" w:rsidR="001E5386" w:rsidRDefault="001E5386" w:rsidP="001E5386"/>
    <w:p w14:paraId="321A50ED" w14:textId="307C71C6" w:rsidR="001E5386" w:rsidRDefault="000D2A24" w:rsidP="000D2A24">
      <w:pPr>
        <w:pStyle w:val="4"/>
      </w:pPr>
      <w:r>
        <w:rPr>
          <w:rFonts w:hint="eastAsia"/>
        </w:rPr>
        <w:t>数据存储配置</w:t>
      </w:r>
    </w:p>
    <w:p w14:paraId="1E1298CF" w14:textId="2EBFA79C" w:rsidR="001E5386" w:rsidRDefault="000D2A24" w:rsidP="000D2A24">
      <w:pPr>
        <w:spacing w:beforeLines="50" w:before="156" w:afterLines="50" w:after="156"/>
        <w:ind w:leftChars="200" w:left="420" w:firstLineChars="200" w:firstLine="420"/>
      </w:pPr>
      <w:r>
        <w:rPr>
          <w:rFonts w:hint="eastAsia"/>
        </w:rPr>
        <w:t>为了保存从</w:t>
      </w:r>
      <w:r>
        <w:rPr>
          <w:rFonts w:hint="eastAsia"/>
        </w:rPr>
        <w:t>CAN</w:t>
      </w:r>
      <w:r>
        <w:rPr>
          <w:rFonts w:hint="eastAsia"/>
        </w:rPr>
        <w:t>总线接收的报文，</w:t>
      </w:r>
      <w:r>
        <w:rPr>
          <w:rFonts w:hint="eastAsia"/>
        </w:rPr>
        <w:t>PMA</w:t>
      </w:r>
      <w:r>
        <w:rPr>
          <w:rFonts w:hint="eastAsia"/>
        </w:rPr>
        <w:t>上位机添加类数据存储功能，其使用步骤如下：</w:t>
      </w:r>
    </w:p>
    <w:p w14:paraId="3A458CC8" w14:textId="77777777" w:rsidR="000D2A24" w:rsidRDefault="000D2A24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返回主界面，找到数据存储配置区域，点击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浏览</w:t>
      </w:r>
      <w:r>
        <w:rPr>
          <w:rFonts w:hint="eastAsia"/>
        </w:rPr>
        <w:t xml:space="preserve"> </w:t>
      </w:r>
      <w:r>
        <w:rPr>
          <w:rFonts w:hint="eastAsia"/>
        </w:rPr>
        <w:t>按钮弹出路径选择对话框，选择数据存储文件路径；</w:t>
      </w:r>
    </w:p>
    <w:p w14:paraId="5E209F77" w14:textId="36AF8424" w:rsidR="000D2A24" w:rsidRDefault="000D2A24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设置单文件最多存储的报文数量即设置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记录行数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66D38D7" w14:textId="19911526" w:rsidR="000D2A24" w:rsidRDefault="000D2A24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设置记录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周期</w:t>
      </w:r>
      <w:r>
        <w:rPr>
          <w:rFonts w:hint="eastAsia"/>
        </w:rPr>
        <w:t xml:space="preserve"> </w:t>
      </w:r>
      <w:r>
        <w:rPr>
          <w:rFonts w:hint="eastAsia"/>
        </w:rPr>
        <w:t>，即每个多间隔保存一次报文；</w:t>
      </w:r>
    </w:p>
    <w:p w14:paraId="6DE50049" w14:textId="3D932B74" w:rsidR="000D2A24" w:rsidRDefault="000D2A24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设置记录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，文件将保存为</w:t>
      </w:r>
      <w:r>
        <w:rPr>
          <w:rFonts w:hint="eastAsia"/>
        </w:rPr>
        <w:t xml:space="preserve"> </w:t>
      </w:r>
      <w:r>
        <w:t xml:space="preserve">*.csv </w:t>
      </w:r>
      <w:r>
        <w:rPr>
          <w:rFonts w:hint="eastAsia"/>
        </w:rPr>
        <w:t>格式；</w:t>
      </w:r>
    </w:p>
    <w:p w14:paraId="26470D2B" w14:textId="559829BC" w:rsidR="000D2A24" w:rsidRDefault="000D2A24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0D2A24">
        <w:rPr>
          <w:rFonts w:hint="eastAsia"/>
          <w:color w:val="FF0000"/>
          <w:highlight w:val="yellow"/>
        </w:rP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按钮，保存相关设置，</w:t>
      </w:r>
      <w:r w:rsidR="00B556AA">
        <w:rPr>
          <w:rFonts w:hint="eastAsia"/>
        </w:rPr>
        <w:t>设置完成后将弹出提示框，提示设置完成，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所示</w:t>
      </w:r>
      <w:r w:rsidR="00B556AA">
        <w:rPr>
          <w:rFonts w:hint="eastAsia"/>
        </w:rPr>
        <w:t>；</w:t>
      </w:r>
    </w:p>
    <w:p w14:paraId="4985E943" w14:textId="530224A4" w:rsidR="00B556AA" w:rsidRDefault="00B556AA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点击开始</w:t>
      </w:r>
      <w:r>
        <w:rPr>
          <w:rFonts w:hint="eastAsia"/>
        </w:rPr>
        <w:t xml:space="preserve"> </w:t>
      </w:r>
      <w:r w:rsidRPr="00B556AA">
        <w:rPr>
          <w:rFonts w:hint="eastAsia"/>
          <w:color w:val="FF0000"/>
          <w:highlight w:val="yellow"/>
        </w:rPr>
        <w:t>保存</w:t>
      </w:r>
      <w:r w:rsidRPr="00B556AA">
        <w:rPr>
          <w:rFonts w:hint="eastAsia"/>
        </w:rPr>
        <w:t xml:space="preserve"> </w:t>
      </w:r>
      <w:r w:rsidRPr="00B556AA">
        <w:rPr>
          <w:rFonts w:hint="eastAsia"/>
        </w:rPr>
        <w:t>按钮</w:t>
      </w:r>
      <w:r>
        <w:rPr>
          <w:rFonts w:hint="eastAsia"/>
        </w:rPr>
        <w:t>，启动数据保存功能；</w:t>
      </w:r>
    </w:p>
    <w:p w14:paraId="7E6123DC" w14:textId="2053B521" w:rsidR="00B556AA" w:rsidRDefault="00B556AA" w:rsidP="000D2A24">
      <w:pPr>
        <w:pStyle w:val="a6"/>
        <w:numPr>
          <w:ilvl w:val="0"/>
          <w:numId w:val="4"/>
        </w:numPr>
        <w:spacing w:beforeLines="50" w:before="156" w:afterLines="50" w:after="156"/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B556AA">
        <w:rPr>
          <w:rFonts w:hint="eastAsia"/>
          <w:color w:val="FF0000"/>
          <w:highlight w:val="yellow"/>
        </w:rPr>
        <w:t>停止保存</w:t>
      </w:r>
      <w:r>
        <w:rPr>
          <w:rFonts w:hint="eastAsia"/>
        </w:rPr>
        <w:t xml:space="preserve"> </w:t>
      </w:r>
      <w:r>
        <w:rPr>
          <w:rFonts w:hint="eastAsia"/>
        </w:rPr>
        <w:t>按钮，停止数据保存功能。</w:t>
      </w:r>
    </w:p>
    <w:p w14:paraId="060FB354" w14:textId="3EA5C7B7" w:rsidR="00B556AA" w:rsidRDefault="00B556AA" w:rsidP="00B556AA">
      <w:pPr>
        <w:spacing w:beforeLines="50" w:before="156" w:afterLines="50" w:after="156"/>
        <w:ind w:left="840"/>
        <w:rPr>
          <w:rFonts w:hint="eastAsia"/>
        </w:rPr>
      </w:pPr>
    </w:p>
    <w:p w14:paraId="74BB6D97" w14:textId="1015B621" w:rsidR="000D2A24" w:rsidRPr="00B556AA" w:rsidRDefault="000D2A24" w:rsidP="000D2A24">
      <w:pPr>
        <w:pStyle w:val="a6"/>
        <w:spacing w:beforeLines="50" w:before="156" w:afterLines="50" w:after="156"/>
        <w:ind w:left="1260" w:firstLineChars="0" w:firstLine="0"/>
      </w:pPr>
    </w:p>
    <w:p w14:paraId="6F688C0C" w14:textId="77777777" w:rsidR="00B556AA" w:rsidRDefault="00B556AA" w:rsidP="00B556AA">
      <w:pPr>
        <w:keepNext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6E88A17B" wp14:editId="5203A5A2">
            <wp:extent cx="5274310" cy="34664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CC28" w14:textId="743541E4" w:rsidR="00B556AA" w:rsidRPr="000D2A24" w:rsidRDefault="00B556AA" w:rsidP="00B556AA">
      <w:pPr>
        <w:pStyle w:val="a5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D0C46">
        <w:rPr>
          <w:noProof/>
        </w:rPr>
        <w:t>21</w:t>
      </w:r>
      <w:r>
        <w:fldChar w:fldCharType="end"/>
      </w:r>
    </w:p>
    <w:p w14:paraId="38DBCF7B" w14:textId="63B38377" w:rsidR="001E5386" w:rsidRDefault="001E5386" w:rsidP="001E5386"/>
    <w:p w14:paraId="78C747A4" w14:textId="77777777" w:rsidR="001E5386" w:rsidRPr="001E5386" w:rsidRDefault="001E5386" w:rsidP="001E5386">
      <w:pPr>
        <w:rPr>
          <w:rFonts w:hint="eastAsia"/>
        </w:rPr>
      </w:pPr>
    </w:p>
    <w:sectPr w:rsidR="001E5386" w:rsidRPr="001E5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01324"/>
    <w:multiLevelType w:val="hybridMultilevel"/>
    <w:tmpl w:val="01C2B1A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BC85ACF"/>
    <w:multiLevelType w:val="hybridMultilevel"/>
    <w:tmpl w:val="26A4ED6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F812BF9"/>
    <w:multiLevelType w:val="hybridMultilevel"/>
    <w:tmpl w:val="4F4691C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E0B7333"/>
    <w:multiLevelType w:val="hybridMultilevel"/>
    <w:tmpl w:val="5B46191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E7"/>
    <w:rsid w:val="000D2A24"/>
    <w:rsid w:val="00196A31"/>
    <w:rsid w:val="001E5386"/>
    <w:rsid w:val="00207FD0"/>
    <w:rsid w:val="004259C9"/>
    <w:rsid w:val="00440866"/>
    <w:rsid w:val="00450B71"/>
    <w:rsid w:val="004926B4"/>
    <w:rsid w:val="006B250F"/>
    <w:rsid w:val="006C1877"/>
    <w:rsid w:val="006E3560"/>
    <w:rsid w:val="00884B4A"/>
    <w:rsid w:val="00892008"/>
    <w:rsid w:val="00A94DE7"/>
    <w:rsid w:val="00A95428"/>
    <w:rsid w:val="00B015BC"/>
    <w:rsid w:val="00B2323D"/>
    <w:rsid w:val="00B556AA"/>
    <w:rsid w:val="00B94CDF"/>
    <w:rsid w:val="00CB03F2"/>
    <w:rsid w:val="00CE0394"/>
    <w:rsid w:val="00CE726A"/>
    <w:rsid w:val="00DA6E68"/>
    <w:rsid w:val="00DE40DD"/>
    <w:rsid w:val="00E3316D"/>
    <w:rsid w:val="00E33653"/>
    <w:rsid w:val="00E40B65"/>
    <w:rsid w:val="00E458D5"/>
    <w:rsid w:val="00E80870"/>
    <w:rsid w:val="00ED0C46"/>
    <w:rsid w:val="00FA5447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056C8"/>
  <w15:chartTrackingRefBased/>
  <w15:docId w15:val="{683F15F9-FA1E-4DB1-B4DB-A5B5A4C8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7F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7F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7F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7F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E72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E72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CE726A"/>
    <w:rPr>
      <w:rFonts w:asciiTheme="majorHAnsi" w:eastAsia="黑体" w:hAnsiTheme="majorHAnsi" w:cstheme="majorBidi"/>
      <w:sz w:val="20"/>
      <w:szCs w:val="20"/>
    </w:rPr>
  </w:style>
  <w:style w:type="paragraph" w:styleId="a6">
    <w:name w:val="List Paragraph"/>
    <w:basedOn w:val="a"/>
    <w:uiPriority w:val="34"/>
    <w:qFormat/>
    <w:rsid w:val="00207FD0"/>
    <w:pPr>
      <w:ind w:firstLineChars="200" w:firstLine="420"/>
    </w:pPr>
  </w:style>
  <w:style w:type="paragraph" w:styleId="a7">
    <w:name w:val="Subtitle"/>
    <w:basedOn w:val="a"/>
    <w:next w:val="a"/>
    <w:link w:val="a8"/>
    <w:uiPriority w:val="11"/>
    <w:qFormat/>
    <w:rsid w:val="00207FD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207FD0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7FD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7F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07F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07FD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PMA使用手册</dc:title>
  <dc:subject/>
  <dc:creator>Jiang Feifei</dc:creator>
  <cp:keywords>使用手册</cp:keywords>
  <dc:description>PMA</dc:description>
  <cp:lastModifiedBy>Jiang Feifei</cp:lastModifiedBy>
  <cp:revision>3</cp:revision>
  <cp:lastPrinted>2019-05-27T07:40:00Z</cp:lastPrinted>
  <dcterms:created xsi:type="dcterms:W3CDTF">2019-05-27T07:43:00Z</dcterms:created>
  <dcterms:modified xsi:type="dcterms:W3CDTF">2019-05-27T07:43:00Z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