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530"/>
          <w:tab w:val="left" w:leader="none" w:pos="2790"/>
          <w:tab w:val="right" w:leader="none" w:pos="9990"/>
        </w:tabs>
        <w:spacing w:after="0" w:line="360" w:lineRule="auto"/>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Team</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Work Products Being Evaluated:</w:t>
        <w:tab/>
      </w:r>
      <w:r w:rsidDel="00000000" w:rsidR="00000000" w:rsidRPr="00000000">
        <w:rPr>
          <w:rFonts w:ascii="Times" w:cs="Times" w:eastAsia="Times" w:hAnsi="Times"/>
          <w:b w:val="1"/>
          <w:color w:val="ff0000"/>
          <w:sz w:val="28"/>
          <w:szCs w:val="28"/>
          <w:u w:val="single"/>
          <w:vertAlign w:val="baseline"/>
          <w:rtl w:val="0"/>
        </w:rPr>
        <w:t xml:space="preserve">Project 1 (Assignment #L3-D)</w:t>
      </w:r>
      <w:r w:rsidDel="00000000" w:rsidR="00000000" w:rsidRPr="00000000">
        <w:rPr>
          <w:rtl w:val="0"/>
        </w:rPr>
      </w:r>
    </w:p>
    <w:p w:rsidR="00000000" w:rsidDel="00000000" w:rsidP="00000000" w:rsidRDefault="00000000" w:rsidRPr="00000000" w14:paraId="00000002">
      <w:pPr>
        <w:numPr>
          <w:ilvl w:val="0"/>
          <w:numId w:val="2"/>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3">
      <w:pPr>
        <w:numPr>
          <w:ilvl w:val="0"/>
          <w:numId w:val="2"/>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4">
      <w:pPr>
        <w:numPr>
          <w:ilvl w:val="0"/>
          <w:numId w:val="2"/>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5">
      <w:pPr>
        <w:numPr>
          <w:ilvl w:val="0"/>
          <w:numId w:val="2"/>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6">
      <w:pPr>
        <w:numPr>
          <w:ilvl w:val="0"/>
          <w:numId w:val="2"/>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bookmarkStart w:colFirst="0" w:colLast="0" w:name="bookmark=id.gjdgxs" w:id="0"/>
    <w:bookmarkEnd w:id="0"/>
    <w:p w:rsidR="00000000" w:rsidDel="00000000" w:rsidP="00000000" w:rsidRDefault="00000000" w:rsidRPr="00000000" w14:paraId="00000007">
      <w:pPr>
        <w:tabs>
          <w:tab w:val="left" w:leader="none" w:pos="1710"/>
          <w:tab w:val="right" w:leader="none" w:pos="4320"/>
          <w:tab w:val="left" w:leader="none" w:pos="4500"/>
          <w:tab w:val="right" w:leader="none" w:pos="8280"/>
          <w:tab w:val="left" w:leader="none" w:pos="8460"/>
          <w:tab w:val="right" w:leader="none" w:pos="10080"/>
        </w:tabs>
        <w:spacing w:after="0" w:line="360" w:lineRule="auto"/>
        <w:jc w:val="center"/>
        <w:rPr>
          <w:rFonts w:ascii="Times" w:cs="Times" w:eastAsia="Times" w:hAnsi="Times"/>
          <w:sz w:val="24"/>
          <w:szCs w:val="24"/>
          <w:vertAlign w:val="baseline"/>
        </w:rPr>
      </w:pPr>
      <w:r w:rsidDel="00000000" w:rsidR="00000000" w:rsidRPr="00000000">
        <w:rPr>
          <w:rFonts w:ascii="Times" w:cs="Times" w:eastAsia="Times" w:hAnsi="Times"/>
          <w:b w:val="1"/>
          <w:sz w:val="22"/>
          <w:szCs w:val="22"/>
          <w:vertAlign w:val="baseline"/>
          <w:rtl w:val="0"/>
        </w:rPr>
        <w:t xml:space="preserve">This Checklist must be completed (self assessed) before submit ion for assessment</w:t>
      </w:r>
      <w:r w:rsidDel="00000000" w:rsidR="00000000" w:rsidRPr="00000000">
        <w:rPr>
          <w:rFonts w:ascii="Times" w:cs="Times" w:eastAsia="Times" w:hAnsi="Times"/>
          <w:vertAlign w:val="baseline"/>
          <w:rtl w:val="0"/>
        </w:rPr>
        <w:t xml:space="preserve"> </w:t>
      </w:r>
      <w:r w:rsidDel="00000000" w:rsidR="00000000" w:rsidRPr="00000000">
        <w:rPr>
          <w:rtl w:val="0"/>
        </w:rPr>
      </w:r>
    </w:p>
    <w:tbl>
      <w:tblPr>
        <w:tblStyle w:val="Table1"/>
        <w:tblW w:w="103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28"/>
        <w:tblGridChange w:id="0">
          <w:tblGrid>
            <w:gridCol w:w="720"/>
            <w:gridCol w:w="720"/>
            <w:gridCol w:w="8928"/>
          </w:tblGrid>
        </w:tblGridChange>
      </w:tblGrid>
      <w:tr>
        <w:trPr>
          <w:cantSplit w:val="1"/>
          <w:tblHeader w:val="0"/>
        </w:trPr>
        <w:tc>
          <w:tcPr>
            <w:tcBorders>
              <w:top w:color="000000" w:space="0" w:sz="12" w:val="single"/>
              <w:left w:color="000000" w:space="0" w:sz="12" w:val="single"/>
              <w:bottom w:color="000000" w:space="0" w:sz="0" w:val="nil"/>
            </w:tcBorders>
            <w:vAlign w:val="top"/>
          </w:tcPr>
          <w:p w:rsidR="00000000" w:rsidDel="00000000" w:rsidP="00000000" w:rsidRDefault="00000000" w:rsidRPr="00000000" w14:paraId="00000008">
            <w:pPr>
              <w:spacing w:after="0" w:lineRule="auto"/>
              <w:jc w:val="center"/>
              <w:rPr>
                <w:b w:val="0"/>
                <w:sz w:val="24"/>
                <w:szCs w:val="24"/>
                <w:vertAlign w:val="baseline"/>
              </w:rPr>
            </w:pPr>
            <w:r w:rsidDel="00000000" w:rsidR="00000000" w:rsidRPr="00000000">
              <w:rPr>
                <w:b w:val="1"/>
                <w:sz w:val="24"/>
                <w:szCs w:val="24"/>
                <w:vertAlign w:val="baseline"/>
                <w:rtl w:val="0"/>
              </w:rPr>
              <w:t xml:space="preserve">Yes</w:t>
            </w:r>
            <w:r w:rsidDel="00000000" w:rsidR="00000000" w:rsidRPr="00000000">
              <w:rPr>
                <w:rtl w:val="0"/>
              </w:rPr>
            </w:r>
          </w:p>
        </w:tc>
        <w:tc>
          <w:tcPr>
            <w:tcBorders>
              <w:top w:color="000000" w:space="0" w:sz="12" w:val="single"/>
              <w:bottom w:color="000000" w:space="0" w:sz="0" w:val="nil"/>
            </w:tcBorders>
            <w:vAlign w:val="top"/>
          </w:tcPr>
          <w:p w:rsidR="00000000" w:rsidDel="00000000" w:rsidP="00000000" w:rsidRDefault="00000000" w:rsidRPr="00000000" w14:paraId="00000009">
            <w:pPr>
              <w:spacing w:after="0" w:lineRule="auto"/>
              <w:jc w:val="center"/>
              <w:rPr>
                <w:b w:val="0"/>
                <w:sz w:val="24"/>
                <w:szCs w:val="24"/>
                <w:vertAlign w:val="baseline"/>
              </w:rPr>
            </w:pPr>
            <w:r w:rsidDel="00000000" w:rsidR="00000000" w:rsidRPr="00000000">
              <w:rPr>
                <w:b w:val="1"/>
                <w:sz w:val="24"/>
                <w:szCs w:val="24"/>
                <w:vertAlign w:val="baseline"/>
                <w:rtl w:val="0"/>
              </w:rPr>
              <w:t xml:space="preserve">No</w:t>
            </w:r>
            <w:r w:rsidDel="00000000" w:rsidR="00000000" w:rsidRPr="00000000">
              <w:rPr>
                <w:rtl w:val="0"/>
              </w:rPr>
            </w:r>
          </w:p>
        </w:tc>
        <w:tc>
          <w:tcPr>
            <w:tcBorders>
              <w:top w:color="000000" w:space="0" w:sz="12" w:val="single"/>
              <w:bottom w:color="000000" w:space="0" w:sz="0" w:val="nil"/>
              <w:right w:color="000000" w:space="0" w:sz="12" w:val="single"/>
            </w:tcBorders>
            <w:vAlign w:val="top"/>
          </w:tcPr>
          <w:p w:rsidR="00000000" w:rsidDel="00000000" w:rsidP="00000000" w:rsidRDefault="00000000" w:rsidRPr="00000000" w14:paraId="0000000A">
            <w:pPr>
              <w:spacing w:after="0" w:lineRule="auto"/>
              <w:rPr>
                <w:b w:val="0"/>
                <w:sz w:val="24"/>
                <w:szCs w:val="24"/>
                <w:vertAlign w:val="baseline"/>
              </w:rPr>
            </w:pPr>
            <w:r w:rsidDel="00000000" w:rsidR="00000000" w:rsidRPr="00000000">
              <w:rPr>
                <w:b w:val="1"/>
                <w:sz w:val="24"/>
                <w:szCs w:val="24"/>
                <w:vertAlign w:val="baseline"/>
                <w:rtl w:val="0"/>
              </w:rPr>
              <w:t xml:space="preserve">Self Regulation Issues</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0B">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0C">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0D">
            <w:pPr>
              <w:numPr>
                <w:ilvl w:val="0"/>
                <w:numId w:val="1"/>
              </w:numPr>
              <w:spacing w:after="60" w:before="6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 work meets the </w:t>
            </w:r>
            <w:r w:rsidDel="00000000" w:rsidR="00000000" w:rsidRPr="00000000">
              <w:rPr>
                <w:rFonts w:ascii="Times" w:cs="Times" w:eastAsia="Times" w:hAnsi="Times"/>
                <w:i w:val="1"/>
                <w:vertAlign w:val="baseline"/>
                <w:rtl w:val="0"/>
              </w:rPr>
              <w:t xml:space="preserve">letter</w:t>
            </w:r>
            <w:r w:rsidDel="00000000" w:rsidR="00000000" w:rsidRPr="00000000">
              <w:rPr>
                <w:rFonts w:ascii="Times" w:cs="Times" w:eastAsia="Times" w:hAnsi="Times"/>
                <w:vertAlign w:val="baseline"/>
                <w:rtl w:val="0"/>
              </w:rPr>
              <w:t xml:space="preserve"> of the expectations for the Presentation of Technical Work (the </w:t>
            </w:r>
            <w:r w:rsidDel="00000000" w:rsidR="00000000" w:rsidRPr="00000000">
              <w:rPr>
                <w:rFonts w:ascii="Times" w:cs="Times" w:eastAsia="Times" w:hAnsi="Times"/>
                <w:b w:val="1"/>
                <w:sz w:val="22"/>
                <w:szCs w:val="22"/>
                <w:vertAlign w:val="baseline"/>
                <w:rtl w:val="0"/>
              </w:rPr>
              <w:t xml:space="preserve">checklist </w:t>
            </w:r>
            <w:r w:rsidDel="00000000" w:rsidR="00000000" w:rsidRPr="00000000">
              <w:rPr>
                <w:rFonts w:ascii="Times" w:cs="Times" w:eastAsia="Times" w:hAnsi="Times"/>
                <w:sz w:val="22"/>
                <w:szCs w:val="22"/>
                <w:vertAlign w:val="baseline"/>
                <w:rtl w:val="0"/>
              </w:rPr>
              <w:t xml:space="preserve">is included</w:t>
            </w:r>
            <w:r w:rsidDel="00000000" w:rsidR="00000000" w:rsidRPr="00000000">
              <w:rPr>
                <w:rFonts w:ascii="Times" w:cs="Times" w:eastAsia="Times" w:hAnsi="Times"/>
                <w:vertAlign w:val="baseline"/>
                <w:rtl w:val="0"/>
              </w:rPr>
              <w:t xml:space="preserve">)</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0E">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0F">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0">
            <w:pPr>
              <w:numPr>
                <w:ilvl w:val="0"/>
                <w:numId w:val="1"/>
              </w:numPr>
              <w:tabs>
                <w:tab w:val="right" w:leader="none" w:pos="8460"/>
              </w:tabs>
              <w:spacing w:after="60" w:before="60" w:lineRule="auto"/>
              <w:ind w:left="360" w:hanging="360"/>
              <w:rPr>
                <w:vertAlign w:val="baseline"/>
              </w:rPr>
            </w:pPr>
            <w:r w:rsidDel="00000000" w:rsidR="00000000" w:rsidRPr="00000000">
              <w:rPr>
                <w:vertAlign w:val="baseline"/>
                <w:rtl w:val="0"/>
              </w:rPr>
              <w:t xml:space="preserve">There are </w:t>
            </w:r>
            <w:r w:rsidDel="00000000" w:rsidR="00000000" w:rsidRPr="00000000">
              <w:rPr>
                <w:b w:val="1"/>
                <w:u w:val="single"/>
                <w:vertAlign w:val="baseline"/>
                <w:rtl w:val="0"/>
              </w:rPr>
              <w:t xml:space="preserve">no</w:t>
            </w:r>
            <w:r w:rsidDel="00000000" w:rsidR="00000000" w:rsidRPr="00000000">
              <w:rPr>
                <w:vertAlign w:val="baseline"/>
                <w:rtl w:val="0"/>
              </w:rPr>
              <w:t xml:space="preserve"> </w:t>
            </w:r>
            <w:r w:rsidDel="00000000" w:rsidR="00000000" w:rsidRPr="00000000">
              <w:rPr>
                <w:i w:val="1"/>
                <w:vertAlign w:val="baseline"/>
                <w:rtl w:val="0"/>
              </w:rPr>
              <w:t xml:space="preserve">small</w:t>
            </w:r>
            <w:r w:rsidDel="00000000" w:rsidR="00000000" w:rsidRPr="00000000">
              <w:rPr>
                <w:vertAlign w:val="baseline"/>
                <w:rtl w:val="0"/>
              </w:rPr>
              <w:t xml:space="preserve"> problems with the Table of Contents (TOC)</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11">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12">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3">
            <w:pPr>
              <w:numPr>
                <w:ilvl w:val="0"/>
                <w:numId w:val="1"/>
              </w:numPr>
              <w:tabs>
                <w:tab w:val="right" w:leader="none" w:pos="8460"/>
              </w:tabs>
              <w:spacing w:after="60" w:before="60" w:lineRule="auto"/>
              <w:ind w:left="360" w:hanging="360"/>
              <w:rPr>
                <w:rFonts w:ascii="Times" w:cs="Times" w:eastAsia="Times" w:hAnsi="Times"/>
                <w:vertAlign w:val="baseline"/>
              </w:rPr>
            </w:pPr>
            <w:r w:rsidDel="00000000" w:rsidR="00000000" w:rsidRPr="00000000">
              <w:rPr>
                <w:vertAlign w:val="baseline"/>
                <w:rtl w:val="0"/>
              </w:rPr>
              <w:t xml:space="preserve">There were no other Self Regulation Problems (describe if no</w:t>
            </w:r>
            <w:r w:rsidDel="00000000" w:rsidR="00000000" w:rsidRPr="00000000">
              <w:rPr>
                <w:u w:val="single"/>
                <w:vertAlign w:val="baseline"/>
                <w:rtl w:val="0"/>
              </w:rPr>
              <w:tab/>
            </w:r>
            <w:r w:rsidDel="00000000" w:rsidR="00000000" w:rsidRPr="00000000">
              <w:rPr>
                <w:vertAlign w:val="baseline"/>
                <w:rtl w:val="0"/>
              </w:rPr>
              <w:t xml:space="preserve">)</w:t>
            </w:r>
            <w:r w:rsidDel="00000000" w:rsidR="00000000" w:rsidRPr="00000000">
              <w:rPr>
                <w:rtl w:val="0"/>
              </w:rPr>
            </w:r>
          </w:p>
        </w:tc>
      </w:tr>
      <w:tr>
        <w:trPr>
          <w:cantSplit w:val="1"/>
          <w:tblHeader w:val="0"/>
        </w:trPr>
        <w:tc>
          <w:tcPr>
            <w:gridSpan w:val="2"/>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14">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vertAlign w:val="baseline"/>
                <w:rtl w:val="0"/>
              </w:rPr>
              <w:t xml:space="preserve">Enter a </w:t>
            </w:r>
            <w:r w:rsidDel="00000000" w:rsidR="00000000" w:rsidRPr="00000000">
              <w:rPr>
                <w:b w:val="1"/>
                <w:vertAlign w:val="baseline"/>
                <w:rtl w:val="0"/>
              </w:rPr>
              <w:t xml:space="preserve">1</w:t>
            </w:r>
            <w:r w:rsidDel="00000000" w:rsidR="00000000" w:rsidRPr="00000000">
              <w:rPr>
                <w:vertAlign w:val="baseline"/>
                <w:rtl w:val="0"/>
              </w:rPr>
              <w:t xml:space="preserve"> (one) in the cell to left if any of the items listed above are marked as </w:t>
            </w:r>
            <w:r w:rsidDel="00000000" w:rsidR="00000000" w:rsidRPr="00000000">
              <w:rPr>
                <w:b w:val="1"/>
                <w:vertAlign w:val="baseline"/>
                <w:rtl w:val="0"/>
              </w:rPr>
              <w:t xml:space="preserve">No</w:t>
            </w:r>
            <w:r w:rsidDel="00000000" w:rsidR="00000000" w:rsidRPr="00000000">
              <w:rPr>
                <w:rtl w:val="0"/>
              </w:rPr>
            </w:r>
          </w:p>
        </w:tc>
      </w:tr>
      <w:tr>
        <w:trPr>
          <w:cantSplit w:val="1"/>
          <w:tblHeader w:val="0"/>
        </w:trPr>
        <w:tc>
          <w:tcPr>
            <w:gridSpan w:val="3"/>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17">
            <w:pPr>
              <w:pStyle w:val="Heading2"/>
              <w:keepNext w:val="0"/>
              <w:spacing w:after="2400" w:lineRule="auto"/>
              <w:rPr>
                <w:sz w:val="20"/>
                <w:szCs w:val="20"/>
                <w:vertAlign w:val="baseline"/>
              </w:rPr>
            </w:pPr>
            <w:r w:rsidDel="00000000" w:rsidR="00000000" w:rsidRPr="00000000">
              <w:rPr>
                <w:b w:val="0"/>
                <w:sz w:val="20"/>
                <w:szCs w:val="20"/>
                <w:vertAlign w:val="baseline"/>
                <w:rtl w:val="0"/>
              </w:rPr>
              <w:t xml:space="preserve">Comments on Self Regulation Issues</w:t>
            </w:r>
            <w:r w:rsidDel="00000000" w:rsidR="00000000" w:rsidRPr="00000000">
              <w:rPr>
                <w:rtl w:val="0"/>
              </w:rPr>
            </w:r>
          </w:p>
        </w:tc>
      </w:tr>
      <w:tr>
        <w:trPr>
          <w:cantSplit w:val="1"/>
          <w:tblHeader w:val="0"/>
        </w:trPr>
        <w:tc>
          <w:tcPr>
            <w:tcBorders>
              <w:top w:color="000000" w:space="0" w:sz="12" w:val="single"/>
              <w:left w:color="000000" w:space="0" w:sz="12" w:val="single"/>
              <w:bottom w:color="000000" w:space="0" w:sz="0" w:val="nil"/>
            </w:tcBorders>
            <w:vAlign w:val="top"/>
          </w:tcPr>
          <w:p w:rsidR="00000000" w:rsidDel="00000000" w:rsidP="00000000" w:rsidRDefault="00000000" w:rsidRPr="00000000" w14:paraId="0000001A">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Yes</w:t>
            </w:r>
            <w:r w:rsidDel="00000000" w:rsidR="00000000" w:rsidRPr="00000000">
              <w:rPr>
                <w:rtl w:val="0"/>
              </w:rPr>
            </w:r>
          </w:p>
        </w:tc>
        <w:tc>
          <w:tcPr>
            <w:tcBorders>
              <w:top w:color="000000" w:space="0" w:sz="12" w:val="single"/>
              <w:bottom w:color="000000" w:space="0" w:sz="0" w:val="nil"/>
            </w:tcBorders>
            <w:vAlign w:val="top"/>
          </w:tcPr>
          <w:p w:rsidR="00000000" w:rsidDel="00000000" w:rsidP="00000000" w:rsidRDefault="00000000" w:rsidRPr="00000000" w14:paraId="0000001B">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No</w:t>
            </w:r>
            <w:r w:rsidDel="00000000" w:rsidR="00000000" w:rsidRPr="00000000">
              <w:rPr>
                <w:rtl w:val="0"/>
              </w:rPr>
            </w:r>
          </w:p>
        </w:tc>
        <w:tc>
          <w:tcPr>
            <w:tcBorders>
              <w:top w:color="000000" w:space="0" w:sz="12" w:val="single"/>
              <w:bottom w:color="000000" w:space="0" w:sz="0" w:val="nil"/>
              <w:right w:color="000000" w:space="0" w:sz="12" w:val="single"/>
            </w:tcBorders>
            <w:vAlign w:val="top"/>
          </w:tcPr>
          <w:p w:rsidR="00000000" w:rsidDel="00000000" w:rsidP="00000000" w:rsidRDefault="00000000" w:rsidRPr="00000000" w14:paraId="0000001C">
            <w:pPr>
              <w:spacing w:after="0" w:lineRule="auto"/>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Expected Features</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1D">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1E">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F">
            <w:pPr>
              <w:numPr>
                <w:ilvl w:val="0"/>
                <w:numId w:val="3"/>
              </w:numPr>
              <w:spacing w:after="60" w:before="6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 work meets the </w:t>
            </w:r>
            <w:r w:rsidDel="00000000" w:rsidR="00000000" w:rsidRPr="00000000">
              <w:rPr>
                <w:rFonts w:ascii="Times" w:cs="Times" w:eastAsia="Times" w:hAnsi="Times"/>
                <w:i w:val="1"/>
                <w:vertAlign w:val="baseline"/>
                <w:rtl w:val="0"/>
              </w:rPr>
              <w:t xml:space="preserve">spirit</w:t>
            </w:r>
            <w:r w:rsidDel="00000000" w:rsidR="00000000" w:rsidRPr="00000000">
              <w:rPr>
                <w:rFonts w:ascii="Times" w:cs="Times" w:eastAsia="Times" w:hAnsi="Times"/>
                <w:vertAlign w:val="baseline"/>
                <w:rtl w:val="0"/>
              </w:rPr>
              <w:t xml:space="preserve"> of the expectations for the Presentation of Technical Work</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20">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1">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2">
            <w:pPr>
              <w:numPr>
                <w:ilvl w:val="0"/>
                <w:numId w:val="3"/>
              </w:numPr>
              <w:spacing w:after="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Aside from some </w:t>
            </w:r>
            <w:r w:rsidDel="00000000" w:rsidR="00000000" w:rsidRPr="00000000">
              <w:rPr>
                <w:rFonts w:ascii="Times" w:cs="Times" w:eastAsia="Times" w:hAnsi="Times"/>
                <w:i w:val="1"/>
                <w:vertAlign w:val="baseline"/>
                <w:rtl w:val="0"/>
              </w:rPr>
              <w:t xml:space="preserve">small</w:t>
            </w:r>
            <w:r w:rsidDel="00000000" w:rsidR="00000000" w:rsidRPr="00000000">
              <w:rPr>
                <w:rFonts w:ascii="Times" w:cs="Times" w:eastAsia="Times" w:hAnsi="Times"/>
                <w:vertAlign w:val="baseline"/>
                <w:rtl w:val="0"/>
              </w:rPr>
              <w:t xml:space="preserve"> problems (see item B ) the ToC is essentially complete and correct (i.e., it has been updated to reflect the new work, page numbers are shown for all tasks and sub tasks, page numbers are right justified, only the page number for first page of work is shown)</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23">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4">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5">
            <w:pPr>
              <w:numPr>
                <w:ilvl w:val="0"/>
                <w:numId w:val="3"/>
              </w:numPr>
              <w:spacing w:after="60" w:before="6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There is a completed KTSA Table </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26">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7">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8">
            <w:pPr>
              <w:numPr>
                <w:ilvl w:val="0"/>
                <w:numId w:val="3"/>
              </w:numPr>
              <w:spacing w:after="60" w:before="6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There is a Gantt Chart that shows the timing of the tasks shown in the KTSA table</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29">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A">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B">
            <w:pPr>
              <w:numPr>
                <w:ilvl w:val="0"/>
                <w:numId w:val="3"/>
              </w:numPr>
              <w:spacing w:after="60" w:before="6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There are some sketches/drawings of the team’s artifact</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2C">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D">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E">
            <w:pPr>
              <w:numPr>
                <w:ilvl w:val="0"/>
                <w:numId w:val="3"/>
              </w:numPr>
              <w:spacing w:after="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 level of communication "noise", which consists of grammatical, spelling, syntax, etc. errors, is acceptably low</w:t>
            </w:r>
          </w:p>
        </w:tc>
      </w:tr>
      <w:tr>
        <w:trPr>
          <w:cantSplit w:val="1"/>
          <w:tblHeader w:val="0"/>
        </w:trPr>
        <w:tc>
          <w:tcPr>
            <w:gridSpan w:val="3"/>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2F">
            <w:pPr>
              <w:pStyle w:val="Heading2"/>
              <w:keepNext w:val="0"/>
              <w:spacing w:after="0" w:lineRule="auto"/>
              <w:rPr>
                <w:b w:val="0"/>
                <w:sz w:val="20"/>
                <w:szCs w:val="20"/>
                <w:vertAlign w:val="baseline"/>
              </w:rPr>
            </w:pPr>
            <w:r w:rsidDel="00000000" w:rsidR="00000000" w:rsidRPr="00000000">
              <w:rPr>
                <w:b w:val="0"/>
                <w:sz w:val="20"/>
                <w:szCs w:val="20"/>
                <w:vertAlign w:val="baseline"/>
                <w:rtl w:val="0"/>
              </w:rPr>
              <w:t xml:space="preserve">Comments on Expected Features and how any problems might be resolved</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tc>
      </w:tr>
    </w:tbl>
    <w:p w:rsidR="00000000" w:rsidDel="00000000" w:rsidP="00000000" w:rsidRDefault="00000000" w:rsidRPr="00000000" w14:paraId="00000037">
      <w:pPr>
        <w:tabs>
          <w:tab w:val="left" w:leader="none" w:pos="3780"/>
          <w:tab w:val="right" w:leader="none" w:pos="8640"/>
        </w:tabs>
        <w:spacing w:after="0" w:lineRule="auto"/>
        <w:ind w:left="3787" w:hanging="3787"/>
        <w:rPr>
          <w:rFonts w:ascii="Times" w:cs="Times" w:eastAsia="Times" w:hAnsi="Times"/>
          <w:b w:val="0"/>
          <w:u w:val="single"/>
          <w:vertAlign w:val="baseline"/>
        </w:rPr>
      </w:pPr>
      <w:r w:rsidDel="00000000" w:rsidR="00000000" w:rsidRPr="00000000">
        <w:rPr>
          <w:rtl w:val="0"/>
        </w:rPr>
      </w:r>
    </w:p>
    <w:tbl>
      <w:tblPr>
        <w:tblStyle w:val="Table2"/>
        <w:tblW w:w="10426.0" w:type="dxa"/>
        <w:jc w:val="left"/>
        <w:tblInd w:w="-108.0" w:type="dxa"/>
        <w:tblLayout w:type="fixed"/>
        <w:tblLook w:val="0000"/>
      </w:tblPr>
      <w:tblGrid>
        <w:gridCol w:w="720"/>
        <w:gridCol w:w="720"/>
        <w:gridCol w:w="720"/>
        <w:gridCol w:w="8266"/>
        <w:tblGridChange w:id="0">
          <w:tblGrid>
            <w:gridCol w:w="720"/>
            <w:gridCol w:w="720"/>
            <w:gridCol w:w="720"/>
            <w:gridCol w:w="8266"/>
          </w:tblGrid>
        </w:tblGridChange>
      </w:tblGrid>
      <w:tr>
        <w:trPr>
          <w:cantSplit w:val="1"/>
          <w:tblHeader w:val="1"/>
        </w:trPr>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spacing w:after="0" w:lineRule="auto"/>
              <w:ind w:left="-90" w:firstLine="0"/>
              <w:jc w:val="center"/>
              <w:rPr>
                <w:b w:val="0"/>
                <w:sz w:val="24"/>
                <w:szCs w:val="24"/>
                <w:vertAlign w:val="baseline"/>
              </w:rPr>
            </w:pPr>
            <w:r w:rsidDel="00000000" w:rsidR="00000000" w:rsidRPr="00000000">
              <w:rPr>
                <w:b w:val="1"/>
                <w:sz w:val="24"/>
                <w:szCs w:val="24"/>
                <w:vertAlign w:val="baseline"/>
                <w:rtl w:val="0"/>
              </w:rPr>
              <w:t xml:space="preserve">Wow</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tabs>
                <w:tab w:val="left" w:leader="none" w:pos="360"/>
                <w:tab w:val="left" w:leader="none" w:pos="720"/>
                <w:tab w:val="left" w:leader="none" w:pos="1440"/>
              </w:tabs>
              <w:spacing w:after="0" w:lineRule="auto"/>
              <w:ind w:left="-90" w:firstLine="0"/>
              <w:jc w:val="center"/>
              <w:rPr>
                <w:b w:val="0"/>
                <w:sz w:val="24"/>
                <w:szCs w:val="24"/>
                <w:vertAlign w:val="baseline"/>
              </w:rPr>
            </w:pPr>
            <w:r w:rsidDel="00000000" w:rsidR="00000000" w:rsidRPr="00000000">
              <w:rPr>
                <w:b w:val="1"/>
                <w:sz w:val="24"/>
                <w:szCs w:val="24"/>
                <w:vertAlign w:val="baseline"/>
                <w:rtl w:val="0"/>
              </w:rPr>
              <w:t xml:space="preserve">Ok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spacing w:after="0" w:lineRule="auto"/>
              <w:ind w:left="-180" w:right="-126" w:firstLine="0"/>
              <w:jc w:val="center"/>
              <w:rPr>
                <w:b w:val="0"/>
                <w:sz w:val="24"/>
                <w:szCs w:val="24"/>
                <w:vertAlign w:val="baseline"/>
              </w:rPr>
            </w:pPr>
            <w:r w:rsidDel="00000000" w:rsidR="00000000" w:rsidRPr="00000000">
              <w:rPr>
                <w:b w:val="1"/>
                <w:sz w:val="24"/>
                <w:szCs w:val="24"/>
                <w:vertAlign w:val="baseline"/>
                <w:rtl w:val="0"/>
              </w:rPr>
              <w:t xml:space="preserve">Weak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tabs>
                <w:tab w:val="left" w:leader="none" w:pos="360"/>
              </w:tabs>
              <w:spacing w:after="0" w:lineRule="auto"/>
              <w:rPr>
                <w:b w:val="0"/>
                <w:sz w:val="24"/>
                <w:szCs w:val="24"/>
                <w:vertAlign w:val="baseline"/>
              </w:rPr>
            </w:pPr>
            <w:r w:rsidDel="00000000" w:rsidR="00000000" w:rsidRPr="00000000">
              <w:rPr>
                <w:b w:val="1"/>
                <w:sz w:val="24"/>
                <w:szCs w:val="24"/>
                <w:vertAlign w:val="baseline"/>
                <w:rtl w:val="0"/>
              </w:rPr>
              <w:t xml:space="preserve">Revealed Features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1"/>
              <w:tabs>
                <w:tab w:val="left" w:leader="none" w:pos="360"/>
              </w:tabs>
              <w:spacing w:after="252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the notebook organization (e.g., use of unique page numbers, reference to other work in the notebook, sense of continuous work on a single large project consisting of numerous tasks, etc.)</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1"/>
              <w:tabs>
                <w:tab w:val="left" w:leader="none" w:pos="360"/>
              </w:tabs>
              <w:spacing w:after="252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sketching and drawing efforts (e.g., amount, presentation, look, etc.)</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spacing w:after="252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tabs>
                <w:tab w:val="left" w:leader="none" w:pos="360"/>
              </w:tabs>
              <w:spacing w:after="252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tabs>
                <w:tab w:val="left" w:leader="none" w:pos="360"/>
              </w:tabs>
              <w:spacing w:after="252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1"/>
              <w:tabs>
                <w:tab w:val="left" w:leader="none" w:pos="360"/>
              </w:tabs>
              <w:spacing w:after="252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the effort shown in generating and using the KTSA Table (e.g., amount and type of discussion used in completing the table)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Next w:val="1"/>
              <w:tabs>
                <w:tab w:val="left" w:leader="none" w:pos="360"/>
              </w:tabs>
              <w:spacing w:after="252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schedule and schedule creation effort (e.g., completeness in tasks and assignments, the relationship with the KTSA work)</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tabs>
                <w:tab w:val="left" w:leader="none" w:pos="360"/>
              </w:tabs>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tabs>
                <w:tab w:val="left" w:leader="none" w:pos="360"/>
              </w:tabs>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keepNext w:val="1"/>
              <w:tabs>
                <w:tab w:val="left" w:leader="none" w:pos="360"/>
              </w:tabs>
              <w:spacing w:after="216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team meeting material (e.g., explicit roles, agendas, meeting minutes, team processing, etc.)</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tabs>
                <w:tab w:val="left" w:leader="none" w:pos="360"/>
              </w:tabs>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tabs>
                <w:tab w:val="left" w:leader="none" w:pos="360"/>
              </w:tabs>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keepNext w:val="1"/>
              <w:tabs>
                <w:tab w:val="left" w:leader="none" w:pos="360"/>
              </w:tabs>
              <w:spacing w:after="216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the Discussion (s) (e.g., how good was the reflection)</w:t>
            </w:r>
          </w:p>
        </w:tc>
      </w:tr>
    </w:tbl>
    <w:p w:rsidR="00000000" w:rsidDel="00000000" w:rsidP="00000000" w:rsidRDefault="00000000" w:rsidRPr="00000000" w14:paraId="00000054">
      <w:pPr>
        <w:spacing w:after="0" w:lineRule="auto"/>
        <w:rPr>
          <w:vertAlign w:val="baseline"/>
        </w:rPr>
      </w:pPr>
      <w:r w:rsidDel="00000000" w:rsidR="00000000" w:rsidRPr="00000000">
        <w:rPr>
          <w:rtl w:val="0"/>
        </w:rPr>
      </w:r>
    </w:p>
    <w:tbl>
      <w:tblPr>
        <w:tblStyle w:val="Table3"/>
        <w:tblW w:w="1042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9706"/>
        <w:tblGridChange w:id="0">
          <w:tblGrid>
            <w:gridCol w:w="720"/>
            <w:gridCol w:w="9706"/>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55">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Yes</w:t>
            </w:r>
            <w:r w:rsidDel="00000000" w:rsidR="00000000" w:rsidRPr="00000000">
              <w:rPr>
                <w:rtl w:val="0"/>
              </w:rPr>
            </w:r>
          </w:p>
        </w:tc>
        <w:tc>
          <w:tcPr>
            <w:vAlign w:val="top"/>
          </w:tcPr>
          <w:p w:rsidR="00000000" w:rsidDel="00000000" w:rsidP="00000000" w:rsidRDefault="00000000" w:rsidRPr="00000000" w14:paraId="00000056">
            <w:pPr>
              <w:spacing w:after="0" w:lineRule="auto"/>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Exciting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spacing w:after="21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keepNext w:val="1"/>
              <w:spacing w:after="2160" w:lineRule="auto"/>
              <w:rPr>
                <w:rFonts w:ascii="Times" w:cs="Times" w:eastAsia="Times" w:hAnsi="Times"/>
                <w:vertAlign w:val="baseline"/>
              </w:rPr>
            </w:pPr>
            <w:r w:rsidDel="00000000" w:rsidR="00000000" w:rsidRPr="00000000">
              <w:rPr>
                <w:rtl w:val="0"/>
              </w:rPr>
            </w:r>
          </w:p>
        </w:tc>
      </w:tr>
    </w:tbl>
    <w:p w:rsidR="00000000" w:rsidDel="00000000" w:rsidP="00000000" w:rsidRDefault="00000000" w:rsidRPr="00000000" w14:paraId="00000059">
      <w:pPr>
        <w:spacing w:before="120" w:lineRule="auto"/>
        <w:jc w:val="center"/>
        <w:rPr>
          <w:b w:val="0"/>
          <w:sz w:val="24"/>
          <w:szCs w:val="24"/>
          <w:vertAlign w:val="baseline"/>
        </w:rPr>
      </w:pPr>
      <w:r w:rsidDel="00000000" w:rsidR="00000000" w:rsidRPr="00000000">
        <w:rPr>
          <w:b w:val="1"/>
          <w:sz w:val="24"/>
          <w:szCs w:val="24"/>
          <w:vertAlign w:val="baseline"/>
          <w:rtl w:val="0"/>
        </w:rPr>
        <w:t xml:space="preserve">Results of Initial Assessment</w:t>
      </w:r>
      <w:r w:rsidDel="00000000" w:rsidR="00000000" w:rsidRPr="00000000">
        <w:rPr>
          <w:b w:val="1"/>
          <w:sz w:val="24"/>
          <w:szCs w:val="24"/>
          <w:vertAlign w:val="superscript"/>
        </w:rPr>
        <w:footnoteReference w:customMarkFollows="0" w:id="0"/>
      </w:r>
      <w:r w:rsidDel="00000000" w:rsidR="00000000" w:rsidRPr="00000000">
        <w:rPr>
          <w:b w:val="1"/>
          <w:sz w:val="24"/>
          <w:szCs w:val="24"/>
          <w:vertAlign w:val="baseline"/>
          <w:rtl w:val="0"/>
        </w:rPr>
        <w:t xml:space="preserve"> </w:t>
      </w:r>
      <w:r w:rsidDel="00000000" w:rsidR="00000000" w:rsidRPr="00000000">
        <w:rPr>
          <w:rtl w:val="0"/>
        </w:rPr>
      </w:r>
    </w:p>
    <w:tbl>
      <w:tblPr>
        <w:tblStyle w:val="Table4"/>
        <w:tblW w:w="106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720"/>
        <w:gridCol w:w="828"/>
        <w:gridCol w:w="6912"/>
        <w:tblGridChange w:id="0">
          <w:tblGrid>
            <w:gridCol w:w="720"/>
            <w:gridCol w:w="720"/>
            <w:gridCol w:w="720"/>
            <w:gridCol w:w="720"/>
            <w:gridCol w:w="828"/>
            <w:gridCol w:w="6912"/>
          </w:tblGrid>
        </w:tblGridChange>
      </w:tblGrid>
      <w:tr>
        <w:trPr>
          <w:cantSplit w:val="0"/>
          <w:tblHeader w:val="0"/>
        </w:trPr>
        <w:tc>
          <w:tcPr>
            <w:vAlign w:val="top"/>
          </w:tcPr>
          <w:p w:rsidR="00000000" w:rsidDel="00000000" w:rsidP="00000000" w:rsidRDefault="00000000" w:rsidRPr="00000000" w14:paraId="0000005A">
            <w:pPr>
              <w:spacing w:after="960" w:before="9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5B">
            <w:pPr>
              <w:spacing w:after="960" w:before="9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5C">
            <w:pPr>
              <w:spacing w:after="960" w:before="9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5D">
            <w:pPr>
              <w:spacing w:before="60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p w:rsidR="00000000" w:rsidDel="00000000" w:rsidP="00000000" w:rsidRDefault="00000000" w:rsidRPr="00000000" w14:paraId="0000005E">
            <w:pPr>
              <w:spacing w:before="60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NS</w:t>
            </w:r>
            <w:r w:rsidDel="00000000" w:rsidR="00000000" w:rsidRPr="00000000">
              <w:rPr>
                <w:rtl w:val="0"/>
              </w:rPr>
            </w:r>
          </w:p>
        </w:tc>
        <w:tc>
          <w:tcPr>
            <w:vAlign w:val="top"/>
          </w:tcPr>
          <w:p w:rsidR="00000000" w:rsidDel="00000000" w:rsidP="00000000" w:rsidRDefault="00000000" w:rsidRPr="00000000" w14:paraId="0000005F">
            <w:pPr>
              <w:spacing w:after="840" w:before="84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SR-Lapse</w:t>
            </w:r>
            <w:r w:rsidDel="00000000" w:rsidR="00000000" w:rsidRPr="00000000">
              <w:rPr>
                <w:rtl w:val="0"/>
              </w:rPr>
            </w:r>
          </w:p>
        </w:tc>
        <w:tc>
          <w:tcPr>
            <w:vAlign w:val="top"/>
          </w:tcPr>
          <w:p w:rsidR="00000000" w:rsidDel="00000000" w:rsidP="00000000" w:rsidRDefault="00000000" w:rsidRPr="00000000" w14:paraId="00000060">
            <w:pPr>
              <w:numPr>
                <w:ilvl w:val="0"/>
                <w:numId w:val="4"/>
              </w:numPr>
              <w:spacing w:before="12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E</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Yes’s</w:t>
            </w:r>
            <w:r w:rsidDel="00000000" w:rsidR="00000000" w:rsidRPr="00000000">
              <w:rPr>
                <w:rFonts w:ascii="Times" w:cs="Times" w:eastAsia="Times" w:hAnsi="Times"/>
                <w:vertAlign w:val="baseline"/>
                <w:rtl w:val="0"/>
              </w:rPr>
              <w:t xml:space="preserve"> for the Expected Features, </w:t>
            </w:r>
            <w:r w:rsidDel="00000000" w:rsidR="00000000" w:rsidRPr="00000000">
              <w:rPr>
                <w:rFonts w:ascii="Times" w:cs="Times" w:eastAsia="Times" w:hAnsi="Times"/>
                <w:b w:val="1"/>
                <w:vertAlign w:val="baseline"/>
                <w:rtl w:val="0"/>
              </w:rPr>
              <w:t xml:space="preserve">no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Weak’s</w:t>
            </w:r>
            <w:r w:rsidDel="00000000" w:rsidR="00000000" w:rsidRPr="00000000">
              <w:rPr>
                <w:rFonts w:ascii="Times" w:cs="Times" w:eastAsia="Times" w:hAnsi="Times"/>
                <w:vertAlign w:val="baseline"/>
                <w:rtl w:val="0"/>
              </w:rPr>
              <w:t xml:space="preserve"> for the Revealed Features, and </w:t>
            </w:r>
            <w:r w:rsidDel="00000000" w:rsidR="00000000" w:rsidRPr="00000000">
              <w:rPr>
                <w:rFonts w:ascii="Times" w:cs="Times" w:eastAsia="Times" w:hAnsi="Times"/>
                <w:b w:val="1"/>
                <w:vertAlign w:val="baseline"/>
                <w:rtl w:val="0"/>
              </w:rPr>
              <w:t xml:space="preserve">several</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Wow’s</w:t>
            </w:r>
            <w:r w:rsidDel="00000000" w:rsidR="00000000" w:rsidRPr="00000000">
              <w:rPr>
                <w:rFonts w:ascii="Times" w:cs="Times" w:eastAsia="Times" w:hAnsi="Times"/>
                <w:vertAlign w:val="baseline"/>
                <w:rtl w:val="0"/>
              </w:rPr>
              <w:t xml:space="preserve"> and/or </w:t>
            </w:r>
            <w:r w:rsidDel="00000000" w:rsidR="00000000" w:rsidRPr="00000000">
              <w:rPr>
                <w:rFonts w:ascii="Times" w:cs="Times" w:eastAsia="Times" w:hAnsi="Times"/>
                <w:u w:val="single"/>
                <w:vertAlign w:val="baseline"/>
                <w:rtl w:val="0"/>
              </w:rPr>
              <w:t xml:space="preserve">Exciting Features</w:t>
            </w:r>
            <w:r w:rsidDel="00000000" w:rsidR="00000000" w:rsidRPr="00000000">
              <w:rPr>
                <w:rtl w:val="0"/>
              </w:rPr>
            </w:r>
          </w:p>
          <w:p w:rsidR="00000000" w:rsidDel="00000000" w:rsidP="00000000" w:rsidRDefault="00000000" w:rsidRPr="00000000" w14:paraId="00000061">
            <w:pPr>
              <w:numPr>
                <w:ilvl w:val="0"/>
                <w:numId w:val="4"/>
              </w:numPr>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Yes’s</w:t>
            </w:r>
            <w:r w:rsidDel="00000000" w:rsidR="00000000" w:rsidRPr="00000000">
              <w:rPr>
                <w:rFonts w:ascii="Times" w:cs="Times" w:eastAsia="Times" w:hAnsi="Times"/>
                <w:vertAlign w:val="baseline"/>
                <w:rtl w:val="0"/>
              </w:rPr>
              <w:t xml:space="preserve"> for the Expected Features, </w:t>
            </w:r>
            <w:r w:rsidDel="00000000" w:rsidR="00000000" w:rsidRPr="00000000">
              <w:rPr>
                <w:rFonts w:ascii="Times" w:cs="Times" w:eastAsia="Times" w:hAnsi="Times"/>
                <w:b w:val="1"/>
                <w:vertAlign w:val="baseline"/>
                <w:rtl w:val="0"/>
              </w:rPr>
              <w:t xml:space="preserve">only a few</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Weak’s</w:t>
            </w:r>
            <w:r w:rsidDel="00000000" w:rsidR="00000000" w:rsidRPr="00000000">
              <w:rPr>
                <w:rFonts w:ascii="Times" w:cs="Times" w:eastAsia="Times" w:hAnsi="Times"/>
                <w:vertAlign w:val="baseline"/>
                <w:rtl w:val="0"/>
              </w:rPr>
              <w:t xml:space="preserve"> for the Revealed Features</w:t>
            </w:r>
          </w:p>
          <w:p w:rsidR="00000000" w:rsidDel="00000000" w:rsidP="00000000" w:rsidRDefault="00000000" w:rsidRPr="00000000" w14:paraId="00000062">
            <w:pPr>
              <w:numPr>
                <w:ilvl w:val="0"/>
                <w:numId w:val="4"/>
              </w:numPr>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any</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No’s</w:t>
            </w:r>
            <w:r w:rsidDel="00000000" w:rsidR="00000000" w:rsidRPr="00000000">
              <w:rPr>
                <w:rFonts w:ascii="Times" w:cs="Times" w:eastAsia="Times" w:hAnsi="Times"/>
                <w:vertAlign w:val="baseline"/>
                <w:rtl w:val="0"/>
              </w:rPr>
              <w:t xml:space="preserve"> for Expected Requirements or </w:t>
            </w:r>
            <w:r w:rsidDel="00000000" w:rsidR="00000000" w:rsidRPr="00000000">
              <w:rPr>
                <w:rFonts w:ascii="Times" w:cs="Times" w:eastAsia="Times" w:hAnsi="Times"/>
                <w:b w:val="1"/>
                <w:vertAlign w:val="baseline"/>
                <w:rtl w:val="0"/>
              </w:rPr>
              <w:t xml:space="preserve">mostly</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Weak’s</w:t>
            </w:r>
            <w:r w:rsidDel="00000000" w:rsidR="00000000" w:rsidRPr="00000000">
              <w:rPr>
                <w:rFonts w:ascii="Times" w:cs="Times" w:eastAsia="Times" w:hAnsi="Times"/>
                <w:vertAlign w:val="baseline"/>
                <w:rtl w:val="0"/>
              </w:rPr>
              <w:t xml:space="preserve"> for the Revealed Features</w:t>
            </w:r>
          </w:p>
          <w:p w:rsidR="00000000" w:rsidDel="00000000" w:rsidP="00000000" w:rsidRDefault="00000000" w:rsidRPr="00000000" w14:paraId="00000063">
            <w:pPr>
              <w:numPr>
                <w:ilvl w:val="0"/>
                <w:numId w:val="4"/>
              </w:numPr>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there is little to no (</w:t>
            </w:r>
            <w:r w:rsidDel="00000000" w:rsidR="00000000" w:rsidRPr="00000000">
              <w:rPr>
                <w:rFonts w:ascii="Times" w:cs="Times" w:eastAsia="Times" w:hAnsi="Times"/>
                <w:b w:val="1"/>
                <w:vertAlign w:val="baseline"/>
                <w:rtl w:val="0"/>
              </w:rPr>
              <w:t xml:space="preserve">NS</w:t>
            </w:r>
            <w:r w:rsidDel="00000000" w:rsidR="00000000" w:rsidRPr="00000000">
              <w:rPr>
                <w:rFonts w:ascii="Times" w:cs="Times" w:eastAsia="Times" w:hAnsi="Times"/>
                <w:vertAlign w:val="baseline"/>
                <w:rtl w:val="0"/>
              </w:rPr>
              <w:t xml:space="preserve">) work to be assessed</w:t>
            </w:r>
          </w:p>
        </w:tc>
      </w:tr>
    </w:tbl>
    <w:p w:rsidR="00000000" w:rsidDel="00000000" w:rsidP="00000000" w:rsidRDefault="00000000" w:rsidRPr="00000000" w14:paraId="00000064">
      <w:pPr>
        <w:tabs>
          <w:tab w:val="right" w:leader="none" w:pos="9990"/>
        </w:tabs>
        <w:spacing w:before="120" w:line="360" w:lineRule="auto"/>
        <w:rPr>
          <w:vertAlign w:val="baseline"/>
        </w:rPr>
      </w:pPr>
      <w:r w:rsidDel="00000000" w:rsidR="00000000" w:rsidRPr="00000000">
        <w:rPr>
          <w:rFonts w:ascii="Times" w:cs="Times" w:eastAsia="Times" w:hAnsi="Times"/>
          <w:vertAlign w:val="baseline"/>
          <w:rtl w:val="0"/>
        </w:rPr>
        <w:t xml:space="preserve">If the work was assessed as either </w:t>
      </w: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NCE, or NS</w:t>
      </w:r>
      <w:r w:rsidDel="00000000" w:rsidR="00000000" w:rsidRPr="00000000">
        <w:rPr>
          <w:rFonts w:ascii="Times" w:cs="Times" w:eastAsia="Times" w:hAnsi="Times"/>
          <w:vertAlign w:val="baseline"/>
          <w:rtl w:val="0"/>
        </w:rPr>
        <w:t xml:space="preserve"> you may, following the instructions given on the Resubmission of Work Checklist, improve the work and resubmit it for re-assessment by </w:t>
      </w:r>
      <w:r w:rsidDel="00000000" w:rsidR="00000000" w:rsidRPr="00000000">
        <w:rPr>
          <w:rFonts w:ascii="Times" w:cs="Times" w:eastAsia="Times" w:hAnsi="Times"/>
          <w:u w:val="single"/>
          <w:vertAlign w:val="baseline"/>
          <w:rtl w:val="0"/>
        </w:rPr>
        <w:tab/>
      </w:r>
      <w:r w:rsidDel="00000000" w:rsidR="00000000" w:rsidRPr="00000000">
        <w:rPr>
          <w:rFonts w:ascii="Times" w:cs="Times" w:eastAsia="Times" w:hAnsi="Times"/>
          <w:vertAlign w:val="baseline"/>
          <w:rtl w:val="0"/>
        </w:rPr>
        <w:t xml:space="preserve">.</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1008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Revised Feb 6, 2</w:t>
    </w:r>
    <w:r w:rsidDel="00000000" w:rsidR="00000000" w:rsidRPr="00000000">
      <w:rPr>
        <w:rFonts w:ascii="Arial" w:cs="Arial" w:eastAsia="Arial" w:hAnsi="Arial"/>
        <w:rtl w:val="0"/>
      </w:rPr>
      <w:t xml:space="preserve">024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w:t>
      <w:tab/>
      <w:t xml:space="preserve">dsgn_lab/checklists/design_notebook_4_ckl.doc</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results of subsequent assessments are on resubmission of work checklists found preceding this checklist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Fourth Notebook Assessment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440" w:lineRule="auto"/>
    </w:pPr>
    <w:rPr>
      <w:b w:val="1"/>
      <w:vertAlign w:val="baseline"/>
    </w:rPr>
  </w:style>
  <w:style w:type="paragraph" w:styleId="Heading2">
    <w:name w:val="heading 2"/>
    <w:basedOn w:val="Normal"/>
    <w:next w:val="Normal"/>
    <w:pPr>
      <w:keepNext w:val="1"/>
      <w:spacing w:after="1440" w:lineRule="auto"/>
    </w:pPr>
    <w:rPr>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440" w:line="240" w:lineRule="atLeast"/>
      <w:ind w:leftChars="-1" w:rightChars="0" w:firstLineChars="-1"/>
      <w:textDirection w:val="btLr"/>
      <w:textAlignment w:val="top"/>
      <w:outlineLvl w:val="0"/>
    </w:pPr>
    <w:rPr>
      <w:b w:val="1"/>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440" w:line="240" w:lineRule="atLeast"/>
      <w:ind w:leftChars="-1" w:rightChars="0" w:firstLineChars="-1"/>
      <w:textDirection w:val="btLr"/>
      <w:textAlignment w:val="top"/>
      <w:outlineLvl w:val="1"/>
    </w:pPr>
    <w:rPr>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uPg5q2ZDyhLBv/Ae1fccQDhYg==">CgMxLjAyCWlkLmdqZGd4czgAciExckE1X0JWSGQ3WkQxQ3lXU1pxejdmeDFTaXI0OWdYZ2E=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2000-03-06T13:27:00Z</dcterms:created>
  <dc:creator>302</dc:creator>
</cp:coreProperties>
</file>