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4418F" w14:textId="53CEBC1F" w:rsidR="004B3718" w:rsidRDefault="004B3718" w:rsidP="004B3718">
      <w:pPr>
        <w:pStyle w:val="Heading1"/>
        <w:rPr>
          <w:rFonts w:ascii="LindeDaxOffice Medium" w:hAnsi="LindeDaxOffice Medium"/>
          <w:color w:val="auto"/>
        </w:rPr>
      </w:pPr>
      <w:r w:rsidRPr="00DA0B22">
        <w:rPr>
          <w:rFonts w:ascii="LindeDaxOffice Medium" w:hAnsi="LindeDaxOffice Medium"/>
          <w:color w:val="auto"/>
        </w:rPr>
        <w:t xml:space="preserve">Linde </w:t>
      </w:r>
      <w:r w:rsidR="0008659C">
        <w:rPr>
          <w:rFonts w:ascii="LindeDaxOffice Medium" w:hAnsi="LindeDaxOffice Medium"/>
          <w:color w:val="auto"/>
        </w:rPr>
        <w:t>EMEA Data:</w:t>
      </w:r>
      <w:r w:rsidRPr="00DA0B22">
        <w:rPr>
          <w:rFonts w:ascii="LindeDaxOffice Medium" w:hAnsi="LindeDaxOffice Medium"/>
          <w:color w:val="auto"/>
        </w:rPr>
        <w:t xml:space="preserve"> Interview Exercise</w:t>
      </w:r>
    </w:p>
    <w:p w14:paraId="61A3FD4A" w14:textId="77777777" w:rsidR="004B3718" w:rsidRPr="00DA0B22" w:rsidRDefault="004B3718" w:rsidP="004B3718"/>
    <w:p w14:paraId="6B38E0C3" w14:textId="6E7097A1" w:rsidR="004B3718" w:rsidRPr="00DA0B22" w:rsidRDefault="004B3718" w:rsidP="004B3718">
      <w:pPr>
        <w:jc w:val="both"/>
        <w:rPr>
          <w:rFonts w:ascii="LindeDaxOffice" w:hAnsi="LindeDaxOffice"/>
        </w:rPr>
      </w:pPr>
      <w:r w:rsidRPr="00DA0B22">
        <w:rPr>
          <w:rFonts w:ascii="LindeDaxOffice" w:hAnsi="LindeDaxOffice"/>
        </w:rPr>
        <w:t>In this exercise, we would like to explore your fluency at working with, analyzing and communicating data.</w:t>
      </w:r>
    </w:p>
    <w:p w14:paraId="001393BA" w14:textId="5B5A4779" w:rsidR="004B3718" w:rsidRPr="00DA0B22" w:rsidRDefault="004B3718" w:rsidP="004B3718">
      <w:pPr>
        <w:jc w:val="both"/>
        <w:rPr>
          <w:rFonts w:ascii="LindeDaxOffice" w:hAnsi="LindeDaxOffice"/>
        </w:rPr>
      </w:pPr>
      <w:r w:rsidRPr="00DA0B22">
        <w:rPr>
          <w:rFonts w:ascii="LindeDaxOffice" w:hAnsi="LindeDaxOffice"/>
        </w:rPr>
        <w:t>In not more than 1</w:t>
      </w:r>
      <w:r w:rsidR="0003548F">
        <w:rPr>
          <w:rFonts w:ascii="LindeDaxOffice" w:hAnsi="LindeDaxOffice"/>
        </w:rPr>
        <w:t>0</w:t>
      </w:r>
      <w:r w:rsidRPr="00DA0B22">
        <w:rPr>
          <w:rFonts w:ascii="LindeDaxOffice" w:hAnsi="LindeDaxOffice"/>
        </w:rPr>
        <w:t xml:space="preserve"> minutes</w:t>
      </w:r>
      <w:r>
        <w:rPr>
          <w:rFonts w:ascii="LindeDaxOffice" w:hAnsi="LindeDaxOffice"/>
        </w:rPr>
        <w:t xml:space="preserve"> of presentation</w:t>
      </w:r>
      <w:r w:rsidRPr="00DA0B22">
        <w:rPr>
          <w:rFonts w:ascii="LindeDaxOffice" w:hAnsi="LindeDaxOffice"/>
        </w:rPr>
        <w:t xml:space="preserve">, we would like you to provide a </w:t>
      </w:r>
      <w:r>
        <w:rPr>
          <w:rFonts w:ascii="LindeDaxOffice" w:hAnsi="LindeDaxOffice"/>
          <w:b/>
          <w:bCs/>
        </w:rPr>
        <w:t>concise</w:t>
      </w:r>
      <w:r w:rsidRPr="00DA0B22">
        <w:rPr>
          <w:rFonts w:ascii="LindeDaxOffice" w:hAnsi="LindeDaxOffice"/>
          <w:b/>
          <w:bCs/>
        </w:rPr>
        <w:t xml:space="preserve"> and visual overview of trends in our business sales</w:t>
      </w:r>
      <w:r w:rsidRPr="00DA0B22">
        <w:rPr>
          <w:rFonts w:ascii="LindeDaxOffice" w:hAnsi="LindeDaxOffice"/>
        </w:rPr>
        <w:t xml:space="preserve"> from the dataset provided, using any BI tools you wish.  Given the time constraint, you do not need to make a structured slide-based presentation, and are free to present directly from a BI tool etc. </w:t>
      </w:r>
    </w:p>
    <w:p w14:paraId="0A16F5DB" w14:textId="77777777" w:rsidR="004B3718" w:rsidRPr="00DA0B22" w:rsidRDefault="004B3718" w:rsidP="004B3718">
      <w:pPr>
        <w:jc w:val="both"/>
        <w:rPr>
          <w:rFonts w:ascii="LindeDaxOffice" w:hAnsi="LindeDaxOffice"/>
        </w:rPr>
      </w:pPr>
      <w:r w:rsidRPr="00DA0B22">
        <w:rPr>
          <w:rFonts w:ascii="LindeDaxOffice" w:hAnsi="LindeDaxOffice"/>
        </w:rPr>
        <w:t>After this, we would be keen for you to</w:t>
      </w:r>
      <w:r w:rsidRPr="00DA0B22">
        <w:rPr>
          <w:rFonts w:ascii="LindeDaxOffice" w:hAnsi="LindeDaxOffice"/>
          <w:b/>
          <w:bCs/>
        </w:rPr>
        <w:t xml:space="preserve"> share with us your methodology and thinking process and choices of visualization </w:t>
      </w:r>
      <w:r w:rsidRPr="00DA0B22">
        <w:rPr>
          <w:rFonts w:ascii="LindeDaxOffice" w:hAnsi="LindeDaxOffice"/>
        </w:rPr>
        <w:t>that made up the presentation of business trends, roughly 10m including Q&amp;A.</w:t>
      </w:r>
    </w:p>
    <w:p w14:paraId="6406A013" w14:textId="77777777" w:rsidR="004B3718" w:rsidRPr="00DA0B22" w:rsidRDefault="004B3718" w:rsidP="004B3718">
      <w:pPr>
        <w:jc w:val="both"/>
        <w:rPr>
          <w:rFonts w:ascii="LindeDaxOffice" w:hAnsi="LindeDaxOffice"/>
          <w:b/>
          <w:bCs/>
          <w:u w:val="single"/>
        </w:rPr>
      </w:pPr>
      <w:r w:rsidRPr="00DA0B22">
        <w:rPr>
          <w:rFonts w:ascii="LindeDaxOffice" w:hAnsi="LindeDaxOffice"/>
          <w:b/>
          <w:bCs/>
          <w:u w:val="single"/>
        </w:rPr>
        <w:t>The Dataset:</w:t>
      </w:r>
    </w:p>
    <w:p w14:paraId="6D37D2E4" w14:textId="77777777" w:rsidR="004B3718" w:rsidRPr="00DA0B22" w:rsidRDefault="004B3718" w:rsidP="004B3718">
      <w:pPr>
        <w:jc w:val="both"/>
        <w:rPr>
          <w:rFonts w:ascii="LindeDaxOffice" w:hAnsi="LindeDaxOffice"/>
        </w:rPr>
      </w:pPr>
      <w:r w:rsidRPr="00DA0B22">
        <w:rPr>
          <w:rFonts w:ascii="LindeDaxOffice" w:hAnsi="LindeDaxOffice"/>
        </w:rPr>
        <w:t>Our business sells various cylinders of gas products to customers.  Within this dataset, we have data for 2017 until the present day, for a single minor country containing 224k rows. Each order is defined by an order number, which can have multiple items.</w:t>
      </w:r>
    </w:p>
    <w:p w14:paraId="11A25471" w14:textId="77777777" w:rsidR="004B3718" w:rsidRPr="00DA0B22" w:rsidRDefault="004B3718" w:rsidP="004B3718">
      <w:pPr>
        <w:rPr>
          <w:rFonts w:ascii="LindeDaxOffice" w:hAnsi="LindeDaxOffice"/>
          <w:b/>
          <w:bCs/>
          <w:u w:val="single"/>
        </w:rPr>
      </w:pPr>
      <w:r w:rsidRPr="00DA0B22">
        <w:rPr>
          <w:rFonts w:ascii="LindeDaxOffice" w:hAnsi="LindeDaxOffice"/>
          <w:b/>
          <w:bCs/>
          <w:u w:val="single"/>
        </w:rPr>
        <w:t>Data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5821"/>
      </w:tblGrid>
      <w:tr w:rsidR="004B3718" w:rsidRPr="00DA0B22" w14:paraId="54B37C8D" w14:textId="77777777" w:rsidTr="00984979">
        <w:tc>
          <w:tcPr>
            <w:tcW w:w="3264" w:type="dxa"/>
          </w:tcPr>
          <w:p w14:paraId="1B8E1DD6" w14:textId="77777777" w:rsidR="004B3718" w:rsidRPr="00DA0B22" w:rsidRDefault="004B3718" w:rsidP="00984979">
            <w:pPr>
              <w:rPr>
                <w:rFonts w:ascii="LindeDaxOffice" w:hAnsi="LindeDaxOffice"/>
                <w:b/>
                <w:bCs/>
              </w:rPr>
            </w:pPr>
            <w:r w:rsidRPr="00DA0B22">
              <w:rPr>
                <w:rFonts w:ascii="LindeDaxOffice" w:hAnsi="LindeDaxOffice"/>
                <w:b/>
                <w:bCs/>
              </w:rPr>
              <w:t>Column Name</w:t>
            </w:r>
          </w:p>
        </w:tc>
        <w:tc>
          <w:tcPr>
            <w:tcW w:w="5821" w:type="dxa"/>
          </w:tcPr>
          <w:p w14:paraId="361B69B8" w14:textId="77777777" w:rsidR="004B3718" w:rsidRPr="00DA0B22" w:rsidRDefault="004B3718" w:rsidP="00984979">
            <w:pPr>
              <w:rPr>
                <w:rFonts w:ascii="LindeDaxOffice" w:hAnsi="LindeDaxOffice"/>
                <w:b/>
                <w:bCs/>
              </w:rPr>
            </w:pPr>
            <w:r w:rsidRPr="00DA0B22">
              <w:rPr>
                <w:rFonts w:ascii="LindeDaxOffice" w:hAnsi="LindeDaxOffice"/>
                <w:b/>
                <w:bCs/>
              </w:rPr>
              <w:t>Description</w:t>
            </w:r>
          </w:p>
        </w:tc>
      </w:tr>
      <w:tr w:rsidR="004B3718" w:rsidRPr="00DA0B22" w14:paraId="6CAC72D6" w14:textId="77777777" w:rsidTr="00984979">
        <w:tc>
          <w:tcPr>
            <w:tcW w:w="3264" w:type="dxa"/>
          </w:tcPr>
          <w:p w14:paraId="04BE1CB8" w14:textId="77777777" w:rsidR="004B3718" w:rsidRPr="00DA0B22" w:rsidRDefault="004B3718" w:rsidP="00984979">
            <w:pPr>
              <w:rPr>
                <w:rFonts w:ascii="LindeDaxOffice" w:hAnsi="LindeDaxOffice"/>
              </w:rPr>
            </w:pPr>
            <w:r w:rsidRPr="00DA0B22">
              <w:rPr>
                <w:rFonts w:ascii="LindeDaxOffice" w:hAnsi="LindeDaxOffice"/>
              </w:rPr>
              <w:t>COUNTRY</w:t>
            </w:r>
          </w:p>
        </w:tc>
        <w:tc>
          <w:tcPr>
            <w:tcW w:w="5821" w:type="dxa"/>
          </w:tcPr>
          <w:p w14:paraId="0C607D1D" w14:textId="77777777" w:rsidR="004B3718" w:rsidRPr="00DA0B22" w:rsidRDefault="004B3718" w:rsidP="00984979">
            <w:pPr>
              <w:rPr>
                <w:rFonts w:ascii="LindeDaxOffice" w:hAnsi="LindeDaxOffice"/>
              </w:rPr>
            </w:pPr>
            <w:r w:rsidRPr="00DA0B22">
              <w:rPr>
                <w:rFonts w:ascii="LindeDaxOffice" w:hAnsi="LindeDaxOffice"/>
              </w:rPr>
              <w:t>The country in which the order was made</w:t>
            </w:r>
          </w:p>
        </w:tc>
      </w:tr>
      <w:tr w:rsidR="004B3718" w:rsidRPr="00DA0B22" w14:paraId="66CCA6A6" w14:textId="77777777" w:rsidTr="00984979">
        <w:tc>
          <w:tcPr>
            <w:tcW w:w="3264" w:type="dxa"/>
          </w:tcPr>
          <w:p w14:paraId="2EBE6983" w14:textId="77777777" w:rsidR="004B3718" w:rsidRPr="00DA0B22" w:rsidRDefault="004B3718" w:rsidP="00984979">
            <w:pPr>
              <w:rPr>
                <w:rFonts w:ascii="LindeDaxOffice" w:hAnsi="LindeDaxOffice"/>
              </w:rPr>
            </w:pPr>
            <w:r w:rsidRPr="00DA0B22">
              <w:rPr>
                <w:rFonts w:ascii="LindeDaxOffice" w:hAnsi="LindeDaxOffice"/>
              </w:rPr>
              <w:t>CUSTOMER_ID</w:t>
            </w:r>
          </w:p>
        </w:tc>
        <w:tc>
          <w:tcPr>
            <w:tcW w:w="5821" w:type="dxa"/>
          </w:tcPr>
          <w:p w14:paraId="59E2A479" w14:textId="77777777" w:rsidR="004B3718" w:rsidRPr="00DA0B22" w:rsidRDefault="004B3718" w:rsidP="00984979">
            <w:pPr>
              <w:rPr>
                <w:rFonts w:ascii="LindeDaxOffice" w:hAnsi="LindeDaxOffice"/>
              </w:rPr>
            </w:pPr>
            <w:r w:rsidRPr="00DA0B22">
              <w:rPr>
                <w:rFonts w:ascii="LindeDaxOffice" w:hAnsi="LindeDaxOffice"/>
              </w:rPr>
              <w:t xml:space="preserve">An identification number for the customer </w:t>
            </w:r>
          </w:p>
        </w:tc>
      </w:tr>
      <w:tr w:rsidR="004B3718" w:rsidRPr="00DA0B22" w14:paraId="2B92F86E" w14:textId="77777777" w:rsidTr="00984979">
        <w:tc>
          <w:tcPr>
            <w:tcW w:w="3264" w:type="dxa"/>
          </w:tcPr>
          <w:p w14:paraId="54220F56" w14:textId="77777777" w:rsidR="004B3718" w:rsidRPr="00DA0B22" w:rsidRDefault="004B3718" w:rsidP="00984979">
            <w:pPr>
              <w:rPr>
                <w:rFonts w:ascii="LindeDaxOffice" w:hAnsi="LindeDaxOffice"/>
              </w:rPr>
            </w:pPr>
            <w:r w:rsidRPr="00DA0B22">
              <w:rPr>
                <w:rFonts w:ascii="LindeDaxOffice" w:hAnsi="LindeDaxOffice"/>
              </w:rPr>
              <w:t>CUSTOMER_INDUSTRY_SEGMENT</w:t>
            </w:r>
          </w:p>
        </w:tc>
        <w:tc>
          <w:tcPr>
            <w:tcW w:w="5821" w:type="dxa"/>
          </w:tcPr>
          <w:p w14:paraId="39B338B3" w14:textId="77777777" w:rsidR="004B3718" w:rsidRPr="00DA0B22" w:rsidRDefault="004B3718" w:rsidP="00984979">
            <w:pPr>
              <w:rPr>
                <w:rFonts w:ascii="LindeDaxOffice" w:hAnsi="LindeDaxOffice"/>
              </w:rPr>
            </w:pPr>
            <w:r w:rsidRPr="00DA0B22">
              <w:rPr>
                <w:rFonts w:ascii="LindeDaxOffice" w:hAnsi="LindeDaxOffice"/>
              </w:rPr>
              <w:t>A rough overview of the nature of business that the customer is employed in</w:t>
            </w:r>
          </w:p>
        </w:tc>
      </w:tr>
      <w:tr w:rsidR="004B3718" w:rsidRPr="00DA0B22" w14:paraId="5357C247" w14:textId="77777777" w:rsidTr="00984979">
        <w:tc>
          <w:tcPr>
            <w:tcW w:w="3264" w:type="dxa"/>
          </w:tcPr>
          <w:p w14:paraId="40515FCA" w14:textId="77777777" w:rsidR="004B3718" w:rsidRPr="00DA0B22" w:rsidRDefault="004B3718" w:rsidP="00984979">
            <w:pPr>
              <w:rPr>
                <w:rFonts w:ascii="LindeDaxOffice" w:hAnsi="LindeDaxOffice"/>
              </w:rPr>
            </w:pPr>
            <w:r w:rsidRPr="00DA0B22">
              <w:rPr>
                <w:rFonts w:ascii="LindeDaxOffice" w:hAnsi="LindeDaxOffice"/>
              </w:rPr>
              <w:t>PRODUCT_ID</w:t>
            </w:r>
          </w:p>
        </w:tc>
        <w:tc>
          <w:tcPr>
            <w:tcW w:w="5821" w:type="dxa"/>
          </w:tcPr>
          <w:p w14:paraId="0CD49B55" w14:textId="77777777" w:rsidR="004B3718" w:rsidRPr="00DA0B22" w:rsidRDefault="004B3718" w:rsidP="00984979">
            <w:pPr>
              <w:rPr>
                <w:rFonts w:ascii="LindeDaxOffice" w:hAnsi="LindeDaxOffice"/>
              </w:rPr>
            </w:pPr>
            <w:r w:rsidRPr="00DA0B22">
              <w:rPr>
                <w:rFonts w:ascii="LindeDaxOffice" w:hAnsi="LindeDaxOffice"/>
              </w:rPr>
              <w:t>A code for the individual product being ordered</w:t>
            </w:r>
          </w:p>
        </w:tc>
      </w:tr>
      <w:tr w:rsidR="004B3718" w:rsidRPr="00DA0B22" w14:paraId="0104484A" w14:textId="77777777" w:rsidTr="00984979">
        <w:tc>
          <w:tcPr>
            <w:tcW w:w="3264" w:type="dxa"/>
          </w:tcPr>
          <w:p w14:paraId="68C4F2AF" w14:textId="77777777" w:rsidR="004B3718" w:rsidRPr="00DA0B22" w:rsidRDefault="004B3718" w:rsidP="00984979">
            <w:pPr>
              <w:rPr>
                <w:rFonts w:ascii="LindeDaxOffice" w:hAnsi="LindeDaxOffice"/>
              </w:rPr>
            </w:pPr>
            <w:r w:rsidRPr="00DA0B22">
              <w:rPr>
                <w:rFonts w:ascii="LindeDaxOffice" w:hAnsi="LindeDaxOffice"/>
              </w:rPr>
              <w:t>PRODUCT_SUPERGROUP</w:t>
            </w:r>
          </w:p>
        </w:tc>
        <w:tc>
          <w:tcPr>
            <w:tcW w:w="5821" w:type="dxa"/>
          </w:tcPr>
          <w:p w14:paraId="669F1C0F" w14:textId="77777777" w:rsidR="004B3718" w:rsidRPr="00DA0B22" w:rsidRDefault="004B3718" w:rsidP="00984979">
            <w:pPr>
              <w:rPr>
                <w:rFonts w:ascii="LindeDaxOffice" w:hAnsi="LindeDaxOffice"/>
              </w:rPr>
            </w:pPr>
            <w:r w:rsidRPr="00DA0B22">
              <w:rPr>
                <w:rFonts w:ascii="LindeDaxOffice" w:hAnsi="LindeDaxOffice"/>
              </w:rPr>
              <w:t xml:space="preserve">A text description of the grouping of the products, such that similar products can be grouped together, </w:t>
            </w:r>
            <w:proofErr w:type="spellStart"/>
            <w:r w:rsidRPr="00DA0B22">
              <w:rPr>
                <w:rFonts w:ascii="LindeDaxOffice" w:hAnsi="LindeDaxOffice"/>
              </w:rPr>
              <w:t>i.e</w:t>
            </w:r>
            <w:proofErr w:type="spellEnd"/>
            <w:r w:rsidRPr="00DA0B22">
              <w:rPr>
                <w:rFonts w:ascii="LindeDaxOffice" w:hAnsi="LindeDaxOffice"/>
              </w:rPr>
              <w:t xml:space="preserve"> the same gas but in different cylinder sizes and pressures. </w:t>
            </w:r>
          </w:p>
        </w:tc>
      </w:tr>
      <w:tr w:rsidR="004B3718" w:rsidRPr="00DA0B22" w14:paraId="494EF9A8" w14:textId="77777777" w:rsidTr="00984979">
        <w:tc>
          <w:tcPr>
            <w:tcW w:w="3264" w:type="dxa"/>
          </w:tcPr>
          <w:p w14:paraId="1C55F462" w14:textId="77777777" w:rsidR="004B3718" w:rsidRPr="00DA0B22" w:rsidRDefault="004B3718" w:rsidP="00984979">
            <w:pPr>
              <w:rPr>
                <w:rFonts w:ascii="LindeDaxOffice" w:hAnsi="LindeDaxOffice"/>
              </w:rPr>
            </w:pPr>
            <w:r w:rsidRPr="00DA0B22">
              <w:rPr>
                <w:rFonts w:ascii="LindeDaxOffice" w:hAnsi="LindeDaxOffice"/>
              </w:rPr>
              <w:t>ORDER_CREATION_DATE</w:t>
            </w:r>
          </w:p>
        </w:tc>
        <w:tc>
          <w:tcPr>
            <w:tcW w:w="5821" w:type="dxa"/>
          </w:tcPr>
          <w:p w14:paraId="288D219B" w14:textId="77777777" w:rsidR="004B3718" w:rsidRPr="00DA0B22" w:rsidRDefault="004B3718" w:rsidP="00984979">
            <w:pPr>
              <w:rPr>
                <w:rFonts w:ascii="LindeDaxOffice" w:hAnsi="LindeDaxOffice"/>
              </w:rPr>
            </w:pPr>
            <w:r w:rsidRPr="00DA0B22">
              <w:rPr>
                <w:rFonts w:ascii="LindeDaxOffice" w:hAnsi="LindeDaxOffice"/>
              </w:rPr>
              <w:t>The date in which the order was made</w:t>
            </w:r>
          </w:p>
        </w:tc>
      </w:tr>
      <w:tr w:rsidR="004B3718" w:rsidRPr="00DA0B22" w14:paraId="2A7D79B6" w14:textId="77777777" w:rsidTr="00984979">
        <w:tc>
          <w:tcPr>
            <w:tcW w:w="3264" w:type="dxa"/>
          </w:tcPr>
          <w:p w14:paraId="75CC8904" w14:textId="77777777" w:rsidR="004B3718" w:rsidRPr="00DA0B22" w:rsidRDefault="004B3718" w:rsidP="00984979">
            <w:pPr>
              <w:rPr>
                <w:rFonts w:ascii="LindeDaxOffice" w:hAnsi="LindeDaxOffice"/>
              </w:rPr>
            </w:pPr>
            <w:r w:rsidRPr="00DA0B22">
              <w:rPr>
                <w:rFonts w:ascii="LindeDaxOffice" w:hAnsi="LindeDaxOffice"/>
              </w:rPr>
              <w:t>ORDER_CHANNEL</w:t>
            </w:r>
          </w:p>
        </w:tc>
        <w:tc>
          <w:tcPr>
            <w:tcW w:w="5821" w:type="dxa"/>
          </w:tcPr>
          <w:p w14:paraId="42B16506" w14:textId="77777777" w:rsidR="004B3718" w:rsidRPr="00DA0B22" w:rsidRDefault="004B3718" w:rsidP="00984979">
            <w:pPr>
              <w:rPr>
                <w:rFonts w:ascii="LindeDaxOffice" w:hAnsi="LindeDaxOffice"/>
              </w:rPr>
            </w:pPr>
            <w:r w:rsidRPr="00DA0B22">
              <w:rPr>
                <w:rFonts w:ascii="LindeDaxOffice" w:hAnsi="LindeDaxOffice"/>
              </w:rPr>
              <w:t xml:space="preserve">How the order was made by the customer, e.g. through a phone call, a web shop or by post. </w:t>
            </w:r>
          </w:p>
        </w:tc>
      </w:tr>
      <w:tr w:rsidR="004B3718" w:rsidRPr="00DA0B22" w14:paraId="0C9FB039" w14:textId="77777777" w:rsidTr="00984979">
        <w:tc>
          <w:tcPr>
            <w:tcW w:w="3264" w:type="dxa"/>
          </w:tcPr>
          <w:p w14:paraId="2AB30F7D" w14:textId="77777777" w:rsidR="004B3718" w:rsidRPr="00DA0B22" w:rsidRDefault="004B3718" w:rsidP="00984979">
            <w:pPr>
              <w:rPr>
                <w:rFonts w:ascii="LindeDaxOffice" w:hAnsi="LindeDaxOffice"/>
              </w:rPr>
            </w:pPr>
            <w:r w:rsidRPr="00DA0B22">
              <w:rPr>
                <w:rFonts w:ascii="LindeDaxOffice" w:hAnsi="LindeDaxOffice"/>
              </w:rPr>
              <w:t>ORDER_NO</w:t>
            </w:r>
          </w:p>
        </w:tc>
        <w:tc>
          <w:tcPr>
            <w:tcW w:w="5821" w:type="dxa"/>
          </w:tcPr>
          <w:p w14:paraId="3265F61E" w14:textId="77777777" w:rsidR="004B3718" w:rsidRPr="00DA0B22" w:rsidRDefault="004B3718" w:rsidP="00984979">
            <w:pPr>
              <w:rPr>
                <w:rFonts w:ascii="LindeDaxOffice" w:hAnsi="LindeDaxOffice"/>
              </w:rPr>
            </w:pPr>
            <w:r w:rsidRPr="00DA0B22">
              <w:rPr>
                <w:rFonts w:ascii="LindeDaxOffice" w:hAnsi="LindeDaxOffice"/>
              </w:rPr>
              <w:t>The unique reference for this order</w:t>
            </w:r>
          </w:p>
        </w:tc>
      </w:tr>
      <w:tr w:rsidR="004B3718" w:rsidRPr="00DA0B22" w14:paraId="36E733A7" w14:textId="77777777" w:rsidTr="00984979">
        <w:tc>
          <w:tcPr>
            <w:tcW w:w="3264" w:type="dxa"/>
          </w:tcPr>
          <w:p w14:paraId="65382D95" w14:textId="77777777" w:rsidR="004B3718" w:rsidRPr="00DA0B22" w:rsidRDefault="004B3718" w:rsidP="00984979">
            <w:pPr>
              <w:rPr>
                <w:rFonts w:ascii="LindeDaxOffice" w:hAnsi="LindeDaxOffice"/>
              </w:rPr>
            </w:pPr>
            <w:r w:rsidRPr="00DA0B22">
              <w:rPr>
                <w:rFonts w:ascii="LindeDaxOffice" w:hAnsi="LindeDaxOffice"/>
              </w:rPr>
              <w:t>ORDER_ITEM_NO</w:t>
            </w:r>
          </w:p>
        </w:tc>
        <w:tc>
          <w:tcPr>
            <w:tcW w:w="5821" w:type="dxa"/>
          </w:tcPr>
          <w:p w14:paraId="373993C8" w14:textId="77777777" w:rsidR="004B3718" w:rsidRPr="00DA0B22" w:rsidRDefault="004B3718" w:rsidP="00984979">
            <w:pPr>
              <w:rPr>
                <w:rFonts w:ascii="LindeDaxOffice" w:hAnsi="LindeDaxOffice"/>
              </w:rPr>
            </w:pPr>
            <w:r w:rsidRPr="00DA0B22">
              <w:rPr>
                <w:rFonts w:ascii="LindeDaxOffice" w:hAnsi="LindeDaxOffice"/>
              </w:rPr>
              <w:t>The line-item number for multiple products being ordered within the same order</w:t>
            </w:r>
          </w:p>
        </w:tc>
      </w:tr>
      <w:tr w:rsidR="004B3718" w:rsidRPr="00DA0B22" w14:paraId="64092343" w14:textId="77777777" w:rsidTr="00984979">
        <w:tc>
          <w:tcPr>
            <w:tcW w:w="3264" w:type="dxa"/>
          </w:tcPr>
          <w:p w14:paraId="5EB558E5" w14:textId="77777777" w:rsidR="004B3718" w:rsidRPr="00DA0B22" w:rsidRDefault="004B3718" w:rsidP="00984979">
            <w:pPr>
              <w:rPr>
                <w:rFonts w:ascii="LindeDaxOffice" w:hAnsi="LindeDaxOffice"/>
              </w:rPr>
            </w:pPr>
            <w:r w:rsidRPr="00DA0B22">
              <w:rPr>
                <w:rFonts w:ascii="LindeDaxOffice" w:hAnsi="LindeDaxOffice"/>
              </w:rPr>
              <w:t>QUANTITY_UNIT</w:t>
            </w:r>
          </w:p>
        </w:tc>
        <w:tc>
          <w:tcPr>
            <w:tcW w:w="5821" w:type="dxa"/>
          </w:tcPr>
          <w:p w14:paraId="6E20311D" w14:textId="77777777" w:rsidR="004B3718" w:rsidRPr="00DA0B22" w:rsidRDefault="004B3718" w:rsidP="00984979">
            <w:pPr>
              <w:rPr>
                <w:rFonts w:ascii="LindeDaxOffice" w:hAnsi="LindeDaxOffice"/>
              </w:rPr>
            </w:pPr>
            <w:r w:rsidRPr="00DA0B22">
              <w:rPr>
                <w:rFonts w:ascii="LindeDaxOffice" w:hAnsi="LindeDaxOffice"/>
              </w:rPr>
              <w:t xml:space="preserve">In this dataset, all quantities are cylinders, CYL.  In our wider business this may also include other units, </w:t>
            </w:r>
            <w:proofErr w:type="spellStart"/>
            <w:r w:rsidRPr="00DA0B22">
              <w:rPr>
                <w:rFonts w:ascii="LindeDaxOffice" w:hAnsi="LindeDaxOffice"/>
              </w:rPr>
              <w:t>e.g</w:t>
            </w:r>
            <w:proofErr w:type="spellEnd"/>
            <w:r w:rsidRPr="00DA0B22">
              <w:rPr>
                <w:rFonts w:ascii="LindeDaxOffice" w:hAnsi="LindeDaxOffice"/>
              </w:rPr>
              <w:t xml:space="preserve"> KG</w:t>
            </w:r>
          </w:p>
        </w:tc>
      </w:tr>
      <w:tr w:rsidR="004B3718" w:rsidRPr="00DA0B22" w14:paraId="56541D61" w14:textId="77777777" w:rsidTr="00984979">
        <w:tc>
          <w:tcPr>
            <w:tcW w:w="3264" w:type="dxa"/>
          </w:tcPr>
          <w:p w14:paraId="4D9AB9C0" w14:textId="77777777" w:rsidR="004B3718" w:rsidRPr="00DA0B22" w:rsidRDefault="004B3718" w:rsidP="00984979">
            <w:pPr>
              <w:rPr>
                <w:rFonts w:ascii="LindeDaxOffice" w:hAnsi="LindeDaxOffice"/>
              </w:rPr>
            </w:pPr>
            <w:r w:rsidRPr="00DA0B22">
              <w:rPr>
                <w:rFonts w:ascii="LindeDaxOffice" w:hAnsi="LindeDaxOffice"/>
              </w:rPr>
              <w:t>ORDER_VALUE_UNIT</w:t>
            </w:r>
          </w:p>
        </w:tc>
        <w:tc>
          <w:tcPr>
            <w:tcW w:w="5821" w:type="dxa"/>
          </w:tcPr>
          <w:p w14:paraId="43D4D09E" w14:textId="77777777" w:rsidR="004B3718" w:rsidRPr="00DA0B22" w:rsidRDefault="004B3718" w:rsidP="00984979">
            <w:pPr>
              <w:rPr>
                <w:rFonts w:ascii="LindeDaxOffice" w:hAnsi="LindeDaxOffice"/>
              </w:rPr>
            </w:pPr>
            <w:r w:rsidRPr="00DA0B22">
              <w:rPr>
                <w:rFonts w:ascii="LindeDaxOffice" w:hAnsi="LindeDaxOffice"/>
              </w:rPr>
              <w:t>This is the currency of the transaction.  In this dataset it is fixed as euros, EUR.</w:t>
            </w:r>
          </w:p>
        </w:tc>
      </w:tr>
      <w:tr w:rsidR="004B3718" w:rsidRPr="00DA0B22" w14:paraId="49B2087E" w14:textId="77777777" w:rsidTr="00984979">
        <w:tc>
          <w:tcPr>
            <w:tcW w:w="3264" w:type="dxa"/>
          </w:tcPr>
          <w:p w14:paraId="73F80639" w14:textId="77777777" w:rsidR="004B3718" w:rsidRPr="00DA0B22" w:rsidRDefault="004B3718" w:rsidP="00984979">
            <w:pPr>
              <w:rPr>
                <w:rFonts w:ascii="LindeDaxOffice" w:hAnsi="LindeDaxOffice"/>
              </w:rPr>
            </w:pPr>
            <w:r w:rsidRPr="00DA0B22">
              <w:rPr>
                <w:rFonts w:ascii="LindeDaxOffice" w:hAnsi="LindeDaxOffice"/>
              </w:rPr>
              <w:t>QUANTITY</w:t>
            </w:r>
          </w:p>
        </w:tc>
        <w:tc>
          <w:tcPr>
            <w:tcW w:w="5821" w:type="dxa"/>
          </w:tcPr>
          <w:p w14:paraId="0D13BFCE" w14:textId="77777777" w:rsidR="004B3718" w:rsidRPr="00DA0B22" w:rsidRDefault="004B3718" w:rsidP="00984979">
            <w:pPr>
              <w:rPr>
                <w:rFonts w:ascii="LindeDaxOffice" w:hAnsi="LindeDaxOffice"/>
              </w:rPr>
            </w:pPr>
            <w:r w:rsidRPr="00DA0B22">
              <w:rPr>
                <w:rFonts w:ascii="LindeDaxOffice" w:hAnsi="LindeDaxOffice"/>
              </w:rPr>
              <w:t>This is the quantity of the product being ordered, in the unit specified in ORDER_QUANTITY_UNIT</w:t>
            </w:r>
          </w:p>
        </w:tc>
      </w:tr>
      <w:tr w:rsidR="004B3718" w:rsidRPr="00DA0B22" w14:paraId="0B8DBA13" w14:textId="77777777" w:rsidTr="00984979">
        <w:tc>
          <w:tcPr>
            <w:tcW w:w="3264" w:type="dxa"/>
          </w:tcPr>
          <w:p w14:paraId="4DFCAEA0" w14:textId="77777777" w:rsidR="004B3718" w:rsidRPr="00DA0B22" w:rsidRDefault="004B3718" w:rsidP="00984979">
            <w:pPr>
              <w:rPr>
                <w:rFonts w:ascii="LindeDaxOffice" w:hAnsi="LindeDaxOffice"/>
              </w:rPr>
            </w:pPr>
            <w:r w:rsidRPr="00DA0B22">
              <w:rPr>
                <w:rFonts w:ascii="LindeDaxOffice" w:hAnsi="LindeDaxOffice"/>
              </w:rPr>
              <w:t>ORDER_VALUE</w:t>
            </w:r>
          </w:p>
        </w:tc>
        <w:tc>
          <w:tcPr>
            <w:tcW w:w="5821" w:type="dxa"/>
          </w:tcPr>
          <w:p w14:paraId="71C41CB2" w14:textId="77777777" w:rsidR="004B3718" w:rsidRPr="00DA0B22" w:rsidRDefault="004B3718" w:rsidP="00984979">
            <w:pPr>
              <w:rPr>
                <w:rFonts w:ascii="LindeDaxOffice" w:hAnsi="LindeDaxOffice"/>
              </w:rPr>
            </w:pPr>
            <w:r w:rsidRPr="00DA0B22">
              <w:rPr>
                <w:rFonts w:ascii="LindeDaxOffice" w:hAnsi="LindeDaxOffice"/>
              </w:rPr>
              <w:t>This is the value of the product being ordered, in the unit specified in ORDER_VALUE_UNIT</w:t>
            </w:r>
          </w:p>
        </w:tc>
      </w:tr>
    </w:tbl>
    <w:p w14:paraId="57282379" w14:textId="77777777" w:rsidR="004B3718" w:rsidRPr="00DA0B22" w:rsidRDefault="004B3718" w:rsidP="004B3718">
      <w:pPr>
        <w:rPr>
          <w:rFonts w:ascii="LindeDaxOffice" w:hAnsi="LindeDaxOffice"/>
        </w:rPr>
      </w:pPr>
    </w:p>
    <w:p w14:paraId="01E08525" w14:textId="00EEF3F3" w:rsidR="004B3718" w:rsidRPr="004B3718" w:rsidRDefault="004B3718">
      <w:pPr>
        <w:rPr>
          <w:rFonts w:ascii="LindeDaxOffice" w:hAnsi="LindeDaxOffice"/>
        </w:rPr>
      </w:pPr>
    </w:p>
    <w:sectPr w:rsidR="004B3718" w:rsidRPr="004B3718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ndeDaxOffice Medium">
    <w:panose1 w:val="020B0600000000020000"/>
    <w:charset w:val="00"/>
    <w:family w:val="swiss"/>
    <w:pitch w:val="variable"/>
    <w:sig w:usb0="800000AF" w:usb1="5000206A" w:usb2="00000000" w:usb3="00000000" w:csb0="00000093" w:csb1="00000000"/>
  </w:font>
  <w:font w:name="LindeDaxOffice">
    <w:panose1 w:val="020B0500000000020000"/>
    <w:charset w:val="00"/>
    <w:family w:val="swiss"/>
    <w:pitch w:val="variable"/>
    <w:sig w:usb0="800000AF" w:usb1="5000206A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718"/>
    <w:rsid w:val="0003548F"/>
    <w:rsid w:val="0008659C"/>
    <w:rsid w:val="004B3718"/>
    <w:rsid w:val="005617FB"/>
    <w:rsid w:val="006237BE"/>
    <w:rsid w:val="00B7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080A6"/>
  <w15:chartTrackingRefBased/>
  <w15:docId w15:val="{B85D689E-8D97-446A-A124-957CB77A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718"/>
  </w:style>
  <w:style w:type="paragraph" w:styleId="Heading1">
    <w:name w:val="heading 1"/>
    <w:basedOn w:val="Normal"/>
    <w:next w:val="Normal"/>
    <w:link w:val="Heading1Char"/>
    <w:uiPriority w:val="9"/>
    <w:qFormat/>
    <w:rsid w:val="004B37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B3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Giles Endicott</dc:creator>
  <cp:keywords/>
  <dc:description/>
  <cp:lastModifiedBy>Maximilian Prussak</cp:lastModifiedBy>
  <cp:revision>4</cp:revision>
  <dcterms:created xsi:type="dcterms:W3CDTF">2022-11-30T12:30:00Z</dcterms:created>
  <dcterms:modified xsi:type="dcterms:W3CDTF">2026-07-03T08:58:00Z</dcterms:modified>
</cp:coreProperties>
</file>