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Enzo Fuentes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48156510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13/05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 — Clasificación de sistemas de tipos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Fragmento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(a) Dinámico: var no fija un tipo, se define al ejecutar.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(b) Débil: convierte el número a texto solo (coerción).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(c) Primitivo: total (número) y etiqueta (cadena). Compuesto: no hay en el fragmento.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(d) No detecta ningún error en compilación: la línea da &amp;quot;stock: 100&amp;quot;.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Fragmento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(a) Dinámico: cantidad pasa de entero a string, el tipo se define al ejecutar.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(b) Fuerte: Python no convierte tipos solo, por ejemplo &amp;quot;diez&amp;quot; + 5 da error.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(c) Primitivo: 10 (int) y &amp;quot;diez&amp;quot; (string). Compuesto: productos (list).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(d) No detecta nada en compilación: el error aparecería recién en ejecución, al operar con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Fragmento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(a) Estático: los tipos se declaran y se chequean al compilar.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(b) Fuerte: no acepta valores de un tipo distinto al declarado.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(c) Primitivo: number y string. Compuesto: Producto (interface).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(d) Detecta en compilación que se llame a aplicarIVA con algo que no sea un Producto.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2 — Control de flujo comparado entre paradigmas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Paradigma A (Imperativo)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funcion procesarPedidos(pedidos):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envios = lista vacía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mientras i &amp;lt; longitud(pedidos):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 xml:space="preserve">pedido = pedidos[i]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si pedido.monto &amp;gt; 10000: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 xml:space="preserve">total = total + pedido.monto * 0.9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23">
      <w:pPr>
        <w:ind w:left="1440" w:firstLine="720"/>
        <w:rPr/>
      </w:pPr>
      <w:r w:rsidDel="00000000" w:rsidR="00000000" w:rsidRPr="00000000">
        <w:rPr>
          <w:rtl w:val="0"/>
        </w:rPr>
        <w:t xml:space="preserve">total = total + pedido.monto</w:t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si pedido.requiereEnvio:</w:t>
      </w:r>
    </w:p>
    <w:p w:rsidR="00000000" w:rsidDel="00000000" w:rsidP="00000000" w:rsidRDefault="00000000" w:rsidRPr="00000000" w14:paraId="00000025">
      <w:pPr>
        <w:ind w:left="1440" w:firstLine="720"/>
        <w:rPr/>
      </w:pPr>
      <w:r w:rsidDel="00000000" w:rsidR="00000000" w:rsidRPr="00000000">
        <w:rPr>
          <w:rtl w:val="0"/>
        </w:rPr>
        <w:t xml:space="preserve">agregar(envios, pedido)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i = i + 1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devolver total, envios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Paradigma B (Funcional)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montoFinal(p) =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si p.monto &amp;gt; 10000 entonces p.monto * 0.9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sino p.monto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totalACobrar(pedidos) = suma(map(montoFinal, pedidos))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conEnvio(pedidos) = filter(requiereEnvio, pedidos)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procesarPedidos(pedidos) = (totalACobrar(pedidos), conEnvio(pedidos))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Cuadro comparativo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Paradigma A (Imperativo)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Paradigma B (Funcional)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¿Quién controla el flujo?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(programador / motor /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programador, paso a paso.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expresiones: el control es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implícito.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Mecanismo de repetición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mientras.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y filter, sin ciclos.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¿Hay estado mutable?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¿Dónde?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Sí: total, envios e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No, no hay variables que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Legibilidad / expresividad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percibida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Más largo, hay que seguir cómo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cambian las variables.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corto y se lee por partes.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3 — Separación de concerns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Control de flujo vs. lógica de dominio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void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procesarInscripciones(List&amp;lt;Alumno&amp;gt; alumnos)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(estructura del método)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(int i = 0; i &amp;lt; alumnos.size(); i++) 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(iteración)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Alumno a = alumnos.get(i);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(acceso por índice)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(a.getEstado().equals(&amp;quot;pendiente&amp;quot;)) 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+ lógica (el if es control, la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 &amp;quot;pendiente&amp;quot; es del dominio)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(a.getPromedio() &amp;gt;= 7) 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a.asignarBeca(0.5);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a.confirmarInscripcion();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(a.tieneDeuda()) 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notificarTesoreria(a);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Llaves de cierre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Reescritura separando ambas responsabilidades</w:t>
      </w:r>
    </w:p>
    <w:p w:rsidR="00000000" w:rsidDel="00000000" w:rsidP="00000000" w:rsidRDefault="00000000" w:rsidRPr="00000000" w14:paraId="00000071">
      <w:pPr>
        <w:ind w:left="720" w:firstLine="720"/>
        <w:rPr/>
      </w:pPr>
      <w:r w:rsidDel="00000000" w:rsidR="00000000" w:rsidRPr="00000000">
        <w:rPr>
          <w:rtl w:val="0"/>
        </w:rPr>
        <w:t xml:space="preserve">if (a.esPendiente()) {            // Control</w:t>
      </w:r>
    </w:p>
    <w:p w:rsidR="00000000" w:rsidDel="00000000" w:rsidP="00000000" w:rsidRDefault="00000000" w:rsidRPr="00000000" w14:paraId="00000072">
      <w:pPr>
        <w:ind w:left="2160" w:firstLine="0"/>
        <w:rPr/>
      </w:pPr>
      <w:r w:rsidDel="00000000" w:rsidR="00000000" w:rsidRPr="00000000">
        <w:rPr>
          <w:rtl w:val="0"/>
        </w:rPr>
        <w:t xml:space="preserve">procesarAlumno(a);            // Lógica de dominio</w:t>
      </w:r>
    </w:p>
    <w:p w:rsidR="00000000" w:rsidDel="00000000" w:rsidP="00000000" w:rsidRDefault="00000000" w:rsidRPr="00000000" w14:paraId="00000073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private void procesarAlumno(Alumno a) {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if (a.getPromedio() &gt;= 7) {</w:t>
      </w:r>
    </w:p>
    <w:p w:rsidR="00000000" w:rsidDel="00000000" w:rsidP="00000000" w:rsidRDefault="00000000" w:rsidRPr="00000000" w14:paraId="00000079">
      <w:pPr>
        <w:ind w:left="720" w:firstLine="720"/>
        <w:rPr/>
      </w:pPr>
      <w:r w:rsidDel="00000000" w:rsidR="00000000" w:rsidRPr="00000000">
        <w:rPr>
          <w:rtl w:val="0"/>
        </w:rPr>
        <w:t xml:space="preserve">a.asignarBeca(0.5);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a.confirmarInscripcion();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if (a.tieneDeuda()) {</w:t>
      </w:r>
    </w:p>
    <w:p w:rsidR="00000000" w:rsidDel="00000000" w:rsidP="00000000" w:rsidRDefault="00000000" w:rsidRPr="00000000" w14:paraId="0000007D">
      <w:pPr>
        <w:ind w:left="720" w:firstLine="720"/>
        <w:rPr/>
      </w:pPr>
      <w:r w:rsidDel="00000000" w:rsidR="00000000" w:rsidRPr="00000000">
        <w:rPr>
          <w:rtl w:val="0"/>
        </w:rPr>
        <w:t xml:space="preserve">notificarTesoreria(a);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En la clase Alumno: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public boolean esPendiente() {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return this.estado.equals("pendiente");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Testabilidad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 la versión separada se pueden probar las reglas de la beca y de la deuda en procesarAlumno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sin recorrer toda la lista. Así hace falta preparar menos datos y menos mocks.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4 — Decisión arquitectónica fundamentada</w:t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1: sistema de control de dosis en un equipo de infusión médica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Paradigma recomendado: orientado a objetos (por ejemplo Java).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Tipado: estático.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Criterios: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– Seguridad: es un equipo médico y un error puede lastimar a una persona. Conviene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que los errores de tipos se detecten al compilar y no cuando el equipo ya está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funcionando.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– Evolución esperada: es un sistema que tiene que ser estable y durar mucho tiempo.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 tipos es más fácil modificarlo sin romper otras partes.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2: script de análisis exploratorio de un dataset nuevo, de uso único, para una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en 48 horas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Paradigma recomendado: dinámico (por ejemplo Python).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Tipado: dinámico.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Criterios: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– Flexibilidad: es un dataset nuevo y sus datos pueden venir con estructuras distintas.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 tipado dinámico no hace falta declarar los tipos de antemano.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– Evolución esperada: se usa una sola vez y hay solo 48 horas. Importa hacerlo rápido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 no tanto que sea fácil de mantener.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