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Enzo Fuentes</w:t>
      </w:r>
    </w:p>
    <w:p w:rsidR="00000000" w:rsidDel="00000000" w:rsidP="00000000" w:rsidRDefault="00000000" w:rsidRPr="00000000" w14:paraId="00000002">
      <w:pPr>
        <w:spacing w:after="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48156510</w:t>
      </w:r>
    </w:p>
    <w:p w:rsidR="00000000" w:rsidDel="00000000" w:rsidP="00000000" w:rsidRDefault="00000000" w:rsidRPr="00000000" w14:paraId="00000003">
      <w:pPr>
        <w:spacing w:after="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21/08</w:t>
      </w:r>
    </w:p>
    <w:p w:rsidR="00000000" w:rsidDel="00000000" w:rsidP="00000000" w:rsidRDefault="00000000" w:rsidRPr="00000000" w14:paraId="00000004">
      <w:pPr>
        <w:spacing w:after="160" w:befor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Ejercicio 1</w:t>
      </w:r>
    </w:p>
    <w:p w:rsidR="00000000" w:rsidDel="00000000" w:rsidP="00000000" w:rsidRDefault="00000000" w:rsidRPr="00000000" w14:paraId="00000005">
      <w:pPr>
        <w:spacing w:after="8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1.1 Declaratividad</w:t>
      </w:r>
    </w:p>
    <w:p w:rsidR="00000000" w:rsidDel="00000000" w:rsidP="00000000" w:rsidRDefault="00000000" w:rsidRPr="00000000" w14:paraId="00000006">
      <w:pPr>
        <w:spacing w:after="8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Comparación</w:t>
      </w:r>
    </w:p>
    <w:p w:rsidR="00000000" w:rsidDel="00000000" w:rsidP="00000000" w:rsidRDefault="00000000" w:rsidRPr="00000000" w14:paraId="00000007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La implementación B es bastante más declarativa que la A. En la B se ve directamente qué se quiere hacer: traer las facturas pendientes del mes, filtrar las que cumplen las reglas de negocio, aplicarlas, loguear y actualizar el lote. Cómo se recorre todo eso, cómo se manejan las excepciones de la base o cómo se cierran las conexiones queda escondido. La A en cambio es imperativa, hay que ir paso por paso contando cómo hacer cada cosa del flujo de control.</w:t>
      </w:r>
    </w:p>
    <w:p w:rsidR="00000000" w:rsidDel="00000000" w:rsidP="00000000" w:rsidRDefault="00000000" w:rsidRPr="00000000" w14:paraId="00000008">
      <w:pPr>
        <w:spacing w:after="8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Control técnico vs. lógica de dominio en la A</w:t>
      </w:r>
    </w:p>
    <w:p w:rsidR="00000000" w:rsidDel="00000000" w:rsidP="00000000" w:rsidRDefault="00000000" w:rsidRPr="00000000" w14:paraId="00000009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Control técnico: sacar la conexión con DriverManager.getConnection(...), armar y ejecutar el PreparedStatement (stmt.executeQuery()), recorrer el ResultSet a mano con while(rs.next()), hacer el update en la base, el catch de SQLException y el finally donde se cierran rs, stmt y conn.</w:t>
      </w:r>
    </w:p>
    <w:p w:rsidR="00000000" w:rsidDel="00000000" w:rsidP="00000000" w:rsidRDefault="00000000" w:rsidRPr="00000000" w14:paraId="0000000A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Lógica de dominio: validar que el monto no sea &lt;= 0 y que cliente_id no sea null, chequear si la fecha está vencida, aplicar el descuento por pronto pago (monto * 0.95) y pasar la factura a revisión cuando el monto supera 10.000.</w:t>
      </w:r>
    </w:p>
    <w:p w:rsidR="00000000" w:rsidDel="00000000" w:rsidP="00000000" w:rsidRDefault="00000000" w:rsidRPr="00000000" w14:paraId="0000000B">
      <w:pPr>
        <w:spacing w:after="8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Por qué la B es más declarativa</w:t>
      </w:r>
    </w:p>
    <w:p w:rsidR="00000000" w:rsidDel="00000000" w:rsidP="00000000" w:rsidRDefault="00000000" w:rsidRPr="00000000" w14:paraId="0000000C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Porque las reglas puras están separadas en la clase ReglasFacturacion y el procesamiento se arma con un pipeline de Streams (facturasPendientes.stream().filter(...).map(...).peek(...)). Se lee como una lista de pasos de alto nivel y no se ve el ciclo que hay por abajo.</w:t>
      </w:r>
    </w:p>
    <w:p w:rsidR="00000000" w:rsidDel="00000000" w:rsidP="00000000" w:rsidRDefault="00000000" w:rsidRPr="00000000" w14:paraId="0000000D">
      <w:pPr>
        <w:spacing w:after="8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d) Ventajas de separar</w:t>
      </w:r>
    </w:p>
    <w:p w:rsidR="00000000" w:rsidDel="00000000" w:rsidP="00000000" w:rsidRDefault="00000000" w:rsidRPr="00000000" w14:paraId="0000000E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Se puede testear la lógica de negocio sola, sin tener que conectarse a una base real ni armar infraestructura. Además las reglas se pueden reutilizar en otros contextos, por ejemplo en una app web o en un proceso por lotes. Y para mantener es más cómodo porque se puede cambiar una regla o la persistencia por separado sin romper el flujo principal.</w:t>
      </w:r>
    </w:p>
    <w:p w:rsidR="00000000" w:rsidDel="00000000" w:rsidP="00000000" w:rsidRDefault="00000000" w:rsidRPr="00000000" w14:paraId="0000000F">
      <w:pPr>
        <w:spacing w:after="8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1.2 Separación de concerns</w:t>
      </w:r>
    </w:p>
    <w:p w:rsidR="00000000" w:rsidDel="00000000" w:rsidP="00000000" w:rsidRDefault="00000000" w:rsidRPr="00000000" w14:paraId="00000010">
      <w:pPr>
        <w:spacing w:after="8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Qué está mezclado en la A</w:t>
      </w:r>
    </w:p>
    <w:p w:rsidR="00000000" w:rsidDel="00000000" w:rsidP="00000000" w:rsidRDefault="00000000" w:rsidRPr="00000000" w14:paraId="00000011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En la A está todo junto: la conexión y transacciones JDBC, las consultas SQL, la iteración de los resultados, las validaciones de negocio, la política de descuentos, el manejo de excepciones técnicas y los mensajes por consola cuando hay errores o eventos.</w:t>
      </w:r>
    </w:p>
    <w:p w:rsidR="00000000" w:rsidDel="00000000" w:rsidP="00000000" w:rsidRDefault="00000000" w:rsidRPr="00000000" w14:paraId="00000012">
      <w:pPr>
        <w:spacing w:after="8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Responsabilidad única en la B</w:t>
      </w:r>
    </w:p>
    <w:p w:rsidR="00000000" w:rsidDel="00000000" w:rsidP="00000000" w:rsidRDefault="00000000" w:rsidRPr="00000000" w14:paraId="00000013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La B reparte las responsabilidades en varias clases:</w:t>
      </w:r>
    </w:p>
    <w:p w:rsidR="00000000" w:rsidDel="00000000" w:rsidP="00000000" w:rsidRDefault="00000000" w:rsidRPr="00000000" w14:paraId="00000014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ReglasFacturacion tiene solamente la lógica de negocio (validar, determinar estados, calcular el monto final y ver los vencimientos). RepositorioFacturas se encarga de todo lo que tiene que ver con la base de datos. ServicioProcesadorFacturas solo orquesta el flujo, o sea llama a cada parte en orden. Y Logger se ocupa de registrar eventos y advertencias sin estar atado al resto.</w:t>
      </w:r>
    </w:p>
    <w:p w:rsidR="00000000" w:rsidDel="00000000" w:rsidP="00000000" w:rsidRDefault="00000000" w:rsidRPr="00000000" w14:paraId="00000015">
      <w:pPr>
        <w:spacing w:after="8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Impacto en el testing</w:t>
      </w:r>
    </w:p>
    <w:p w:rsidR="00000000" w:rsidDel="00000000" w:rsidP="00000000" w:rsidRDefault="00000000" w:rsidRPr="00000000" w14:paraId="00000016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En la A casi no se puede testear de forma automática porque depende de la base relacional y no hay componentes separados que se puedan probar por su cuenta. En la B probar ReglasFacturacion es fácil y rápido, ya que no usa nada externo, y el servicio se puede probar con repositorios simulados (mocks).</w:t>
      </w:r>
    </w:p>
    <w:p w:rsidR="00000000" w:rsidDel="00000000" w:rsidP="00000000" w:rsidRDefault="00000000" w:rsidRPr="00000000" w14:paraId="00000017">
      <w:pPr>
        <w:spacing w:after="8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1.3 Mantenibilidad</w:t>
      </w:r>
    </w:p>
    <w:p w:rsidR="00000000" w:rsidDel="00000000" w:rsidP="00000000" w:rsidRDefault="00000000" w:rsidRPr="00000000" w14:paraId="00000018">
      <w:pPr>
        <w:spacing w:after="8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Cambio en la regla de descuento por pronto pago</w:t>
      </w:r>
    </w:p>
    <w:p w:rsidR="00000000" w:rsidDel="00000000" w:rsidP="00000000" w:rsidRDefault="00000000" w:rsidRPr="00000000" w14:paraId="00000019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En la A hay que meterse en el código procedural, que está adentro del ciclo junto con el manejo de la base, y con eso es fácil romper otra cosa sin querer. En la B el cambio queda en un solo lugar, el método calcularMontoFinal de ReglasFacturacion, y el servicio y la parte de datos ni se tocan.</w:t>
      </w:r>
    </w:p>
    <w:p w:rsidR="00000000" w:rsidDel="00000000" w:rsidP="00000000" w:rsidRDefault="00000000" w:rsidRPr="00000000" w14:paraId="0000001A">
      <w:pPr>
        <w:spacing w:after="8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Agregar reglas nuevas</w:t>
      </w:r>
    </w:p>
    <w:p w:rsidR="00000000" w:rsidDel="00000000" w:rsidP="00000000" w:rsidRDefault="00000000" w:rsidRPr="00000000" w14:paraId="0000001B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En la B es mucho más fácil. Alcanza con agregar un método o una condición en ReglasFacturacion y sumarlo al pipeline del servicio. Eso respeta el principio abierto/cerrado.</w:t>
      </w:r>
    </w:p>
    <w:p w:rsidR="00000000" w:rsidDel="00000000" w:rsidP="00000000" w:rsidRDefault="00000000" w:rsidRPr="00000000" w14:paraId="0000001C">
      <w:pPr>
        <w:spacing w:after="160" w:befor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Ejercicio 2</w:t>
      </w:r>
    </w:p>
    <w:p w:rsidR="00000000" w:rsidDel="00000000" w:rsidP="00000000" w:rsidRDefault="00000000" w:rsidRPr="00000000" w14:paraId="0000001D">
      <w:pPr>
        <w:spacing w:after="8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 Abstracciones de orden superior</w:t>
      </w:r>
    </w:p>
    <w:p w:rsidR="00000000" w:rsidDel="00000000" w:rsidP="00000000" w:rsidRDefault="00000000" w:rsidRPr="00000000" w14:paraId="0000001E">
      <w:pPr>
        <w:spacing w:after="8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Interfaces para configurar los comportamientos con funciones</w:t>
      </w:r>
    </w:p>
    <w:p w:rsidR="00000000" w:rsidDel="00000000" w:rsidP="00000000" w:rsidRDefault="00000000" w:rsidRPr="00000000" w14:paraId="0000001F">
      <w:pPr>
        <w:spacing w:line="259.20000000000005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@FunctionalInterface</w:t>
      </w:r>
    </w:p>
    <w:p w:rsidR="00000000" w:rsidDel="00000000" w:rsidP="00000000" w:rsidRDefault="00000000" w:rsidRPr="00000000" w14:paraId="00000020">
      <w:pPr>
        <w:spacing w:line="259.20000000000005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public interface Validador&lt;T&gt; {</w:t>
      </w:r>
    </w:p>
    <w:p w:rsidR="00000000" w:rsidDel="00000000" w:rsidP="00000000" w:rsidRDefault="00000000" w:rsidRPr="00000000" w14:paraId="00000021">
      <w:pPr>
        <w:spacing w:line="259.20000000000005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boolean validar(T elemento);</w:t>
      </w:r>
    </w:p>
    <w:p w:rsidR="00000000" w:rsidDel="00000000" w:rsidP="00000000" w:rsidRDefault="00000000" w:rsidRPr="00000000" w14:paraId="00000022">
      <w:pPr>
        <w:spacing w:line="259.20000000000005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3">
      <w:pPr>
        <w:spacing w:line="259.20000000000005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line="259.20000000000005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@FunctionalInterface</w:t>
      </w:r>
    </w:p>
    <w:p w:rsidR="00000000" w:rsidDel="00000000" w:rsidP="00000000" w:rsidRDefault="00000000" w:rsidRPr="00000000" w14:paraId="00000025">
      <w:pPr>
        <w:spacing w:line="259.20000000000005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public interface Transformador&lt;T, R&gt; {</w:t>
      </w:r>
    </w:p>
    <w:p w:rsidR="00000000" w:rsidDel="00000000" w:rsidP="00000000" w:rsidRDefault="00000000" w:rsidRPr="00000000" w14:paraId="00000026">
      <w:pPr>
        <w:spacing w:line="259.20000000000005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R transformar(T elemento);</w:t>
      </w:r>
    </w:p>
    <w:p w:rsidR="00000000" w:rsidDel="00000000" w:rsidP="00000000" w:rsidRDefault="00000000" w:rsidRPr="00000000" w14:paraId="00000027">
      <w:pPr>
        <w:spacing w:line="259.20000000000005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8">
      <w:pPr>
        <w:spacing w:line="259.20000000000005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line="259.20000000000005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@FunctionalInterface</w:t>
      </w:r>
    </w:p>
    <w:p w:rsidR="00000000" w:rsidDel="00000000" w:rsidP="00000000" w:rsidRDefault="00000000" w:rsidRPr="00000000" w14:paraId="0000002A">
      <w:pPr>
        <w:spacing w:line="259.20000000000005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public interface Agregador&lt;T, R&gt; {</w:t>
      </w:r>
    </w:p>
    <w:p w:rsidR="00000000" w:rsidDel="00000000" w:rsidP="00000000" w:rsidRDefault="00000000" w:rsidRPr="00000000" w14:paraId="0000002B">
      <w:pPr>
        <w:spacing w:line="259.20000000000005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R combinar(List&lt;T&gt; elementos);</w:t>
      </w:r>
    </w:p>
    <w:p w:rsidR="00000000" w:rsidDel="00000000" w:rsidP="00000000" w:rsidRDefault="00000000" w:rsidRPr="00000000" w14:paraId="0000002C">
      <w:pPr>
        <w:spacing w:line="259.20000000000005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D">
      <w:pPr>
        <w:spacing w:line="259.20000000000005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line="259.20000000000005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@FunctionalInterface</w:t>
      </w:r>
    </w:p>
    <w:p w:rsidR="00000000" w:rsidDel="00000000" w:rsidP="00000000" w:rsidRDefault="00000000" w:rsidRPr="00000000" w14:paraId="0000002F">
      <w:pPr>
        <w:spacing w:line="259.20000000000005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public interface ManejadorError&lt;T&gt; {</w:t>
      </w:r>
    </w:p>
    <w:p w:rsidR="00000000" w:rsidDel="00000000" w:rsidP="00000000" w:rsidRDefault="00000000" w:rsidRPr="00000000" w14:paraId="00000030">
      <w:pPr>
        <w:spacing w:line="259.20000000000005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void manejar(T elemento, Exception error);</w:t>
      </w:r>
    </w:p>
    <w:p w:rsidR="00000000" w:rsidDel="00000000" w:rsidP="00000000" w:rsidRDefault="00000000" w:rsidRPr="00000000" w14:paraId="00000031">
      <w:pPr>
        <w:spacing w:line="259.20000000000005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2">
      <w:pPr>
        <w:spacing w:line="259.20000000000005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line="259.20000000000005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@FunctionalInterface</w:t>
      </w:r>
    </w:p>
    <w:p w:rsidR="00000000" w:rsidDel="00000000" w:rsidP="00000000" w:rsidRDefault="00000000" w:rsidRPr="00000000" w14:paraId="00000034">
      <w:pPr>
        <w:spacing w:line="259.20000000000005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public interface AccionLog&lt;T&gt; {</w:t>
      </w:r>
    </w:p>
    <w:p w:rsidR="00000000" w:rsidDel="00000000" w:rsidP="00000000" w:rsidRDefault="00000000" w:rsidRPr="00000000" w14:paraId="00000035">
      <w:pPr>
        <w:spacing w:line="259.20000000000005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void registrar(T resultado);</w:t>
      </w:r>
    </w:p>
    <w:p w:rsidR="00000000" w:rsidDel="00000000" w:rsidP="00000000" w:rsidRDefault="00000000" w:rsidRPr="00000000" w14:paraId="00000036">
      <w:pPr>
        <w:spacing w:line="259.20000000000005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7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8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Funciones de orden superior que hacen falta</w:t>
      </w:r>
    </w:p>
    <w:p w:rsidR="00000000" w:rsidDel="00000000" w:rsidP="00000000" w:rsidRDefault="00000000" w:rsidRPr="00000000" w14:paraId="00000039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Hacen falta las clásicas: algo tipo Map para transformar todos los elementos de la misma forma, Filter para validar o filtrar según un criterio que se pasa por parámetro, y Reduce / Fold para agregar o combinar los resultados.</w:t>
      </w:r>
    </w:p>
    <w:p w:rsidR="00000000" w:rsidDel="00000000" w:rsidP="00000000" w:rsidRDefault="00000000" w:rsidRPr="00000000" w14:paraId="0000003A">
      <w:pPr>
        <w:spacing w:after="8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Composición de varias validaciones o transformaciones</w:t>
      </w:r>
    </w:p>
    <w:p w:rsidR="00000000" w:rsidDel="00000000" w:rsidP="00000000" w:rsidRDefault="00000000" w:rsidRPr="00000000" w14:paraId="0000003B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Las validaciones se pueden encadenar con operadores lógicos, o guardándolas en una lista o stream de predicados que se evalúan de forma declarativa (por ejemplo con .allMatch(...) o con varios .filter(...) seguidos). Así se combinan funciones simples para armar algo más complejo sin tener que cambiar la estructura del procesador.</w:t>
      </w:r>
    </w:p>
    <w:p w:rsidR="00000000" w:rsidDel="00000000" w:rsidP="00000000" w:rsidRDefault="00000000" w:rsidRPr="00000000" w14:paraId="0000003C">
      <w:pPr>
        <w:spacing w:after="8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d) Firmas de los métodos principales</w:t>
      </w:r>
    </w:p>
    <w:p w:rsidR="00000000" w:rsidDel="00000000" w:rsidP="00000000" w:rsidRDefault="00000000" w:rsidRPr="00000000" w14:paraId="0000003D">
      <w:pPr>
        <w:spacing w:line="259.20000000000005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public class ProcesadorDatos&lt;T, R&gt; {</w:t>
      </w:r>
    </w:p>
    <w:p w:rsidR="00000000" w:rsidDel="00000000" w:rsidP="00000000" w:rsidRDefault="00000000" w:rsidRPr="00000000" w14:paraId="0000003E">
      <w:pPr>
        <w:spacing w:line="259.20000000000005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public ProcesadorDatos&lt;T, R&gt; conValidacion(Validador&lt;T&gt; validador) { /* ... */ return this; }</w:t>
      </w:r>
    </w:p>
    <w:p w:rsidR="00000000" w:rsidDel="00000000" w:rsidP="00000000" w:rsidRDefault="00000000" w:rsidRPr="00000000" w14:paraId="0000003F">
      <w:pPr>
        <w:spacing w:line="259.20000000000005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public &lt;R2&gt; ProcesadorDatos&lt;T, R&gt; conTransformacion(Transformador&lt;T, R2&gt; transformador) { /* ... */ return this; }</w:t>
      </w:r>
    </w:p>
    <w:p w:rsidR="00000000" w:rsidDel="00000000" w:rsidP="00000000" w:rsidRDefault="00000000" w:rsidRPr="00000000" w14:paraId="00000040">
      <w:pPr>
        <w:spacing w:line="259.20000000000005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public ProcesadorDatos&lt;T, R&gt; conFiltro(Validador&lt;T&gt; filtro) { /* ... */ return this; }</w:t>
      </w:r>
    </w:p>
    <w:p w:rsidR="00000000" w:rsidDel="00000000" w:rsidP="00000000" w:rsidRDefault="00000000" w:rsidRPr="00000000" w14:paraId="00000041">
      <w:pPr>
        <w:spacing w:line="259.20000000000005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public ProcesadorDatos&lt;T, R&gt; conAgregacion(Agregador&lt;T, R&gt; agregador) { /* ... */ return this; }</w:t>
      </w:r>
    </w:p>
    <w:p w:rsidR="00000000" w:rsidDel="00000000" w:rsidP="00000000" w:rsidRDefault="00000000" w:rsidRPr="00000000" w14:paraId="00000042">
      <w:pPr>
        <w:spacing w:line="259.20000000000005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public ProcesadorDatos&lt;T, R&gt; conManejadorError(ManejadorError&lt;T&gt; manejador) { /* ... */ return this; }</w:t>
      </w:r>
    </w:p>
    <w:p w:rsidR="00000000" w:rsidDel="00000000" w:rsidP="00000000" w:rsidRDefault="00000000" w:rsidRPr="00000000" w14:paraId="00000043">
      <w:pPr>
        <w:spacing w:line="259.20000000000005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public ProcesadorDatos&lt;T, R&gt; conLogger(AccionLog&lt;R&gt; logger) { /* ... */ return this; }</w:t>
      </w:r>
    </w:p>
    <w:p w:rsidR="00000000" w:rsidDel="00000000" w:rsidP="00000000" w:rsidRDefault="00000000" w:rsidRPr="00000000" w14:paraId="00000044">
      <w:pPr>
        <w:spacing w:line="259.20000000000005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public R procesar(List&lt;T&gt; elementos) { /* ... */ }</w:t>
      </w:r>
    </w:p>
    <w:p w:rsidR="00000000" w:rsidDel="00000000" w:rsidP="00000000" w:rsidRDefault="00000000" w:rsidRPr="00000000" w14:paraId="00000045">
      <w:pPr>
        <w:spacing w:line="259.20000000000005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6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after="8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 Aplicación de la abstracción</w:t>
      </w:r>
    </w:p>
    <w:p w:rsidR="00000000" w:rsidDel="00000000" w:rsidP="00000000" w:rsidRDefault="00000000" w:rsidRPr="00000000" w14:paraId="00000048">
      <w:pPr>
        <w:spacing w:after="8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Qué se abstrae y qué es configurable</w:t>
      </w:r>
    </w:p>
    <w:p w:rsidR="00000000" w:rsidDel="00000000" w:rsidP="00000000" w:rsidRDefault="00000000" w:rsidRPr="00000000" w14:paraId="00000049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Lo que queda abstraído es el esqueleto del algoritmo de procesamiento por lotes, el manejo de excepciones durante las iteraciones, la aplicación de las etapas en orden y los logs de control. Lo configurable son los criterios de validación, los filtros, la transformación de los datos, la función de agregación final y qué hacer cuando hay un error.</w:t>
      </w:r>
    </w:p>
    <w:p w:rsidR="00000000" w:rsidDel="00000000" w:rsidP="00000000" w:rsidRDefault="00000000" w:rsidRPr="00000000" w14:paraId="0000004A">
      <w:pPr>
        <w:spacing w:after="8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Reutilización con distintos tipos de datos</w:t>
      </w:r>
    </w:p>
    <w:p w:rsidR="00000000" w:rsidDel="00000000" w:rsidP="00000000" w:rsidRDefault="00000000" w:rsidRPr="00000000" w14:paraId="0000004B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Se logra con polimorfismo paramétrico, o sea los genéricos de Java &lt;T, R&gt;. Con eso ProcesadorDatos no necesita saber de qué dominio son los datos que procesa.</w:t>
      </w:r>
    </w:p>
    <w:p w:rsidR="00000000" w:rsidDel="00000000" w:rsidP="00000000" w:rsidRDefault="00000000" w:rsidRPr="00000000" w14:paraId="0000004C">
      <w:pPr>
        <w:spacing w:after="8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Principios de abstracción aplicados</w:t>
      </w:r>
    </w:p>
    <w:p w:rsidR="00000000" w:rsidDel="00000000" w:rsidP="00000000" w:rsidRDefault="00000000" w:rsidRPr="00000000" w14:paraId="0000004D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Se esconde la complejidad del algoritmo y se parametriza el comportamiento. El que usa la clase solo trabaja con interfaces funcionales de alto nivel y no se preocupa por cómo se ejecuta todo por dentro.</w:t>
      </w:r>
    </w:p>
    <w:p w:rsidR="00000000" w:rsidDel="00000000" w:rsidP="00000000" w:rsidRDefault="00000000" w:rsidRPr="00000000" w14:paraId="0000004E">
      <w:pPr>
        <w:spacing w:after="8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 Beneficios del orden superior</w:t>
      </w:r>
    </w:p>
    <w:p w:rsidR="00000000" w:rsidDel="00000000" w:rsidP="00000000" w:rsidRDefault="00000000" w:rsidRPr="00000000" w14:paraId="0000004F">
      <w:pPr>
        <w:spacing w:after="8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Frente a una solución tradicional</w:t>
      </w:r>
    </w:p>
    <w:p w:rsidR="00000000" w:rsidDel="00000000" w:rsidP="00000000" w:rsidRDefault="00000000" w:rsidRPr="00000000" w14:paraId="00000050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Una solución tradicional imperativa necesitaría un montón de for y de if mezclados para cada variante del procesamiento. Con orden superior el comportamiento se pasa como parámetro y el código queda más modular, más expresivo y más fácil de extender.</w:t>
      </w:r>
    </w:p>
    <w:p w:rsidR="00000000" w:rsidDel="00000000" w:rsidP="00000000" w:rsidRDefault="00000000" w:rsidRPr="00000000" w14:paraId="00000051">
      <w:pPr>
        <w:spacing w:after="8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Flexibilidad extra</w:t>
      </w:r>
    </w:p>
    <w:p w:rsidR="00000000" w:rsidDel="00000000" w:rsidP="00000000" w:rsidRDefault="00000000" w:rsidRPr="00000000" w14:paraId="00000052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Se puede inyectar la lógica de negocio en tiempo de ejecución, entonces se pueden armar componentes genéricos que se adaptan si cambian los requerimientos, sin reescribir la base.</w:t>
      </w:r>
    </w:p>
    <w:p w:rsidR="00000000" w:rsidDel="00000000" w:rsidP="00000000" w:rsidRDefault="00000000" w:rsidRPr="00000000" w14:paraId="00000053">
      <w:pPr>
        <w:spacing w:after="8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Ejemplo de reutilización</w:t>
      </w:r>
    </w:p>
    <w:p w:rsidR="00000000" w:rsidDel="00000000" w:rsidP="00000000" w:rsidRDefault="00000000" w:rsidRPr="00000000" w14:paraId="00000054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El mismo ProcesadorDatos que se hizo para empleados sirve igual para transacciones bancarias o para pedidos de un e-commerce. Lo único que cambia son las lambdas de validación y transformación que se le pasan.</w:t>
      </w:r>
    </w:p>
    <w:p w:rsidR="00000000" w:rsidDel="00000000" w:rsidP="00000000" w:rsidRDefault="00000000" w:rsidRPr="00000000" w14:paraId="00000055">
      <w:pPr>
        <w:spacing w:after="160" w:befor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Ejercicio 3</w:t>
      </w:r>
    </w:p>
    <w:p w:rsidR="00000000" w:rsidDel="00000000" w:rsidP="00000000" w:rsidRDefault="00000000" w:rsidRPr="00000000" w14:paraId="00000056">
      <w:pPr>
        <w:spacing w:after="8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 Tipos de polimorfismo</w:t>
      </w:r>
    </w:p>
    <w:p w:rsidR="00000000" w:rsidDel="00000000" w:rsidP="00000000" w:rsidRDefault="00000000" w:rsidRPr="00000000" w14:paraId="00000057">
      <w:pPr>
        <w:spacing w:after="8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Qué tipo usa cada paradigma</w:t>
      </w:r>
    </w:p>
    <w:p w:rsidR="00000000" w:rsidDel="00000000" w:rsidP="00000000" w:rsidRDefault="00000000" w:rsidRPr="00000000" w14:paraId="00000058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Imperativo (C): tiene un polimorfismo muy básico, con structs y uniones etiquetadas y punteros a función. Es como un ad-hoc hecho a mano.</w:t>
      </w:r>
    </w:p>
    <w:p w:rsidR="00000000" w:rsidDel="00000000" w:rsidP="00000000" w:rsidRDefault="00000000" w:rsidRPr="00000000" w14:paraId="00000059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Objetos (Java): sobre todo polimorfismo de subtipado (inclusión) con interfaces y jerarquías de clases, y además soporta el paramétrico y la sobrecarga.</w:t>
      </w:r>
    </w:p>
    <w:p w:rsidR="00000000" w:rsidDel="00000000" w:rsidP="00000000" w:rsidRDefault="00000000" w:rsidRPr="00000000" w14:paraId="0000005A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Funcional (Haskell): usa mucho el polimorfismo paramétrico, y funciones polimórficas que trabajan con pattern matching.</w:t>
      </w:r>
    </w:p>
    <w:p w:rsidR="00000000" w:rsidDel="00000000" w:rsidP="00000000" w:rsidRDefault="00000000" w:rsidRPr="00000000" w14:paraId="0000005B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Lógico (Prolog): el polimorfismo es por unificación, las variables lógicas se unen con términos y estructuras de datos generales.</w:t>
      </w:r>
    </w:p>
    <w:p w:rsidR="00000000" w:rsidDel="00000000" w:rsidP="00000000" w:rsidRDefault="00000000" w:rsidRPr="00000000" w14:paraId="0000005C">
      <w:pPr>
        <w:spacing w:after="8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Cómo se logra el comportamiento polimórfico</w:t>
      </w:r>
    </w:p>
    <w:p w:rsidR="00000000" w:rsidDel="00000000" w:rsidP="00000000" w:rsidRDefault="00000000" w:rsidRPr="00000000" w14:paraId="0000005D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En imperativo con bifurcaciones explícitas (switch/case) según una etiqueta de tipo, o con punteros a función. En objetos, mandando mensajes a los objetos y con ligadura dinámica de los métodos definidos en una interfaz común. En funcional con funciones y tipos de datos algebraicos que se van adaptando por pattern matching. En lógico con la resolución de objetivos y la unificación de términos con los predicados definidos.</w:t>
      </w:r>
    </w:p>
    <w:p w:rsidR="00000000" w:rsidDel="00000000" w:rsidP="00000000" w:rsidRDefault="00000000" w:rsidRPr="00000000" w14:paraId="0000005E">
      <w:pPr>
        <w:spacing w:after="8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Cuál es más flexible</w:t>
      </w:r>
    </w:p>
    <w:p w:rsidR="00000000" w:rsidDel="00000000" w:rsidP="00000000" w:rsidRDefault="00000000" w:rsidRPr="00000000" w14:paraId="0000005F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Para mí el funcional y el de objetos. El funcional por el polimorfismo paramétrico y la composición de funciones, y el de objetos porque se pueden extender comportamientos con jerarquías, usando subtipado y encapsulamiento.</w:t>
      </w:r>
    </w:p>
    <w:p w:rsidR="00000000" w:rsidDel="00000000" w:rsidP="00000000" w:rsidRDefault="00000000" w:rsidRPr="00000000" w14:paraId="00000060">
      <w:pPr>
        <w:spacing w:after="8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 Extensibilidad</w:t>
      </w:r>
    </w:p>
    <w:p w:rsidR="00000000" w:rsidDel="00000000" w:rsidP="00000000" w:rsidRDefault="00000000" w:rsidRPr="00000000" w14:paraId="00000061">
      <w:pPr>
        <w:spacing w:after="8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Qué pasa al agregar un hexágono</w:t>
      </w:r>
    </w:p>
    <w:p w:rsidR="00000000" w:rsidDel="00000000" w:rsidP="00000000" w:rsidRDefault="00000000" w:rsidRPr="00000000" w14:paraId="00000062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En C hay que modificar el enum TipoFigura, ampliar la unión y tocar todas las funciones que tienen un switch (como calcularArea e imprimirInfo). Si te olvidás de alguna, falla.</w:t>
      </w:r>
    </w:p>
    <w:p w:rsidR="00000000" w:rsidDel="00000000" w:rsidP="00000000" w:rsidRDefault="00000000" w:rsidRPr="00000000" w14:paraId="00000063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En Java solo se crea la clase Hexagono que implementa la interfaz Figura y sobrescribe sus métodos. No se toca nada del código que ya estaba.</w:t>
      </w:r>
    </w:p>
    <w:p w:rsidR="00000000" w:rsidDel="00000000" w:rsidP="00000000" w:rsidRDefault="00000000" w:rsidRPr="00000000" w14:paraId="00000064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En Haskell hay que actualizar el tipo algebraico Figura y agregar la cláusula de pattern matching correspondiente en cada función que lo usa.</w:t>
      </w:r>
    </w:p>
    <w:p w:rsidR="00000000" w:rsidDel="00000000" w:rsidP="00000000" w:rsidRDefault="00000000" w:rsidRPr="00000000" w14:paraId="00000065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En Prolog alcanza con agregar los hechos o cláusulas del hexágono en la base de conocimiento.</w:t>
      </w:r>
    </w:p>
    <w:p w:rsidR="00000000" w:rsidDel="00000000" w:rsidP="00000000" w:rsidRDefault="00000000" w:rsidRPr="00000000" w14:paraId="00000066">
      <w:pPr>
        <w:spacing w:after="8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Cuál modifica menos código existente</w:t>
      </w:r>
    </w:p>
    <w:p w:rsidR="00000000" w:rsidDel="00000000" w:rsidP="00000000" w:rsidRDefault="00000000" w:rsidRPr="00000000" w14:paraId="00000067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El de objetos, porque para agregar variantes casi no hay que cambiar lo que ya existe. Cumple muy bien con el principio abierto/cerrado.</w:t>
      </w:r>
    </w:p>
    <w:p w:rsidR="00000000" w:rsidDel="00000000" w:rsidP="00000000" w:rsidRDefault="00000000" w:rsidRPr="00000000" w14:paraId="00000068">
      <w:pPr>
        <w:spacing w:after="8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Cuál tiene más chances de errores al extender</w:t>
      </w:r>
    </w:p>
    <w:p w:rsidR="00000000" w:rsidDel="00000000" w:rsidP="00000000" w:rsidRDefault="00000000" w:rsidRPr="00000000" w14:paraId="00000069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El imperativo (C). Cada agregado obliga a ir a mano por varios switch/case repartidos en distintas funciones, y es muy fácil dejar uno sin actualizar.</w:t>
      </w:r>
    </w:p>
    <w:p w:rsidR="00000000" w:rsidDel="00000000" w:rsidP="00000000" w:rsidRDefault="00000000" w:rsidRPr="00000000" w14:paraId="0000006A">
      <w:pPr>
        <w:spacing w:after="8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 Ventajas y desventajas</w:t>
      </w:r>
    </w:p>
    <w:p w:rsidR="00000000" w:rsidDel="00000000" w:rsidP="00000000" w:rsidRDefault="00000000" w:rsidRPr="00000000" w14:paraId="0000006B">
      <w:pPr>
        <w:spacing w:after="8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y b)</w:t>
      </w:r>
    </w:p>
    <w:p w:rsidR="00000000" w:rsidDel="00000000" w:rsidP="00000000" w:rsidRDefault="00000000" w:rsidRPr="00000000" w14:paraId="0000006C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Imperativo: ventaja, control directo y eficiencia. Desventaja, es poco mantenible y muy rígido cuando hay cambios.</w:t>
      </w:r>
    </w:p>
    <w:p w:rsidR="00000000" w:rsidDel="00000000" w:rsidP="00000000" w:rsidRDefault="00000000" w:rsidRPr="00000000" w14:paraId="0000006D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Objetos: ventaja, se extiende muy bien y modela de forma natural el dominio. Desventaja, la indirección agrega costo y las jerarquías se pueden complicar.</w:t>
      </w:r>
    </w:p>
    <w:p w:rsidR="00000000" w:rsidDel="00000000" w:rsidP="00000000" w:rsidRDefault="00000000" w:rsidRPr="00000000" w14:paraId="0000006E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Funcional: ventaja, seguridad de tipos, inmutabilidad y polimorfismo paramétrico limpio. Desventaja, cuesta más aprenderlo porque es más abstracto.</w:t>
      </w:r>
    </w:p>
    <w:p w:rsidR="00000000" w:rsidDel="00000000" w:rsidP="00000000" w:rsidRDefault="00000000" w:rsidRPr="00000000" w14:paraId="0000006F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Lógico: ventaja, es muy expresivo para relaciones y declarativo puro. Desventaja, el backtracking puede salir exponencial.</w:t>
      </w:r>
    </w:p>
    <w:p w:rsidR="00000000" w:rsidDel="00000000" w:rsidP="00000000" w:rsidRDefault="00000000" w:rsidRPr="00000000" w14:paraId="00000070">
      <w:pPr>
        <w:spacing w:after="8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Qué elegir para un sistema con más de 50 tipos de figuras</w:t>
      </w:r>
    </w:p>
    <w:p w:rsidR="00000000" w:rsidDel="00000000" w:rsidP="00000000" w:rsidRDefault="00000000" w:rsidRPr="00000000" w14:paraId="00000071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Elegiría objetos. Con tantos tipos que además pueden seguir creciendo, el subtipado permite sumar nuevos subtipos con interfaces, de a uno, sin cambiar la arquitectura central del procesamiento.</w:t>
      </w:r>
    </w:p>
    <w:p w:rsidR="00000000" w:rsidDel="00000000" w:rsidP="00000000" w:rsidRDefault="00000000" w:rsidRPr="00000000" w14:paraId="00000072">
      <w:pPr>
        <w:spacing w:after="8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3.4 Aplicación de conceptos</w:t>
      </w:r>
    </w:p>
    <w:p w:rsidR="00000000" w:rsidDel="00000000" w:rsidP="00000000" w:rsidRDefault="00000000" w:rsidRPr="00000000" w14:paraId="00000073">
      <w:pPr>
        <w:spacing w:after="8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Polimorfismo y abstracción</w:t>
      </w:r>
    </w:p>
    <w:p w:rsidR="00000000" w:rsidDel="00000000" w:rsidP="00000000" w:rsidRDefault="00000000" w:rsidRPr="00000000" w14:paraId="00000074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El polimorfismo es lo que permite la abstracción, porque el código cliente trabaja con un contrato común (una interfaz, un tipo algebraico o un predicado) y no le importa cómo está implementada cada variante.</w:t>
      </w:r>
    </w:p>
    <w:p w:rsidR="00000000" w:rsidDel="00000000" w:rsidP="00000000" w:rsidRDefault="00000000" w:rsidRPr="00000000" w14:paraId="00000075">
      <w:pPr>
        <w:spacing w:after="8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Nivel de declaratividad</w:t>
      </w:r>
    </w:p>
    <w:p w:rsidR="00000000" w:rsidDel="00000000" w:rsidP="00000000" w:rsidRDefault="00000000" w:rsidRPr="00000000" w14:paraId="00000076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En objetos, funcional y lógico el nivel es medio-alto. Se expresa la intención de operar sobre las figuras de forma unificada y los detalles específicos de control quedan aislados.</w:t>
      </w:r>
    </w:p>
    <w:p w:rsidR="00000000" w:rsidDel="00000000" w:rsidP="00000000" w:rsidRDefault="00000000" w:rsidRPr="00000000" w14:paraId="00000077">
      <w:pPr>
        <w:spacing w:after="8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Contribución a la separación de concerns</w:t>
      </w:r>
    </w:p>
    <w:p w:rsidR="00000000" w:rsidDel="00000000" w:rsidP="00000000" w:rsidRDefault="00000000" w:rsidRPr="00000000" w14:paraId="00000078">
      <w:pPr>
        <w:spacing w:after="100" w:line="300" w:lineRule="auto"/>
        <w:rPr/>
      </w:pPr>
      <w:r w:rsidDel="00000000" w:rsidR="00000000" w:rsidRPr="00000000">
        <w:rPr>
          <w:rtl w:val="0"/>
        </w:rPr>
        <w:t xml:space="preserve">El polimorfismo separa las reglas generales de coordinación (por ejemplo un procesador de listas o colecciones) de los algoritmos particulares de cada subtipo o variante de datos, así que cada cosa queda en su lugar.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