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F808479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CASO OPERACIONAL CANÔNICO — REGRAS DE JANELA TEMPORAL, AGRUPAMENTO DE EVENTOS E SUPRESSÃO DE RUÍDO OPERACIONAL EM REGISTROS DE PONTO — VERSÃO INICIAL</w:t>
      </w:r>
      <w:r/>
    </w:p>
    <w:p w14:paraId="7B85870D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1. Objetivo do caso</w:t>
      </w:r>
      <w:r/>
    </w:p>
    <w:p w14:paraId="72B8A5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Validar o comportamento do sistema diante de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múltiplos registros próximos no tempo que não representam eventos distintos de jornada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mas sim ruído operacional, cliques acidentais ou interações redundantes do usuário.</w:t>
      </w:r>
      <w:r/>
    </w:p>
    <w:p w14:paraId="175E1F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caso deverá validar:</w:t>
      </w:r>
      <w:r/>
    </w:p>
    <w:p w14:paraId="6DCD571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definição de janela temporal de consolidação;</w:t>
      </w:r>
      <w:r/>
    </w:p>
    <w:p w14:paraId="5CF2F8D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agrupamento de eventos próximos;</w:t>
      </w:r>
      <w:r/>
    </w:p>
    <w:p w14:paraId="7AD296F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supressão de ruído sem perda de evidência;</w:t>
      </w:r>
      <w:r/>
    </w:p>
    <w:p w14:paraId="752CF6A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distinção entre evento real e repetição não intencional;</w:t>
      </w:r>
      <w:r/>
    </w:p>
    <w:p w14:paraId="7840DEE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preservação de intenção explícita do usuário;</w:t>
      </w:r>
      <w:r/>
    </w:p>
    <w:p w14:paraId="50FCB7B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impacto no cálculo de entrada e saída.</w:t>
      </w:r>
      <w:r/>
    </w:p>
    <w:p w14:paraId="065B4C5D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2. Contexto operacional</w:t>
      </w:r>
      <w:r/>
    </w:p>
    <w:p w14:paraId="53F234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Prestador:</w:t>
      </w:r>
      <w:r/>
    </w:p>
    <w:p w14:paraId="4640AC2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pode interagir repetidamente com o sistema;</w:t>
      </w:r>
      <w:r/>
    </w:p>
    <w:p w14:paraId="124E240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pode gerar múltiplos registros em curto intervalo;</w:t>
      </w:r>
      <w:r/>
    </w:p>
    <w:p w14:paraId="554B6C0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pode não informar intenção explícita em todos os eventos;</w:t>
      </w:r>
      <w:r/>
    </w:p>
    <w:p w14:paraId="7944107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pode utilizar modo automático ou manual.</w:t>
      </w:r>
      <w:r/>
    </w:p>
    <w:p w14:paraId="063004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Sistema:</w:t>
      </w:r>
      <w:r/>
    </w:p>
    <w:p w14:paraId="71ED121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recebe múltiplos eventos em sequência curta;</w:t>
      </w:r>
      <w:r/>
    </w:p>
    <w:p w14:paraId="21187EA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deve inferir coerência sem assumir intenção indevida;</w:t>
      </w:r>
      <w:r/>
    </w:p>
    <w:p w14:paraId="58B8D11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deve evitar multiplicação de sessões por ruído.</w:t>
      </w:r>
      <w:r/>
    </w:p>
    <w:p w14:paraId="49A4D160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3. Capacidades operacionais envolvidas</w:t>
      </w:r>
      <w:r/>
    </w:p>
    <w:p w14:paraId="1E70B6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Sistema deve suportar:</w:t>
      </w:r>
      <w:r/>
    </w:p>
    <w:p w14:paraId="66510A6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janela temporal configurável de agrupamento;</w:t>
      </w:r>
      <w:r/>
    </w:p>
    <w:p w14:paraId="7190C41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heurística de consolidação de eventos próximos;</w:t>
      </w:r>
      <w:r/>
    </w:p>
    <w:p w14:paraId="428EB4A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prioridade para eventos com intenção explícita;</w:t>
      </w:r>
      <w:r/>
    </w:p>
    <w:p w14:paraId="07200B6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regras de ignorância de ruído operacional;</w:t>
      </w:r>
      <w:r/>
    </w:p>
    <w:p w14:paraId="51BF422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preservação de todos os eventos brutos;</w:t>
      </w:r>
      <w:r/>
    </w:p>
    <w:p w14:paraId="34D131C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reprocessamento sensível a contexto.</w:t>
      </w:r>
      <w:r/>
    </w:p>
    <w:p w14:paraId="66A0FE07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4. Cenário inicial</w:t>
      </w:r>
      <w:r/>
    </w:p>
    <w:p w14:paraId="4F622D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Situação típica:</w:t>
      </w:r>
      <w:r/>
    </w:p>
    <w:p w14:paraId="2D674D0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usuário realiza entrada;</w:t>
      </w:r>
      <w:r/>
    </w:p>
    <w:p w14:paraId="676D770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em seguida clica múltiplas vezes no botão “registrar”;</w:t>
      </w:r>
      <w:r/>
    </w:p>
    <w:p w14:paraId="37F25AF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alguns eventos são automáticos, outros manuais;</w:t>
      </w:r>
      <w:r/>
    </w:p>
    <w:p w14:paraId="272741E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intervalo entre eventos varia entre segundos e minutos;</w:t>
      </w:r>
      <w:r/>
    </w:p>
    <w:p w14:paraId="0595AF2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sistema recebe múltiplos registros similares.</w:t>
      </w:r>
      <w:r/>
    </w:p>
    <w:p w14:paraId="3722552B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5. Eventos conhecidos</w:t>
      </w:r>
      <w:r/>
    </w:p>
    <w:p w14:paraId="5D2EEA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Eventos:</w:t>
      </w:r>
      <w:r/>
    </w:p>
    <w:p w14:paraId="09F04DC7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Evento A — 08:00 — entrada explícita</w:t>
      </w:r>
      <w:r/>
    </w:p>
    <w:p w14:paraId="139158AE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Evento B — 08:01 — automático</w:t>
      </w:r>
      <w:r/>
    </w:p>
    <w:p w14:paraId="0ECA8CA0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Evento C — 08:02 — automático</w:t>
      </w:r>
      <w:r/>
    </w:p>
    <w:p w14:paraId="2273277E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Evento D — 08:03 — repetição manual sem intenção clara</w:t>
      </w:r>
      <w:r/>
    </w:p>
    <w:p w14:paraId="0D7AEA43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Evento E — 08:10 — evento válido distinto (possível ajuste operacional)</w:t>
      </w:r>
      <w:r/>
    </w:p>
    <w:p w14:paraId="15638374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6. Evidências disponíveis</w:t>
      </w:r>
      <w:r/>
    </w:p>
    <w:p w14:paraId="7487D4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Evidências disponíveis:</w:t>
      </w:r>
      <w:r/>
    </w:p>
    <w:p w14:paraId="46E0254E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marcador de intenção (entrada / saída / automático);</w:t>
      </w:r>
      <w:r/>
    </w:p>
    <w:p w14:paraId="58526ED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timestamp de captura;</w:t>
      </w:r>
      <w:r/>
    </w:p>
    <w:p w14:paraId="403E78D5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dispositivo de origem;</w:t>
      </w:r>
      <w:r/>
    </w:p>
    <w:p w14:paraId="173E451E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padrão de repetição do usuário;</w:t>
      </w:r>
      <w:r/>
    </w:p>
    <w:p w14:paraId="0187ABA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contexto de sessão ativa;</w:t>
      </w:r>
      <w:r/>
    </w:p>
    <w:p w14:paraId="479C89A2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histórico de eventos recentes.</w:t>
      </w:r>
      <w:r/>
    </w:p>
    <w:p w14:paraId="72BB0D69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7. Comportamento esperado do sistema</w:t>
      </w:r>
      <w:r/>
    </w:p>
    <w:p w14:paraId="437A0E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sistema deverá:</w:t>
      </w:r>
      <w:r/>
    </w:p>
    <w:p w14:paraId="3D95D31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agrupar eventos dentro de uma janela temporal configurável;</w:t>
      </w:r>
      <w:r/>
    </w:p>
    <w:p w14:paraId="6F0EA323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priorizar eventos com intenção explícita sobre automáticos;</w:t>
      </w:r>
      <w:r/>
    </w:p>
    <w:p w14:paraId="07861FAA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ignorar eventos redundantes sem intenção clara dentro da mesma janela;</w:t>
      </w:r>
      <w:r/>
    </w:p>
    <w:p w14:paraId="5F97376E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manter ao menos um evento representativo por janela;</w:t>
      </w:r>
      <w:r/>
    </w:p>
    <w:p w14:paraId="09B7ADA3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preservar todos os eventos brutos para auditoria;</w:t>
      </w:r>
      <w:r/>
    </w:p>
    <w:p w14:paraId="1B064D7A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evitar criação de múltiplas sessões artificiais.</w:t>
      </w:r>
      <w:r/>
    </w:p>
    <w:p w14:paraId="2EEB4389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8. Possíveis interpretações</w:t>
      </w:r>
      <w:r/>
    </w:p>
    <w:p w14:paraId="436E71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interpretações:</w:t>
      </w:r>
      <w:r/>
    </w:p>
    <w:p w14:paraId="26AFA996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clique repetido acidental pelo usuário;</w:t>
      </w:r>
      <w:r/>
    </w:p>
    <w:p w14:paraId="01F77BC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falha de feedback visual do aplicativo;</w:t>
      </w:r>
      <w:r/>
    </w:p>
    <w:p w14:paraId="0F12EE5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tentativa de correção manual;</w:t>
      </w:r>
      <w:r/>
    </w:p>
    <w:p w14:paraId="59FA03AE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ruído de sincronização;</w:t>
      </w:r>
      <w:r/>
    </w:p>
    <w:p w14:paraId="522B5F09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evento legítimo adicional em curto intervalo.</w:t>
      </w:r>
      <w:r/>
    </w:p>
    <w:p w14:paraId="5C366CAF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9. Possíveis inconsistências</w:t>
      </w:r>
      <w:r/>
    </w:p>
    <w:p w14:paraId="506DFA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inconsistências:</w:t>
      </w:r>
      <w:r/>
    </w:p>
    <w:p w14:paraId="16CF9E35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múltiplos eventos quase simultâneos;</w:t>
      </w:r>
      <w:r/>
    </w:p>
    <w:p w14:paraId="6E188351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divergência entre intenção explícita e automática;</w:t>
      </w:r>
      <w:r/>
    </w:p>
    <w:p w14:paraId="136C36D7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eventos redundantes dentro da mesma janela;</w:t>
      </w:r>
      <w:r/>
    </w:p>
    <w:p w14:paraId="3861188A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dificuldade de distinguir correção de repetição.</w:t>
      </w:r>
      <w:r/>
    </w:p>
    <w:p w14:paraId="4E82E9CB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10. Possíveis pendências</w:t>
      </w:r>
      <w:r/>
    </w:p>
    <w:p w14:paraId="53F71E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pendências:</w:t>
      </w:r>
      <w:r/>
    </w:p>
    <w:p w14:paraId="3368975C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definição do tamanho ideal da janela temporal;</w:t>
      </w:r>
      <w:r/>
    </w:p>
    <w:p w14:paraId="04514CC9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validação de heurística de supressão;</w:t>
      </w:r>
      <w:r/>
    </w:p>
    <w:p w14:paraId="0225386A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análise de exceções de alta frequência;</w:t>
      </w:r>
      <w:r/>
    </w:p>
    <w:p w14:paraId="15EEFB27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confirmação de intenção do usuário em eventos ambíguos.</w:t>
      </w:r>
      <w:r/>
    </w:p>
    <w:p w14:paraId="3F358851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11. Possíveis justificativas</w:t>
      </w:r>
      <w:r/>
    </w:p>
    <w:p w14:paraId="12475E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justificativas:</w:t>
      </w:r>
      <w:r/>
    </w:p>
    <w:p w14:paraId="6EA6F487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usuário não recebeu confirmação do sistema;</w:t>
      </w:r>
      <w:r/>
    </w:p>
    <w:p w14:paraId="7B96A10E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atraso de resposta da interface;</w:t>
      </w:r>
      <w:r/>
    </w:p>
    <w:p w14:paraId="234F016C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tentativas de correção de registro anterior;</w:t>
      </w:r>
      <w:r/>
    </w:p>
    <w:p w14:paraId="61918672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instabilidade do aplicativo;</w:t>
      </w:r>
      <w:r/>
    </w:p>
    <w:p w14:paraId="358510EE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uso repetido por insegurança operacional.</w:t>
      </w:r>
      <w:r/>
    </w:p>
    <w:p w14:paraId="0DC24CB3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12. Possíveis decisões administrativas</w:t>
      </w:r>
      <w:r/>
    </w:p>
    <w:p w14:paraId="276150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administração poderá:</w:t>
      </w:r>
      <w:r/>
    </w:p>
    <w:p w14:paraId="45BD7EDE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aceitar consolidação automática dos eventos;</w:t>
      </w:r>
      <w:r/>
    </w:p>
    <w:p w14:paraId="06BDF8C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solicitar revisão manual de janelas críticas;</w:t>
      </w:r>
      <w:r/>
    </w:p>
    <w:p w14:paraId="4E46ED1A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validar evento específico como representativo;</w:t>
      </w:r>
      <w:r/>
    </w:p>
    <w:p w14:paraId="32992EF4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desconsiderar ruído operacional;</w:t>
      </w:r>
      <w:r/>
    </w:p>
    <w:p w14:paraId="1599EED2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manter todos os eventos para auditoria.</w:t>
      </w:r>
      <w:r/>
    </w:p>
    <w:p w14:paraId="78F28ABF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13. Impactos temporais esperados</w:t>
      </w:r>
      <w:r/>
    </w:p>
    <w:p w14:paraId="5BDEF8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impactos:</w:t>
      </w:r>
      <w:r/>
    </w:p>
    <w:p w14:paraId="1E7A9B7A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redução de múltiplos registros em um único evento lógico;</w:t>
      </w:r>
      <w:r/>
    </w:p>
    <w:p w14:paraId="0985F89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estabilização de início ou fim de jornada;</w:t>
      </w:r>
      <w:r/>
    </w:p>
    <w:p w14:paraId="4FF519B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eliminação de falsas transições de sessão;</w:t>
      </w:r>
      <w:r/>
    </w:p>
    <w:p w14:paraId="4F66A112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ajuste fino de marcação temporal.</w:t>
      </w:r>
      <w:r/>
    </w:p>
    <w:p w14:paraId="2577884B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14. Impactos no banco de horas</w:t>
      </w:r>
      <w:r/>
    </w:p>
    <w:p w14:paraId="114268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Banco de horas poderá:</w:t>
      </w:r>
      <w:r/>
    </w:p>
    <w:p w14:paraId="1876135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permanecer inalterado após consolidação de ruído;</w:t>
      </w:r>
      <w:r/>
    </w:p>
    <w:p w14:paraId="5B23ECA4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sofrer ajustes se ruído afetar interpretação de jornada;</w:t>
      </w:r>
      <w:r/>
    </w:p>
    <w:p w14:paraId="0A130192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ser recalculado com base em evento consolidado;</w:t>
      </w:r>
      <w:r/>
    </w:p>
    <w:p w14:paraId="20AC82E3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manter consistência entre versões de cálculo.</w:t>
      </w:r>
      <w:r/>
    </w:p>
    <w:p w14:paraId="17ABDF7A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15. Comportamento esperado em reprocessamento</w:t>
      </w:r>
      <w:r/>
    </w:p>
    <w:p w14:paraId="39A534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Reprocessamentos posteriores deverão:</w:t>
      </w:r>
      <w:r/>
    </w:p>
    <w:p w14:paraId="3CA4B225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aplicar regras de janela temporal de forma determinística;</w:t>
      </w:r>
      <w:r/>
    </w:p>
    <w:p w14:paraId="2753CB44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manter consistência entre execuções;</w:t>
      </w:r>
      <w:r/>
    </w:p>
    <w:p w14:paraId="599F6084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evitar flutuação de resultados por ruído;</w:t>
      </w:r>
      <w:r/>
    </w:p>
    <w:p w14:paraId="53934F5A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preservar eventos originais sem descarte físico.</w:t>
      </w:r>
      <w:r/>
    </w:p>
    <w:p w14:paraId="64F9FFDD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16. Comportamento esperado após fechamento</w:t>
      </w:r>
      <w:r/>
    </w:p>
    <w:p w14:paraId="510E98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Após fechamento:</w:t>
      </w:r>
      <w:r/>
    </w:p>
    <w:p w14:paraId="66C53FA6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ruído consolidado não deve alterar competência;</w:t>
      </w:r>
      <w:r/>
    </w:p>
    <w:p w14:paraId="1114074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ajustes devem ocorrer apenas por eventos compensatórios;</w:t>
      </w:r>
      <w:r/>
    </w:p>
    <w:p w14:paraId="328A338A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histórico de consolidação deve permanecer auditável;</w:t>
      </w:r>
      <w:r/>
    </w:p>
    <w:p w14:paraId="3522612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não deve haver reinterpretação destrutiva.</w:t>
      </w:r>
      <w:r/>
    </w:p>
    <w:p w14:paraId="3DC73E74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17. Riscos arquiteturais observados</w:t>
      </w:r>
      <w:r/>
    </w:p>
    <w:p w14:paraId="671C5E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sistema deve evitar:</w:t>
      </w:r>
      <w:r/>
    </w:p>
    <w:p w14:paraId="4DC9132E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transformar ruído em múltiplas jornadas;</w:t>
      </w:r>
      <w:r/>
    </w:p>
    <w:p w14:paraId="4C4543C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perder distinção entre intenção e repetição;</w:t>
      </w:r>
      <w:r/>
    </w:p>
    <w:p w14:paraId="2BD87054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aplicar janela temporal de forma inconsistente;</w:t>
      </w:r>
      <w:r/>
    </w:p>
    <w:p w14:paraId="603EA20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eliminar eventos sem rastreabilidade;</w:t>
      </w:r>
      <w:r/>
    </w:p>
    <w:p w14:paraId="684170D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instabilidade em reprocessamentos.</w:t>
      </w:r>
      <w:r/>
    </w:p>
    <w:p w14:paraId="63777D53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18. Ambiguidades relevantes</w:t>
      </w:r>
      <w:r/>
    </w:p>
    <w:p w14:paraId="0FF01D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ambiguidades:</w:t>
      </w:r>
      <w:r/>
    </w:p>
    <w:p w14:paraId="07E302D6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diferença entre repetição e correção legítima;</w:t>
      </w:r>
      <w:r/>
    </w:p>
    <w:p w14:paraId="4A6D8784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tamanho ideal da janela temporal;</w:t>
      </w:r>
      <w:r/>
    </w:p>
    <w:p w14:paraId="56723237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comportamento do usuário em baixa conectividade;</w:t>
      </w:r>
      <w:r/>
    </w:p>
    <w:p w14:paraId="369FDA55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eventos automáticos encadeados.</w:t>
      </w:r>
      <w:r/>
    </w:p>
    <w:p w14:paraId="5D145D7B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19. Observações importantes</w:t>
      </w:r>
      <w:r/>
    </w:p>
    <w:p w14:paraId="14E522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caso valida:</w:t>
      </w:r>
      <w:r/>
    </w:p>
    <w:p w14:paraId="7971FC61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controle de ruído operacional;</w:t>
      </w:r>
      <w:r/>
    </w:p>
    <w:p w14:paraId="7D7EFA21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estabilização de eventos temporais densos;</w:t>
      </w:r>
      <w:r/>
    </w:p>
    <w:p w14:paraId="36D4B865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consistência de sessão em ambientes ruidosos.</w:t>
      </w:r>
      <w:r/>
    </w:p>
    <w:p w14:paraId="30E9B1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Também valida:</w:t>
      </w:r>
      <w:r/>
    </w:p>
    <w:p w14:paraId="579336A3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robustez da interface de registro;</w:t>
      </w:r>
      <w:r/>
    </w:p>
    <w:p w14:paraId="7F1BCF3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confiabilidade do modelo de sessão;</w:t>
      </w:r>
      <w:r/>
    </w:p>
    <w:p w14:paraId="59EAE1E2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precisão do cálculo de jornada.</w:t>
      </w:r>
      <w:r/>
    </w:p>
    <w:p w14:paraId="195BB9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caso possui forte relação com:</w:t>
      </w:r>
      <w:r/>
    </w:p>
    <w:p w14:paraId="3936FFF3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UX de registro de ponto;</w:t>
      </w:r>
      <w:r/>
    </w:p>
    <w:p w14:paraId="7F6E27BE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sistemas de eventos em alta frequência;</w:t>
      </w:r>
      <w:r/>
    </w:p>
    <w:p w14:paraId="5A73563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engenharia de confiabilidade;</w:t>
      </w:r>
      <w:r/>
    </w:p>
    <w:p w14:paraId="201B120A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modelagem de séries temporais discretas.</w:t>
      </w:r>
      <w:r/>
    </w:p>
    <w:sectPr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B58EE4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4D4A9F33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">
    <w:nsid w:val="72A47A8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2</cp:revision>
  <dcterms:modified xsi:type="dcterms:W3CDTF">2026-05-18T20:19:45Z</dcterms:modified>
</cp:coreProperties>
</file>