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B911F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JUSTIFICATIVA COM APROVAÇÃO PARCIAL — VERSÃO INICIAL</w:t>
      </w:r>
      <w:r/>
    </w:p>
    <w:p w14:paraId="40BC71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F885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justificativa operacional parcialmente aceita pela autoridade administrativa competente.</w:t>
      </w:r>
      <w:r/>
    </w:p>
    <w:p w14:paraId="407CF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51792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interpretação e decisão administrativa;</w:t>
      </w:r>
      <w:r/>
    </w:p>
    <w:p w14:paraId="62B4AD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parcial;</w:t>
      </w:r>
      <w:r/>
    </w:p>
    <w:p w14:paraId="48EB92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parcial;</w:t>
      </w:r>
      <w:r/>
    </w:p>
    <w:p w14:paraId="1594BC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decisória;</w:t>
      </w:r>
      <w:r/>
    </w:p>
    <w:p w14:paraId="7A826F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histórica;</w:t>
      </w:r>
      <w:r/>
    </w:p>
    <w:p w14:paraId="3A24B1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impactos temporais proporcionais;</w:t>
      </w:r>
      <w:r/>
    </w:p>
    <w:p w14:paraId="70A07C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administrativa controlada.</w:t>
      </w:r>
      <w:r/>
    </w:p>
    <w:p w14:paraId="2FECDD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3B2A2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 jornada regular previamente definida.</w:t>
      </w:r>
      <w:r/>
    </w:p>
    <w:p w14:paraId="3289F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determinado período:</w:t>
      </w:r>
      <w:r/>
    </w:p>
    <w:p w14:paraId="50DA9E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 inconsistência operacional;</w:t>
      </w:r>
      <w:r/>
    </w:p>
    <w:p w14:paraId="7262BA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apresenta justificativa;</w:t>
      </w:r>
      <w:r/>
    </w:p>
    <w:p w14:paraId="2BFB3A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autoridade administrativa entende que apenas parte da justificativa deve ser aceita.</w:t>
      </w:r>
      <w:r/>
    </w:p>
    <w:p w14:paraId="0EE897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D8AD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1AC3D6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direito de apresentar justificativas;</w:t>
      </w:r>
      <w:r/>
    </w:p>
    <w:p w14:paraId="129B34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compensação;</w:t>
      </w:r>
      <w:r/>
    </w:p>
    <w:p w14:paraId="4821AD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regularização posterior.</w:t>
      </w:r>
      <w:r/>
    </w:p>
    <w:p w14:paraId="5DB1C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possui:</w:t>
      </w:r>
      <w:r/>
    </w:p>
    <w:p w14:paraId="17D134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autoridade de homologação;</w:t>
      </w:r>
      <w:r/>
    </w:p>
    <w:p w14:paraId="6B4A99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autoridade de rejeição parcial;</w:t>
      </w:r>
      <w:r/>
    </w:p>
    <w:p w14:paraId="59DBD7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autoridade de compensação parcial.</w:t>
      </w:r>
      <w:r/>
    </w:p>
    <w:p w14:paraId="2B0DB2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C670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saída antecipada durante expediente.</w:t>
      </w:r>
      <w:r/>
    </w:p>
    <w:p w14:paraId="50B66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jornada prevista era:</w:t>
      </w:r>
      <w:r/>
    </w:p>
    <w:p w14:paraId="301449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6BEA8E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1C6D6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conhecidos:</w:t>
      </w:r>
      <w:r/>
    </w:p>
    <w:p w14:paraId="15E1F8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regular;</w:t>
      </w:r>
      <w:r/>
    </w:p>
    <w:p w14:paraId="00CC2A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antecipada às 15:00;</w:t>
      </w:r>
      <w:r/>
    </w:p>
    <w:p w14:paraId="03F69E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retorno posterior.</w:t>
      </w:r>
      <w:r/>
    </w:p>
    <w:p w14:paraId="19053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informa justificativa:</w:t>
      </w:r>
      <w:r/>
    </w:p>
    <w:p w14:paraId="38E21E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médico emergencial de familiar.</w:t>
      </w:r>
      <w:r/>
    </w:p>
    <w:p w14:paraId="62D624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793A8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0577B5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08:01.</w:t>
      </w:r>
      <w:r/>
    </w:p>
    <w:p w14:paraId="4D65D41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15:00.</w:t>
      </w:r>
      <w:r/>
    </w:p>
    <w:p w14:paraId="3EC3A96A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explícita: SAÍDA.</w:t>
      </w:r>
      <w:r/>
    </w:p>
    <w:p w14:paraId="45954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novo registro posterior.</w:t>
      </w:r>
      <w:r/>
    </w:p>
    <w:p w14:paraId="77BB9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posteriormente registrada:</w:t>
      </w:r>
      <w:r/>
    </w:p>
    <w:p w14:paraId="189B9A5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familiar emergencial.</w:t>
      </w:r>
      <w:r/>
    </w:p>
    <w:p w14:paraId="7B3C97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5C412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B7F833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3DB49FB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0849D51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válida;</w:t>
      </w:r>
      <w:r/>
    </w:p>
    <w:p w14:paraId="523878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textual;</w:t>
      </w:r>
      <w:r/>
    </w:p>
    <w:p w14:paraId="45245A3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complementar parcial;</w:t>
      </w:r>
      <w:r/>
    </w:p>
    <w:p w14:paraId="61E783E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vigente.</w:t>
      </w:r>
      <w:r/>
    </w:p>
    <w:p w14:paraId="2694E9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6758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F659A3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eventos brutos;</w:t>
      </w:r>
      <w:r/>
    </w:p>
    <w:p w14:paraId="1849ED4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justificativa apresentada;</w:t>
      </w:r>
      <w:r/>
    </w:p>
    <w:p w14:paraId="5B4A3E1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decisão administrativa parcial;</w:t>
      </w:r>
      <w:r/>
    </w:p>
    <w:p w14:paraId="19CB9CB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fundamentação da decisão;</w:t>
      </w:r>
      <w:r/>
    </w:p>
    <w:p w14:paraId="52C8D42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impacto proporcional no saldo temporal;</w:t>
      </w:r>
      <w:r/>
    </w:p>
    <w:p w14:paraId="54A50E3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integral da homologação.</w:t>
      </w:r>
      <w:r/>
    </w:p>
    <w:p w14:paraId="057783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3145D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9D6607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parcial justificada;</w:t>
      </w:r>
      <w:r/>
    </w:p>
    <w:p w14:paraId="37C9801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legítima parcial;</w:t>
      </w:r>
      <w:r/>
    </w:p>
    <w:p w14:paraId="454E5BF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proporcional;</w:t>
      </w:r>
      <w:r/>
    </w:p>
    <w:p w14:paraId="6D0DCF3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residual.</w:t>
      </w:r>
      <w:r/>
    </w:p>
    <w:p w14:paraId="5E920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separar:</w:t>
      </w:r>
      <w:r/>
    </w:p>
    <w:p w14:paraId="6A7978B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operacional;</w:t>
      </w:r>
      <w:r/>
    </w:p>
    <w:p w14:paraId="5C4563D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final.</w:t>
      </w:r>
      <w:r/>
    </w:p>
    <w:p w14:paraId="7669D1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97D1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0D56DF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incompleta;</w:t>
      </w:r>
      <w:r/>
    </w:p>
    <w:p w14:paraId="4700609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antecipado;</w:t>
      </w:r>
      <w:r/>
    </w:p>
    <w:p w14:paraId="50A946A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parcial não totalmente compensada.</w:t>
      </w:r>
      <w:r/>
    </w:p>
    <w:p w14:paraId="49D72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792225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permanecer parcialmente reconhecidas;</w:t>
      </w:r>
      <w:r/>
    </w:p>
    <w:p w14:paraId="7C07DA9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produzir efeitos temporais residuais.</w:t>
      </w:r>
      <w:r/>
    </w:p>
    <w:p w14:paraId="2DE4F3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3C535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1D5C02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complementar;</w:t>
      </w:r>
      <w:r/>
    </w:p>
    <w:p w14:paraId="7E4E0F8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6A40462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definitiva;</w:t>
      </w:r>
      <w:r/>
    </w:p>
    <w:p w14:paraId="6C4D5DF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 posterior.</w:t>
      </w:r>
      <w:r/>
    </w:p>
    <w:p w14:paraId="7440E2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7AB08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EA7AD6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familiar;</w:t>
      </w:r>
      <w:r/>
    </w:p>
    <w:p w14:paraId="1B26E9B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médico;</w:t>
      </w:r>
      <w:r/>
    </w:p>
    <w:p w14:paraId="2FDB6B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imprevisível;</w:t>
      </w:r>
      <w:r/>
    </w:p>
    <w:p w14:paraId="0A31197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informal;</w:t>
      </w:r>
      <w:r/>
    </w:p>
    <w:p w14:paraId="6862189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excepcional.</w:t>
      </w:r>
      <w:r/>
    </w:p>
    <w:p w14:paraId="73BFFF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7B45B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59CC81A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parcialmente justificativa;</w:t>
      </w:r>
      <w:r/>
    </w:p>
    <w:p w14:paraId="53782C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conceder abono parcial;</w:t>
      </w:r>
      <w:r/>
    </w:p>
    <w:p w14:paraId="5F3E28A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compensação parcial;</w:t>
      </w:r>
      <w:r/>
    </w:p>
    <w:p w14:paraId="00EA541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apenas parte do período;</w:t>
      </w:r>
      <w:r/>
    </w:p>
    <w:p w14:paraId="590691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saldo residual negativo.</w:t>
      </w:r>
      <w:r/>
    </w:p>
    <w:p w14:paraId="22131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47ADFA7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das 15:00 às 16:00 abonado;</w:t>
      </w:r>
      <w:r/>
    </w:p>
    <w:p w14:paraId="66B80A0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das 16:00 às 17:00 mantido como débito compensável.</w:t>
      </w:r>
      <w:r/>
    </w:p>
    <w:p w14:paraId="50B786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6232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49287E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parcial do déficit;</w:t>
      </w:r>
      <w:r/>
    </w:p>
    <w:p w14:paraId="1A3DEF7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residual;</w:t>
      </w:r>
      <w:r/>
    </w:p>
    <w:p w14:paraId="2915A88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negativo reduzido;</w:t>
      </w:r>
      <w:r/>
    </w:p>
    <w:p w14:paraId="26C5992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proporcional.</w:t>
      </w:r>
      <w:r/>
    </w:p>
    <w:p w14:paraId="0B37AC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3B14B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BCC1DD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absorver parcialmente déficit;</w:t>
      </w:r>
      <w:r/>
    </w:p>
    <w:p w14:paraId="743539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saldo compensável residual;</w:t>
      </w:r>
      <w:r/>
    </w:p>
    <w:p w14:paraId="726E26B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neutralização parcial administrativa.</w:t>
      </w:r>
      <w:r/>
    </w:p>
    <w:p w14:paraId="42FB84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0E835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34A58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da decisão;</w:t>
      </w:r>
      <w:r/>
    </w:p>
    <w:p w14:paraId="41B94BD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homologação parcial;</w:t>
      </w:r>
      <w:r/>
    </w:p>
    <w:p w14:paraId="5291AF6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impactos proporcionais;</w:t>
      </w:r>
      <w:r/>
    </w:p>
    <w:p w14:paraId="3B12CB5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decisória.</w:t>
      </w:r>
      <w:r/>
    </w:p>
    <w:p w14:paraId="7F5595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497D3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D9233C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deve permanecer preservada;</w:t>
      </w:r>
      <w:r/>
    </w:p>
    <w:p w14:paraId="636B128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deve continuar auditável;</w:t>
      </w:r>
      <w:r/>
    </w:p>
    <w:p w14:paraId="072798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posteriores devem gerar novos registros compensatórios.</w:t>
      </w:r>
      <w:r/>
    </w:p>
    <w:p w14:paraId="4A574B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F0D2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6BF1A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binárias excessivamente rígidas;</w:t>
      </w:r>
      <w:r/>
    </w:p>
    <w:p w14:paraId="539DEE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da proporcionalidade administrativa;</w:t>
      </w:r>
      <w:r/>
    </w:p>
    <w:p w14:paraId="2C46859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da interpretação original;</w:t>
      </w:r>
      <w:r/>
    </w:p>
    <w:p w14:paraId="44E0E77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rastreabilidade decisória;</w:t>
      </w:r>
      <w:r/>
    </w:p>
    <w:p w14:paraId="304753B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acoplamento excessivo entre justificativa e compensação automática.</w:t>
      </w:r>
      <w:r/>
    </w:p>
    <w:p w14:paraId="3B7C3C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37F73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37ABA67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grau de legitimidade da justificativa;</w:t>
      </w:r>
      <w:r/>
    </w:p>
    <w:p w14:paraId="748E52E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proporcionalidade da compensação;</w:t>
      </w:r>
      <w:r/>
    </w:p>
    <w:p w14:paraId="6AE73B5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documentação complementar;</w:t>
      </w:r>
      <w:r/>
    </w:p>
    <w:p w14:paraId="3334835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subjetiva da autoridade administrativa.</w:t>
      </w:r>
      <w:r/>
    </w:p>
    <w:p w14:paraId="4BD074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73568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310005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administrativa controlada;</w:t>
      </w:r>
      <w:r/>
    </w:p>
    <w:p w14:paraId="355105A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parcial;</w:t>
      </w:r>
      <w:r/>
    </w:p>
    <w:p w14:paraId="6437978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proporcionalidade decisória;</w:t>
      </w:r>
      <w:r/>
    </w:p>
    <w:p w14:paraId="25DF92E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das interpretações.</w:t>
      </w:r>
      <w:r/>
    </w:p>
    <w:p w14:paraId="20B5D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1D18B4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inconsistência operacional e decisão administrativa;</w:t>
      </w:r>
      <w:r/>
    </w:p>
    <w:p w14:paraId="4DC0529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completa da cadeia decisória;</w:t>
      </w:r>
      <w:r/>
    </w:p>
    <w:p w14:paraId="68F29D0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de histórico auditável.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284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695AD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1E12B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96FA9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2026-05-18T18:22:35Z</dcterms:modified>
</cp:coreProperties>
</file>