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D1CC6C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RESILIÊNCIA A MUDANÇAS DE IDENTIDADE DO USUÁRIO, MULTIPLICIDADE DE CONTEXTO E CONTINUIDADE DE SESSÃO LÓGICA — VERSÃO INICIAL</w:t>
      </w:r>
      <w:r/>
    </w:p>
    <w:p w14:paraId="1C8B5F0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662C31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quando há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mudanças de contexto de identidade operacional do usuário ao longo do tempo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incluindo troca de dispositivo, múltiplos perfis, reatribuição institucional ou continuidade de sessão lógica em ambientes distintos.</w:t>
      </w:r>
      <w:r/>
    </w:p>
    <w:p w14:paraId="4B507E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05C2535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continuidade lógica de jornada apesar de mudanças de contexto;</w:t>
      </w:r>
      <w:r/>
    </w:p>
    <w:p w14:paraId="1E80BA9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unificação de identidade operacional;</w:t>
      </w:r>
      <w:r/>
    </w:p>
    <w:p w14:paraId="6B15024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tratamento de múltiplos dispositivos;</w:t>
      </w:r>
      <w:r/>
    </w:p>
    <w:p w14:paraId="32F0758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consistência de histórico entre sessões distribuídas;</w:t>
      </w:r>
      <w:r/>
    </w:p>
    <w:p w14:paraId="60DB4A7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resolução de conflitos de identidade técnica vs administrativa;</w:t>
      </w:r>
      <w:r/>
    </w:p>
    <w:p w14:paraId="49BE253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de identidade ao longo do tempo.</w:t>
      </w:r>
      <w:r/>
    </w:p>
    <w:p w14:paraId="6B99E48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1F17AE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Prestador:</w:t>
      </w:r>
      <w:r/>
    </w:p>
    <w:p w14:paraId="70F4CB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trocar de dispositivo (celular, tablet, terminal fixo);</w:t>
      </w:r>
      <w:r/>
    </w:p>
    <w:p w14:paraId="5FD6616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atuar em mais de uma unidade organizacional;</w:t>
      </w:r>
      <w:r/>
    </w:p>
    <w:p w14:paraId="38DCC22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ter identificadores técnicos distintos;</w:t>
      </w:r>
      <w:r/>
    </w:p>
    <w:p w14:paraId="21FB7D8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manter uma única identidade funcional.</w:t>
      </w:r>
      <w:r/>
    </w:p>
    <w:p w14:paraId="3A5800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Sistema:</w:t>
      </w:r>
      <w:r/>
    </w:p>
    <w:p w14:paraId="0CB7E32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consolidar múltiplos identificadores em uma identidade lógica;</w:t>
      </w:r>
      <w:r/>
    </w:p>
    <w:p w14:paraId="3C46631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evitar fragmentação de jornada por mudança de contexto;</w:t>
      </w:r>
      <w:r/>
    </w:p>
    <w:p w14:paraId="3AA50F1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preservar rastreabilidade por origem técnica.</w:t>
      </w:r>
      <w:r/>
    </w:p>
    <w:p w14:paraId="28F8555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59FB6F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deve suportar:</w:t>
      </w:r>
      <w:r/>
    </w:p>
    <w:p w14:paraId="4A413E7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mapeamento de múltiplos IDs para identidade única;</w:t>
      </w:r>
      <w:r/>
    </w:p>
    <w:p w14:paraId="45C1F4A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continuidade de sessão entre dispositivos;</w:t>
      </w:r>
      <w:r/>
    </w:p>
    <w:p w14:paraId="780761E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correlação de eventos distribuídos;</w:t>
      </w:r>
      <w:r/>
    </w:p>
    <w:p w14:paraId="0C8E406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resolução de conflitos de identidade;</w:t>
      </w:r>
      <w:r/>
    </w:p>
    <w:p w14:paraId="4D8E8E7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versionamento de vínculo identidade-dispositivo;</w:t>
      </w:r>
      <w:r/>
    </w:p>
    <w:p w14:paraId="20B7C1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reinterpretação de histórico sob nova associação.</w:t>
      </w:r>
      <w:r/>
    </w:p>
    <w:p w14:paraId="3198B2B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1AA931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Situação:</w:t>
      </w:r>
      <w:r/>
    </w:p>
    <w:p w14:paraId="06AA755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usuário inicia jornada em dispositivo móvel;</w:t>
      </w:r>
      <w:r/>
    </w:p>
    <w:p w14:paraId="33D6FE5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continua registro em terminal web institucional;</w:t>
      </w:r>
      <w:r/>
    </w:p>
    <w:p w14:paraId="77FEBC8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posteriormente utiliza dispositivo secundário em campo;</w:t>
      </w:r>
      <w:r/>
    </w:p>
    <w:p w14:paraId="198992B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 dispositivo gera identificadores distintos;</w:t>
      </w:r>
      <w:r/>
    </w:p>
    <w:p w14:paraId="18AFF4E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precisa manter continuidade da mesma jornada.</w:t>
      </w:r>
      <w:r/>
    </w:p>
    <w:p w14:paraId="1453BF2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3AF161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Eventos:</w:t>
      </w:r>
      <w:r/>
    </w:p>
    <w:p w14:paraId="1D69D66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Login dispositivo móvel — início da jornada</w:t>
      </w:r>
      <w:r/>
    </w:p>
    <w:p w14:paraId="04BF60F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de ponto via web — meio da jornada</w:t>
      </w:r>
      <w:r/>
    </w:p>
    <w:p w14:paraId="741F862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em campo via dispositivo secundário</w:t>
      </w:r>
      <w:r/>
    </w:p>
    <w:p w14:paraId="75FD950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tardia entre dispositivos</w:t>
      </w:r>
      <w:r/>
    </w:p>
    <w:p w14:paraId="180A523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Consolidação de sessão única pelo sistema</w:t>
      </w:r>
      <w:r/>
    </w:p>
    <w:p w14:paraId="087440C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3D71D3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42D084E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identificadores de dispositivo;</w:t>
      </w:r>
      <w:r/>
    </w:p>
    <w:p w14:paraId="0D1AF28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tokens de autenticação;</w:t>
      </w:r>
      <w:r/>
    </w:p>
    <w:p w14:paraId="3AF7EE7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biometria ou autenticação multifator;</w:t>
      </w:r>
      <w:r/>
    </w:p>
    <w:p w14:paraId="67613DA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geolocalização por origem;</w:t>
      </w:r>
      <w:r/>
    </w:p>
    <w:p w14:paraId="051854B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de sessão distribuída;</w:t>
      </w:r>
      <w:r/>
    </w:p>
    <w:p w14:paraId="0F2942D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de associação de dispositivos ao usuário.</w:t>
      </w:r>
      <w:r/>
    </w:p>
    <w:p w14:paraId="26649C5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3F0287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14D6F71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unificar múltiplos dispositivos sob uma identidade lógica;</w:t>
      </w:r>
      <w:r/>
    </w:p>
    <w:p w14:paraId="543628F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continuidade da jornada entre contextos;</w:t>
      </w:r>
      <w:r/>
    </w:p>
    <w:p w14:paraId="4F46FF1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fragmentar sessões por troca de dispositivo;</w:t>
      </w:r>
      <w:r/>
    </w:p>
    <w:p w14:paraId="654FD2F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rastreabilidade técnica de cada origem;</w:t>
      </w:r>
      <w:r/>
    </w:p>
    <w:p w14:paraId="35FBB53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resolver conflitos de identidade de forma determinística;</w:t>
      </w:r>
      <w:r/>
    </w:p>
    <w:p w14:paraId="5F5E484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reprocessar sessões mantendo coerência global.</w:t>
      </w:r>
      <w:r/>
    </w:p>
    <w:p w14:paraId="327C632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15C127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309B052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usuário legítimo com múltiplos dispositivos;</w:t>
      </w:r>
      <w:r/>
    </w:p>
    <w:p w14:paraId="190A6F7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uso simultâneo de ferramentas distintas de trabalho;</w:t>
      </w:r>
      <w:r/>
    </w:p>
    <w:p w14:paraId="125A107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de sincronização de identidade;</w:t>
      </w:r>
      <w:r/>
    </w:p>
    <w:p w14:paraId="5E88A1A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tentativa de mascaramento de identidade (casos críticos);</w:t>
      </w:r>
      <w:r/>
    </w:p>
    <w:p w14:paraId="3D091EE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reorganização institucional de acesso.</w:t>
      </w:r>
      <w:r/>
    </w:p>
    <w:p w14:paraId="1AA59EF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11A849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7381DEF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múltiplos registros simultâneos de diferentes dispositivos;</w:t>
      </w:r>
      <w:r/>
    </w:p>
    <w:p w14:paraId="439F264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de localização entre sessões;</w:t>
      </w:r>
      <w:r/>
    </w:p>
    <w:p w14:paraId="2753232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duplicação de eventos por identidade fragmentada;</w:t>
      </w:r>
      <w:r/>
    </w:p>
    <w:p w14:paraId="2A9BD09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 de autenticação;</w:t>
      </w:r>
      <w:r/>
    </w:p>
    <w:p w14:paraId="3983FC6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sobreposição de sessões não correlacionadas.</w:t>
      </w:r>
      <w:r/>
    </w:p>
    <w:p w14:paraId="72B3A9C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7EB243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6CB536C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de vínculo entre dispositivos e usuário;</w:t>
      </w:r>
      <w:r/>
    </w:p>
    <w:p w14:paraId="65BC97E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confirmação de autorização de múltiplos acessos;</w:t>
      </w:r>
      <w:r/>
    </w:p>
    <w:p w14:paraId="5BB86AA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de autenticação multifator;</w:t>
      </w:r>
      <w:r/>
    </w:p>
    <w:p w14:paraId="4BCE14E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de sessões concorrentes;</w:t>
      </w:r>
      <w:r/>
    </w:p>
    <w:p w14:paraId="5B659C9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 de políticas de identidade.</w:t>
      </w:r>
      <w:r/>
    </w:p>
    <w:p w14:paraId="35E7E04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78B991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3970EAE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uso de dispositivo institucional e pessoal;</w:t>
      </w:r>
      <w:r/>
    </w:p>
    <w:p w14:paraId="66CEE24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de acesso em um dos dispositivos;</w:t>
      </w:r>
      <w:r/>
    </w:p>
    <w:p w14:paraId="7AD42F4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operacional de mobilidade;</w:t>
      </w:r>
      <w:r/>
    </w:p>
    <w:p w14:paraId="37B73A5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contingência de conectividade;</w:t>
      </w:r>
      <w:r/>
    </w:p>
    <w:p w14:paraId="36BDCDF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substituição de equipamento durante jornada.</w:t>
      </w:r>
      <w:r/>
    </w:p>
    <w:p w14:paraId="573C03A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3D23DF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6416421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unificação de identidade;</w:t>
      </w:r>
      <w:r/>
    </w:p>
    <w:p w14:paraId="21F072F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restringir uso de múltiplos dispositivos;</w:t>
      </w:r>
      <w:r/>
    </w:p>
    <w:p w14:paraId="5371792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exigir autenticação reforçada;</w:t>
      </w:r>
      <w:r/>
    </w:p>
    <w:p w14:paraId="5E49DF5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segmentar sessões por dispositivo;</w:t>
      </w:r>
      <w:r/>
    </w:p>
    <w:p w14:paraId="0DE4AA0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consolidação sob auditoria.</w:t>
      </w:r>
      <w:r/>
    </w:p>
    <w:p w14:paraId="19578D9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3A9A35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0FAA665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continuidade da jornada apesar de múltiplas origens;</w:t>
      </w:r>
      <w:r/>
    </w:p>
    <w:p w14:paraId="020B3D6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possível reinterpretação de eventos duplicados;</w:t>
      </w:r>
      <w:r/>
    </w:p>
    <w:p w14:paraId="2EB8704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consolidação de sessões distribuídas;</w:t>
      </w:r>
      <w:r/>
    </w:p>
    <w:p w14:paraId="71C0D2B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 retroativo de vínculo dispositivo-identidade.</w:t>
      </w:r>
      <w:r/>
    </w:p>
    <w:p w14:paraId="72CCEC5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7CD61C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poderá:</w:t>
      </w:r>
      <w:r/>
    </w:p>
    <w:p w14:paraId="0D6DDB0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permanecer consistente após unificação;</w:t>
      </w:r>
      <w:r/>
    </w:p>
    <w:p w14:paraId="278082A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sofrer ajustes se houver fragmentação indevida;</w:t>
      </w:r>
      <w:r/>
    </w:p>
    <w:p w14:paraId="4CE238C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recalculado após consolidação de identidade;</w:t>
      </w:r>
      <w:r/>
    </w:p>
    <w:p w14:paraId="0D6371C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histórico de origem por dispositivo.</w:t>
      </w:r>
      <w:r/>
    </w:p>
    <w:p w14:paraId="5D64B53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31CCA0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1E0207E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consolidar eventos por identidade lógica;</w:t>
      </w:r>
      <w:r/>
    </w:p>
    <w:p w14:paraId="570DA9F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origem técnica de cada evento;</w:t>
      </w:r>
      <w:r/>
    </w:p>
    <w:p w14:paraId="678C635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duplicação por múltiplos dispositivos;</w:t>
      </w:r>
      <w:r/>
    </w:p>
    <w:p w14:paraId="2CD19B3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consistência entre versões de identidade.</w:t>
      </w:r>
      <w:r/>
    </w:p>
    <w:p w14:paraId="083DBE8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26F8D0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2379551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identidade consolidada deve permanecer estável;</w:t>
      </w:r>
      <w:r/>
    </w:p>
    <w:p w14:paraId="58705BB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ajustes devem respeitar origem histórica;</w:t>
      </w:r>
      <w:r/>
    </w:p>
    <w:p w14:paraId="45698C7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 haver fragmentação retroativa da jornada;</w:t>
      </w:r>
      <w:r/>
    </w:p>
    <w:p w14:paraId="30369D5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deve refletir todas as origens.</w:t>
      </w:r>
      <w:r/>
    </w:p>
    <w:p w14:paraId="7581A20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48B583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21CAF43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fragmentação de jornada por múltiplos dispositivos;</w:t>
      </w:r>
      <w:r/>
    </w:p>
    <w:p w14:paraId="7333253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perda de rastreabilidade de identidade;</w:t>
      </w:r>
      <w:r/>
    </w:p>
    <w:p w14:paraId="680D800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fusão incorreta de usuários distintos;</w:t>
      </w:r>
      <w:r/>
    </w:p>
    <w:p w14:paraId="7B74FF4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 entre autenticação e evento;</w:t>
      </w:r>
      <w:r/>
    </w:p>
    <w:p w14:paraId="611237E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colapso de continuidade de sessão.</w:t>
      </w:r>
      <w:r/>
    </w:p>
    <w:p w14:paraId="36BAAD5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5ED65C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1C1C11E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distinção entre usuário único e múltiplos usuários;</w:t>
      </w:r>
      <w:r/>
    </w:p>
    <w:p w14:paraId="7FFEB17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uso legítimo de dispositivos compartilhados;</w:t>
      </w:r>
      <w:r/>
    </w:p>
    <w:p w14:paraId="69B2191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troca institucional de identidade operacional;</w:t>
      </w:r>
      <w:r/>
    </w:p>
    <w:p w14:paraId="21B1E16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autenticação parcial ou temporária.</w:t>
      </w:r>
      <w:r/>
    </w:p>
    <w:p w14:paraId="0662B69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4A4A7C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148721B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continuidade de identidade operacional;</w:t>
      </w:r>
      <w:r/>
    </w:p>
    <w:p w14:paraId="73A9695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consolidação de sessões distribuídas;</w:t>
      </w:r>
      <w:r/>
    </w:p>
    <w:p w14:paraId="0F0118D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robustez em ambientes multi-dispositivo.</w:t>
      </w:r>
      <w:r/>
    </w:p>
    <w:p w14:paraId="44BDEB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37ACB7F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integridade da jornada em cenários reais complexos;</w:t>
      </w:r>
      <w:r/>
    </w:p>
    <w:p w14:paraId="2D5BF5B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de autenticação e identidade;</w:t>
      </w:r>
      <w:r/>
    </w:p>
    <w:p w14:paraId="54F5859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multi-origem.</w:t>
      </w:r>
      <w:r/>
    </w:p>
    <w:p w14:paraId="188C5E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41C43F1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identidade digital;</w:t>
      </w:r>
      <w:r/>
    </w:p>
    <w:p w14:paraId="08CCC1A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autenticação distribuída;</w:t>
      </w:r>
      <w:r/>
    </w:p>
    <w:p w14:paraId="417B031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sistemas multi-dispositivo;</w:t>
      </w:r>
      <w:r/>
    </w:p>
    <w:p w14:paraId="28B585C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engenharia de sessão;</w:t>
      </w:r>
      <w:r/>
    </w:p>
    <w:p w14:paraId="069277D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de acesso.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1D313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64B1D8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0B4869E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2026-05-18T20:29:50Z</dcterms:modified>
</cp:coreProperties>
</file>