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02165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MAPA GERAL DO DOMÍNIO OPERACIONAL — VISÃO CONCEITUAL MACRO DO SISTEMA — VERSÃO INICIAL</w:t>
      </w:r>
      <w:r/>
    </w:p>
    <w:p w14:paraId="320BAE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artefato</w:t>
      </w:r>
      <w:r/>
    </w:p>
    <w:p w14:paraId="0D3A6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define a estrutura conceitual central do domínio operacional do sistema.</w:t>
      </w:r>
      <w:r/>
    </w:p>
    <w:p w14:paraId="44CCB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objetivo é:</w:t>
      </w:r>
      <w:r/>
    </w:p>
    <w:p w14:paraId="458D1A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o vocabulário oficial;</w:t>
      </w:r>
      <w:r/>
    </w:p>
    <w:p w14:paraId="67ABDA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estabilizar conceitos fundamentais;</w:t>
      </w:r>
      <w:r/>
    </w:p>
    <w:p w14:paraId="61BC0E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reduzir ambiguidades semânticas;</w:t>
      </w:r>
      <w:r/>
    </w:p>
    <w:p w14:paraId="7DB205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estabelecer fronteiras de responsabilidade;</w:t>
      </w:r>
      <w:r/>
    </w:p>
    <w:p w14:paraId="569D9E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organizar causalidade operacional e administrativa;</w:t>
      </w:r>
      <w:r/>
    </w:p>
    <w:p w14:paraId="1FD6CC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servir como referência-mãe para todos os demais artefatos.</w:t>
      </w:r>
      <w:r/>
    </w:p>
    <w:p w14:paraId="4D686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representa:</w:t>
      </w:r>
      <w:r/>
    </w:p>
    <w:p w14:paraId="1AFB9E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ontologia operacional do sistema;</w:t>
      </w:r>
      <w:r/>
    </w:p>
    <w:p w14:paraId="13B237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mapa conceitual do domínio;</w:t>
      </w:r>
      <w:r/>
    </w:p>
    <w:p w14:paraId="12BCB4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“constituição semântica” da plataforma.</w:t>
      </w:r>
      <w:r/>
    </w:p>
    <w:p w14:paraId="78CA60F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Princípios fundamentais do domínio</w:t>
      </w:r>
      <w:r/>
    </w:p>
    <w:p w14:paraId="1594A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parte dos seguintes princípios estruturais:</w:t>
      </w:r>
      <w:r/>
    </w:p>
    <w:p w14:paraId="7719293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O sistema é orientado a eventos</w:t>
      </w:r>
      <w:r/>
    </w:p>
    <w:p w14:paraId="65A6A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Tudo no domínio decorre de:</w:t>
      </w:r>
      <w:r/>
    </w:p>
    <w:p w14:paraId="240C0C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observados;</w:t>
      </w:r>
      <w:r/>
    </w:p>
    <w:p w14:paraId="71C031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capturados;</w:t>
      </w:r>
      <w:r/>
    </w:p>
    <w:p w14:paraId="325E15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interpretações derivadas;</w:t>
      </w:r>
      <w:r/>
    </w:p>
    <w:p w14:paraId="4261E3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administrativas posteriores.</w:t>
      </w:r>
      <w:r/>
    </w:p>
    <w:p w14:paraId="6EF32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Nada é considerado verdade absoluta sem contexto temporal e causal.</w:t>
      </w:r>
      <w:r/>
    </w:p>
    <w:p w14:paraId="27ADA21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O sistema separa observação de interpretação</w:t>
      </w:r>
      <w:r/>
    </w:p>
    <w:p w14:paraId="476CE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Existe separação explícita entre:</w:t>
      </w:r>
      <w:r/>
    </w:p>
    <w:p w14:paraId="26AD40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bruto;</w:t>
      </w:r>
      <w:r/>
    </w:p>
    <w:p w14:paraId="5DBE9A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sistêmica;</w:t>
      </w:r>
      <w:r/>
    </w:p>
    <w:p w14:paraId="45CD96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administrativa;</w:t>
      </w:r>
      <w:r/>
    </w:p>
    <w:p w14:paraId="54530C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consequência institucional.</w:t>
      </w:r>
      <w:r/>
    </w:p>
    <w:p w14:paraId="62954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sistema:</w:t>
      </w:r>
      <w:r/>
    </w:p>
    <w:p w14:paraId="3347A8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observa;</w:t>
      </w:r>
      <w:r/>
    </w:p>
    <w:p w14:paraId="2A2293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interpreta;</w:t>
      </w:r>
      <w:r/>
    </w:p>
    <w:p w14:paraId="72A550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calcula.</w:t>
      </w:r>
      <w:r/>
    </w:p>
    <w:p w14:paraId="3FBA6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instituição:</w:t>
      </w:r>
      <w:r/>
    </w:p>
    <w:p w14:paraId="4F1D95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valida;</w:t>
      </w:r>
      <w:r/>
    </w:p>
    <w:p w14:paraId="2CB216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homologa;</w:t>
      </w:r>
      <w:r/>
    </w:p>
    <w:p w14:paraId="74D5B8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decide.</w:t>
      </w:r>
      <w:r/>
    </w:p>
    <w:p w14:paraId="39D2C5C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O sistema é temporal</w:t>
      </w:r>
      <w:r/>
    </w:p>
    <w:p w14:paraId="23565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informação possui:</w:t>
      </w:r>
      <w:r/>
    </w:p>
    <w:p w14:paraId="14708B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momento de ocorrência;</w:t>
      </w:r>
      <w:r/>
    </w:p>
    <w:p w14:paraId="25F852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momento de captura;</w:t>
      </w:r>
      <w:r/>
    </w:p>
    <w:p w14:paraId="5D103F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momento de processamento;</w:t>
      </w:r>
      <w:r/>
    </w:p>
    <w:p w14:paraId="09F293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momento de vigência;</w:t>
      </w:r>
      <w:r/>
    </w:p>
    <w:p w14:paraId="7176F2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momento administrativo.</w:t>
      </w:r>
      <w:r/>
    </w:p>
    <w:p w14:paraId="7137C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tempo é multidimensional.</w:t>
      </w:r>
      <w:r/>
    </w:p>
    <w:p w14:paraId="5747F3A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O sistema é recalculável</w:t>
      </w:r>
      <w:r/>
    </w:p>
    <w:p w14:paraId="427B2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Interpretações:</w:t>
      </w:r>
      <w:r/>
    </w:p>
    <w:p w14:paraId="5D190F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são permanentes;</w:t>
      </w:r>
      <w:r/>
    </w:p>
    <w:p w14:paraId="5CEEAE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mudar com novas evidências;</w:t>
      </w:r>
      <w:r/>
    </w:p>
    <w:p w14:paraId="67AC1A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dependem do contexto vigente.</w:t>
      </w:r>
      <w:r/>
    </w:p>
    <w:p w14:paraId="2B3FA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suportar:</w:t>
      </w:r>
      <w:r/>
    </w:p>
    <w:p w14:paraId="4281B9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4CC207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reprocessamento;</w:t>
      </w:r>
      <w:r/>
    </w:p>
    <w:p w14:paraId="5B8FE7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histórica;</w:t>
      </w:r>
      <w:r/>
    </w:p>
    <w:p w14:paraId="40863A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versões interpretativas.</w:t>
      </w:r>
      <w:r/>
    </w:p>
    <w:p w14:paraId="7DFC7C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2.5 O sistema preserva rastreabilidade</w:t>
      </w:r>
      <w:r/>
    </w:p>
    <w:p w14:paraId="41B79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interpretação deve possuir:</w:t>
      </w:r>
      <w:r/>
    </w:p>
    <w:p w14:paraId="7F60C5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origem;</w:t>
      </w:r>
      <w:r/>
    </w:p>
    <w:p w14:paraId="076159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causalidade;</w:t>
      </w:r>
      <w:r/>
    </w:p>
    <w:p w14:paraId="75866F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associadas;</w:t>
      </w:r>
      <w:r/>
    </w:p>
    <w:p w14:paraId="22B64E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aplicadas;</w:t>
      </w:r>
      <w:r/>
    </w:p>
    <w:p w14:paraId="30F70F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transformação.</w:t>
      </w:r>
      <w:r/>
    </w:p>
    <w:p w14:paraId="27733D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Macroentidades do domínio</w:t>
      </w:r>
      <w:r/>
    </w:p>
    <w:p w14:paraId="45C93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domínio é estruturado nas seguintes macroentidades:</w:t>
      </w:r>
      <w:r/>
    </w:p>
    <w:p w14:paraId="4E168E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Evento</w:t>
      </w:r>
      <w:r/>
    </w:p>
    <w:p w14:paraId="5502DCB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2B78C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é:</w:t>
      </w:r>
      <w:r/>
    </w:p>
    <w:p w14:paraId="6BED7D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qualquer ocorrência observável;</w:t>
      </w:r>
      <w:r/>
    </w:p>
    <w:p w14:paraId="1E05B2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capturada ou inserida no sistema;</w:t>
      </w:r>
      <w:r/>
    </w:p>
    <w:p w14:paraId="61D5A3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associada a um instante temporal.</w:t>
      </w:r>
      <w:r/>
    </w:p>
    <w:p w14:paraId="3D6A3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são:</w:t>
      </w:r>
      <w:r/>
    </w:p>
    <w:p w14:paraId="0D4205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imutáveis;</w:t>
      </w:r>
      <w:r/>
    </w:p>
    <w:p w14:paraId="041542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históricos;</w:t>
      </w:r>
      <w:r/>
    </w:p>
    <w:p w14:paraId="3C1AE4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rastreáveis.</w:t>
      </w:r>
      <w:r/>
    </w:p>
    <w:p w14:paraId="11EA29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4FB85B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de ponto;</w:t>
      </w:r>
      <w:r/>
    </w:p>
    <w:p w14:paraId="3B992E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login;</w:t>
      </w:r>
      <w:r/>
    </w:p>
    <w:p w14:paraId="0B129D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biometria;</w:t>
      </w:r>
      <w:r/>
    </w:p>
    <w:p w14:paraId="5A928D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sincronização;</w:t>
      </w:r>
      <w:r/>
    </w:p>
    <w:p w14:paraId="5FFAE2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justificativa;</w:t>
      </w:r>
      <w:r/>
    </w:p>
    <w:p w14:paraId="57A91F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homologação;</w:t>
      </w:r>
      <w:r/>
    </w:p>
    <w:p w14:paraId="1FDB53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normativa.</w:t>
      </w:r>
      <w:r/>
    </w:p>
    <w:p w14:paraId="08F2F78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37AF4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Evento:</w:t>
      </w:r>
      <w:r/>
    </w:p>
    <w:p w14:paraId="6AC5E0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interpreta;</w:t>
      </w:r>
      <w:r/>
    </w:p>
    <w:p w14:paraId="109446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julga;</w:t>
      </w:r>
      <w:r/>
    </w:p>
    <w:p w14:paraId="16479C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calcula;</w:t>
      </w:r>
      <w:r/>
    </w:p>
    <w:p w14:paraId="240724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apenas representa ocorrência.</w:t>
      </w:r>
      <w:r/>
    </w:p>
    <w:p w14:paraId="65FAD2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Evidência</w:t>
      </w:r>
      <w:r/>
    </w:p>
    <w:p w14:paraId="787B897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74B28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 é:</w:t>
      </w:r>
      <w:r/>
    </w:p>
    <w:p w14:paraId="2661EA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informação utilizada para sustentar interpretações.</w:t>
      </w:r>
      <w:r/>
    </w:p>
    <w:p w14:paraId="4BE3B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derivar de:</w:t>
      </w:r>
      <w:r/>
    </w:p>
    <w:p w14:paraId="6705A9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sensores;</w:t>
      </w:r>
      <w:r/>
    </w:p>
    <w:p w14:paraId="044B58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documentos;</w:t>
      </w:r>
      <w:r/>
    </w:p>
    <w:p w14:paraId="092941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biometria;</w:t>
      </w:r>
      <w:r/>
    </w:p>
    <w:p w14:paraId="54476B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geolocalização;</w:t>
      </w:r>
      <w:r/>
    </w:p>
    <w:p w14:paraId="5BE0E5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administrativos;</w:t>
      </w:r>
      <w:r/>
    </w:p>
    <w:p w14:paraId="1DAE9E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integrações externas.</w:t>
      </w:r>
      <w:r/>
    </w:p>
    <w:p w14:paraId="4649F70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32D3B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Evidências:</w:t>
      </w:r>
      <w:r/>
    </w:p>
    <w:p w14:paraId="636934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confiabilidade variável;</w:t>
      </w:r>
      <w:r/>
    </w:p>
    <w:p w14:paraId="5B377A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conflitar;</w:t>
      </w:r>
      <w:r/>
    </w:p>
    <w:p w14:paraId="333622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incompletas;</w:t>
      </w:r>
      <w:r/>
    </w:p>
    <w:p w14:paraId="24C4CE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mudar de relevância ao longo do tempo.</w:t>
      </w:r>
      <w:r/>
    </w:p>
    <w:p w14:paraId="633AB3E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Sessão operacional</w:t>
      </w:r>
      <w:r/>
    </w:p>
    <w:p w14:paraId="5990533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02460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representa:</w:t>
      </w:r>
      <w:r/>
    </w:p>
    <w:p w14:paraId="5C1CE6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agrupamento lógico de eventos relacionados a uma jornada operacional contínua.</w:t>
      </w:r>
      <w:r/>
    </w:p>
    <w:p w14:paraId="3EB6AAC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096EF6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início de expediente;</w:t>
      </w:r>
      <w:r/>
    </w:p>
    <w:p w14:paraId="40D644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pausas;</w:t>
      </w:r>
      <w:r/>
    </w:p>
    <w:p w14:paraId="6A62EB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retomadas;</w:t>
      </w:r>
      <w:r/>
    </w:p>
    <w:p w14:paraId="01F82B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encerramento.</w:t>
      </w:r>
      <w:r/>
    </w:p>
    <w:p w14:paraId="2705AB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3BAD4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Sessões:</w:t>
      </w:r>
      <w:r/>
    </w:p>
    <w:p w14:paraId="44B9F6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fragmentadas;</w:t>
      </w:r>
      <w:r/>
    </w:p>
    <w:p w14:paraId="442BFC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reconstruídas;</w:t>
      </w:r>
      <w:r/>
    </w:p>
    <w:p w14:paraId="51FA34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permanecer parciais;</w:t>
      </w:r>
      <w:r/>
    </w:p>
    <w:p w14:paraId="645D8A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sofrer reinterpretação.</w:t>
      </w:r>
      <w:r/>
    </w:p>
    <w:p w14:paraId="447EC9E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Jornada</w:t>
      </w:r>
      <w:r/>
    </w:p>
    <w:p w14:paraId="1E1771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65049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é:</w:t>
      </w:r>
      <w:r/>
    </w:p>
    <w:p w14:paraId="223F95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temporal consolidada da atividade operacional de um usuário.</w:t>
      </w:r>
      <w:r/>
    </w:p>
    <w:p w14:paraId="330B0FE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5ED56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Jornada:</w:t>
      </w:r>
      <w:r/>
    </w:p>
    <w:p w14:paraId="37B30E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é evento bruto;</w:t>
      </w:r>
      <w:r/>
    </w:p>
    <w:p w14:paraId="4305BB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derivação interpretativa;</w:t>
      </w:r>
      <w:r/>
    </w:p>
    <w:p w14:paraId="0E2224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 de regras vigentes;</w:t>
      </w:r>
      <w:r/>
    </w:p>
    <w:p w14:paraId="663C3B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ser recalculada.</w:t>
      </w:r>
      <w:r/>
    </w:p>
    <w:p w14:paraId="3FA028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Regra</w:t>
      </w:r>
      <w:r/>
    </w:p>
    <w:p w14:paraId="620FFD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5B500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 é:</w:t>
      </w:r>
      <w:r/>
    </w:p>
    <w:p w14:paraId="095EE0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instrução normativa ou operacional utilizada pelo motor de cálculo.</w:t>
      </w:r>
      <w:r/>
    </w:p>
    <w:p w14:paraId="2526FD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4E610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Regras:</w:t>
      </w:r>
      <w:r/>
    </w:p>
    <w:p w14:paraId="756EB9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vigência temporal;</w:t>
      </w:r>
      <w:r/>
    </w:p>
    <w:p w14:paraId="38515E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versionamento;</w:t>
      </w:r>
      <w:r/>
    </w:p>
    <w:p w14:paraId="7EB70B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coexistir;</w:t>
      </w:r>
      <w:r/>
    </w:p>
    <w:p w14:paraId="1571E3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conflitantes.</w:t>
      </w:r>
      <w:r/>
    </w:p>
    <w:p w14:paraId="24257F9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Interpretação</w:t>
      </w:r>
      <w:r/>
    </w:p>
    <w:p w14:paraId="6CE9FAB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3DE6D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é:</w:t>
      </w:r>
      <w:r/>
    </w:p>
    <w:p w14:paraId="00F6E8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conclusão sistêmica derivada de eventos, evidências e regras.</w:t>
      </w:r>
      <w:r/>
    </w:p>
    <w:p w14:paraId="06D55C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43A37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Interpretações:</w:t>
      </w:r>
      <w:r/>
    </w:p>
    <w:p w14:paraId="322F04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 provisórias;</w:t>
      </w:r>
      <w:r/>
    </w:p>
    <w:p w14:paraId="740B87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 recalculáveis;</w:t>
      </w:r>
      <w:r/>
    </w:p>
    <w:p w14:paraId="04F2EB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equivalem automaticamente a decisão administrativa;</w:t>
      </w:r>
      <w:r/>
    </w:p>
    <w:p w14:paraId="222830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coexistir em múltiplas versões.</w:t>
      </w:r>
      <w:r/>
    </w:p>
    <w:p w14:paraId="2E94B01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Inconsistência operacional</w:t>
      </w:r>
      <w:r/>
    </w:p>
    <w:p w14:paraId="672074D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34266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operacional é:</w:t>
      </w:r>
      <w:r/>
    </w:p>
    <w:p w14:paraId="6CEAA3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detectada pelo motor de cálculo.</w:t>
      </w:r>
      <w:r/>
    </w:p>
    <w:p w14:paraId="20F1DE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4E46E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Inconsistências:</w:t>
      </w:r>
      <w:r/>
    </w:p>
    <w:p w14:paraId="2DF9B5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pertencem à camada interpretativa;</w:t>
      </w:r>
      <w:r/>
    </w:p>
    <w:p w14:paraId="07DAC5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representam automaticamente infração;</w:t>
      </w:r>
      <w:r/>
    </w:p>
    <w:p w14:paraId="5DC43F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neutralizadas;</w:t>
      </w:r>
      <w:r/>
    </w:p>
    <w:p w14:paraId="5B6FA1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justificadas;</w:t>
      </w:r>
      <w:r/>
    </w:p>
    <w:p w14:paraId="50A56E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desaparecer após reprocessamento.</w:t>
      </w:r>
      <w:r/>
    </w:p>
    <w:p w14:paraId="2751B5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Justificativa</w:t>
      </w:r>
      <w:r/>
    </w:p>
    <w:p w14:paraId="668C532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2025A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é:</w:t>
      </w:r>
      <w:r/>
    </w:p>
    <w:p w14:paraId="3DC1DE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manifestação humana ou institucional utilizada para contextualizar eventos ou interpretações.</w:t>
      </w:r>
      <w:r/>
    </w:p>
    <w:p w14:paraId="19B6D20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5239D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Justificativas:</w:t>
      </w:r>
      <w:r/>
    </w:p>
    <w:p w14:paraId="4D117E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alterar interpretações;</w:t>
      </w:r>
      <w:r/>
    </w:p>
    <w:p w14:paraId="101008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alteram eventos brutos;</w:t>
      </w:r>
      <w:r/>
    </w:p>
    <w:p w14:paraId="4ACF0C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validade contextual;</w:t>
      </w:r>
      <w:r/>
    </w:p>
    <w:p w14:paraId="474EAE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dependem de homologação administrativa.</w:t>
      </w:r>
      <w:r/>
    </w:p>
    <w:p w14:paraId="5CE913A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Decisão administrativa</w:t>
      </w:r>
      <w:r/>
    </w:p>
    <w:p w14:paraId="3152FD5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581574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 é:</w:t>
      </w:r>
      <w:r/>
    </w:p>
    <w:p w14:paraId="214F58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institucional realizada por autoridade competente.</w:t>
      </w:r>
      <w:r/>
    </w:p>
    <w:p w14:paraId="36EE6D9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11C21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Decisões:</w:t>
      </w:r>
      <w:r/>
    </w:p>
    <w:p w14:paraId="75B0B7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pertencem à camada humana/institucional;</w:t>
      </w:r>
      <w:r/>
    </w:p>
    <w:p w14:paraId="4EBAD8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homologar interpretações;</w:t>
      </w:r>
      <w:r/>
    </w:p>
    <w:p w14:paraId="70C564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rejeitar interpretações;</w:t>
      </w:r>
      <w:r/>
    </w:p>
    <w:p w14:paraId="2AD463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efeito jurídico/administrativo.</w:t>
      </w:r>
      <w:r/>
    </w:p>
    <w:p w14:paraId="23515F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Competência</w:t>
      </w:r>
      <w:r/>
    </w:p>
    <w:p w14:paraId="1EEC222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0E64C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é:</w:t>
      </w:r>
      <w:r/>
    </w:p>
    <w:p w14:paraId="6A4C81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recorte temporal institucional utilizado para consolidação operacional.</w:t>
      </w:r>
      <w:r/>
    </w:p>
    <w:p w14:paraId="42B5EBB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2DC586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mês;</w:t>
      </w:r>
      <w:r/>
    </w:p>
    <w:p w14:paraId="4EBC87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ciclo;</w:t>
      </w:r>
      <w:r/>
    </w:p>
    <w:p w14:paraId="7FAE6A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 administrativo.</w:t>
      </w:r>
      <w:r/>
    </w:p>
    <w:p w14:paraId="3A7DC41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79CAE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Competências:</w:t>
      </w:r>
      <w:r/>
    </w:p>
    <w:p w14:paraId="13512E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reprocessadas;</w:t>
      </w:r>
      <w:r/>
    </w:p>
    <w:p w14:paraId="0B2AF0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fechadas;</w:t>
      </w:r>
      <w:r/>
    </w:p>
    <w:p w14:paraId="2781B3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possuir múltiplas versões históricas.</w:t>
      </w:r>
      <w:r/>
    </w:p>
    <w:p w14:paraId="58573CE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Banco de horas</w:t>
      </w:r>
      <w:r/>
    </w:p>
    <w:p w14:paraId="7D6A450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4D902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é:</w:t>
      </w:r>
      <w:r/>
    </w:p>
    <w:p w14:paraId="06A029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projeção temporal consolidada derivada das jornadas interpretadas.</w:t>
      </w:r>
      <w:r/>
    </w:p>
    <w:p w14:paraId="64F9335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47DA0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horas:</w:t>
      </w:r>
      <w:r/>
    </w:p>
    <w:p w14:paraId="08CA37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derivado;</w:t>
      </w:r>
      <w:r/>
    </w:p>
    <w:p w14:paraId="7FFA42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é evento bruto;</w:t>
      </w:r>
      <w:r/>
    </w:p>
    <w:p w14:paraId="2825E5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ser recalculado;</w:t>
      </w:r>
      <w:r/>
    </w:p>
    <w:p w14:paraId="3B5288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 da interpretação vigente.</w:t>
      </w:r>
      <w:r/>
    </w:p>
    <w:p w14:paraId="4F40AE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Reprocessamento</w:t>
      </w:r>
      <w:r/>
    </w:p>
    <w:p w14:paraId="17AB11C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5BBAB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é:</w:t>
      </w:r>
      <w:r/>
    </w:p>
    <w:p w14:paraId="46D408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reexecução interpretativa do domínio.</w:t>
      </w:r>
      <w:r/>
    </w:p>
    <w:p w14:paraId="1F90F30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25DDA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ocorrer por:</w:t>
      </w:r>
      <w:r/>
    </w:p>
    <w:p w14:paraId="218731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novas regras;</w:t>
      </w:r>
      <w:r/>
    </w:p>
    <w:p w14:paraId="576389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novas evidências;</w:t>
      </w:r>
      <w:r/>
    </w:p>
    <w:p w14:paraId="1CFF62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novas justificativas;</w:t>
      </w:r>
      <w:r/>
    </w:p>
    <w:p w14:paraId="6B3571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7D3842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administrativas.</w:t>
      </w:r>
      <w:r/>
    </w:p>
    <w:p w14:paraId="7FD9F6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Auditoria</w:t>
      </w:r>
      <w:r/>
    </w:p>
    <w:p w14:paraId="679D45C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6230E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é:</w:t>
      </w:r>
      <w:r/>
    </w:p>
    <w:p w14:paraId="255BA9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 de reconstruir e verificar o histórico completo do sistema.</w:t>
      </w:r>
      <w:r/>
    </w:p>
    <w:p w14:paraId="482E851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7C3B1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exige:</w:t>
      </w:r>
      <w:r/>
    </w:p>
    <w:p w14:paraId="18EA82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rastreabilidade;</w:t>
      </w:r>
      <w:r/>
    </w:p>
    <w:p w14:paraId="2CC03C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causalidade;</w:t>
      </w:r>
      <w:r/>
    </w:p>
    <w:p w14:paraId="1FC80F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histórica;</w:t>
      </w:r>
      <w:r/>
    </w:p>
    <w:p w14:paraId="72A583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determinístico;</w:t>
      </w:r>
      <w:r/>
    </w:p>
    <w:p w14:paraId="04F617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explicabilidade.</w:t>
      </w:r>
      <w:r/>
    </w:p>
    <w:p w14:paraId="06B43F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Camadas conceituais do sistema</w:t>
      </w:r>
      <w:r/>
    </w:p>
    <w:p w14:paraId="331B9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domínio é dividido em camadas conceituais:</w:t>
      </w:r>
      <w:r/>
    </w:p>
    <w:p w14:paraId="071A386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Camada 1 — Observação</w:t>
      </w:r>
      <w:r/>
    </w:p>
    <w:p w14:paraId="4F44C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Onde existem:</w:t>
      </w:r>
      <w:r/>
    </w:p>
    <w:p w14:paraId="798B18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eventos;</w:t>
      </w:r>
      <w:r/>
    </w:p>
    <w:p w14:paraId="4CC1A5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sensores;</w:t>
      </w:r>
      <w:r/>
    </w:p>
    <w:p w14:paraId="3A5131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capturas;</w:t>
      </w:r>
      <w:r/>
    </w:p>
    <w:p w14:paraId="2FA41D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evidências.</w:t>
      </w:r>
      <w:r/>
    </w:p>
    <w:p w14:paraId="447E9E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Camada 2 — Interpretação</w:t>
      </w:r>
      <w:r/>
    </w:p>
    <w:p w14:paraId="24675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Onde existem:</w:t>
      </w:r>
      <w:r/>
    </w:p>
    <w:p w14:paraId="460E8C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regras;</w:t>
      </w:r>
      <w:r/>
    </w:p>
    <w:p w14:paraId="1A0599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inferências;</w:t>
      </w:r>
      <w:r/>
    </w:p>
    <w:p w14:paraId="480929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inconsistências;</w:t>
      </w:r>
      <w:r/>
    </w:p>
    <w:p w14:paraId="6C00A5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cálculos;</w:t>
      </w:r>
      <w:r/>
    </w:p>
    <w:p w14:paraId="2FFBBE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jornadas.</w:t>
      </w:r>
      <w:r/>
    </w:p>
    <w:p w14:paraId="2DF776D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Camada 3 — Decisão Administrativa</w:t>
      </w:r>
      <w:r/>
    </w:p>
    <w:p w14:paraId="5AC93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Onde existem:</w:t>
      </w:r>
      <w:r/>
    </w:p>
    <w:p w14:paraId="36855F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homologações;</w:t>
      </w:r>
      <w:r/>
    </w:p>
    <w:p w14:paraId="2EEF25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validações;</w:t>
      </w:r>
      <w:r/>
    </w:p>
    <w:p w14:paraId="27C6CA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 aceitas;</w:t>
      </w:r>
      <w:r/>
    </w:p>
    <w:p w14:paraId="17DE69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institucionais.</w:t>
      </w:r>
      <w:r/>
    </w:p>
    <w:p w14:paraId="7B4EDA9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Camada 4 — Consolidação Institucional</w:t>
      </w:r>
      <w:r/>
    </w:p>
    <w:p w14:paraId="42E08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Onde existem:</w:t>
      </w:r>
      <w:r/>
    </w:p>
    <w:p w14:paraId="0F8395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fechamento;</w:t>
      </w:r>
      <w:r/>
    </w:p>
    <w:p w14:paraId="54D006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horas;</w:t>
      </w:r>
      <w:r/>
    </w:p>
    <w:p w14:paraId="667323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efeitos administrativos;</w:t>
      </w:r>
      <w:r/>
    </w:p>
    <w:p w14:paraId="61B170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histórica.</w:t>
      </w:r>
      <w:r/>
    </w:p>
    <w:p w14:paraId="22FB664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Relações fundamentais do domínio</w:t>
      </w:r>
      <w:r/>
    </w:p>
    <w:p w14:paraId="56B2B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Fluxo conceitual central:</w:t>
      </w:r>
      <w:r/>
    </w:p>
    <w:p w14:paraId="430C5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Evento</w:t>
      </w:r>
      <w:r/>
    </w:p>
    <w:p w14:paraId="41ECF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Evidência</w:t>
      </w:r>
      <w:r/>
    </w:p>
    <w:p w14:paraId="1103F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Interpretação</w:t>
      </w:r>
      <w:r/>
    </w:p>
    <w:p w14:paraId="0BBDE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Inconsistência (opcional)</w:t>
      </w:r>
      <w:r/>
    </w:p>
    <w:p w14:paraId="26F80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Justificativa (opcional)</w:t>
      </w:r>
      <w:r/>
    </w:p>
    <w:p w14:paraId="6EF4F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Decisão Administrativa</w:t>
      </w:r>
      <w:r/>
    </w:p>
    <w:p w14:paraId="5DEB6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Consolidação</w:t>
      </w:r>
      <w:r/>
    </w:p>
    <w:p w14:paraId="78621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Auditoria</w:t>
      </w:r>
      <w:r/>
    </w:p>
    <w:p w14:paraId="59CAD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A8C42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Fronteiras do domínio</w:t>
      </w:r>
      <w:r/>
    </w:p>
    <w:p w14:paraId="679B1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NÃO:</w:t>
      </w:r>
      <w:r/>
    </w:p>
    <w:p w14:paraId="65F9D5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presume má-fé automaticamente;</w:t>
      </w:r>
      <w:r/>
    </w:p>
    <w:p w14:paraId="4D4570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 inconsistência em infração;</w:t>
      </w:r>
      <w:r/>
    </w:p>
    <w:p w14:paraId="2A4E22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 histórico;</w:t>
      </w:r>
      <w:r/>
    </w:p>
    <w:p w14:paraId="1C8DC5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sobrescreve silenciosamente interpretações;</w:t>
      </w:r>
      <w:r/>
    </w:p>
    <w:p w14:paraId="677E56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destrói causalidade temporal.</w:t>
      </w:r>
      <w:r/>
    </w:p>
    <w:p w14:paraId="2E4407A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Objetivo arquitetural final</w:t>
      </w:r>
      <w:r/>
    </w:p>
    <w:p w14:paraId="2B17D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arquitetural do domínio é construir um sistema:</w:t>
      </w:r>
      <w:r/>
    </w:p>
    <w:p w14:paraId="4A0051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temporal;</w:t>
      </w:r>
      <w:r/>
    </w:p>
    <w:p w14:paraId="790563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auditável;</w:t>
      </w:r>
      <w:r/>
    </w:p>
    <w:p w14:paraId="176D55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recalculável;</w:t>
      </w:r>
      <w:r/>
    </w:p>
    <w:p w14:paraId="6B349C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explicável;</w:t>
      </w:r>
      <w:r/>
    </w:p>
    <w:p w14:paraId="15AC52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resiliente;</w:t>
      </w:r>
      <w:r/>
    </w:p>
    <w:p w14:paraId="61A0AF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institucionalmente confiável.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7DD6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2026-05-19T15:25:33Z</dcterms:modified>
</cp:coreProperties>
</file>