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DICAS DO VSCODE</w:t>
      </w:r>
      <w:r/>
    </w:p>
    <w:p w14:paraId="36B053F8">
      <w:pPr>
        <w:pBdr/>
        <w:spacing/>
        <w:ind/>
        <w:rPr/>
      </w:pPr>
      <w:r/>
      <w:r/>
      <w:r/>
    </w:p>
    <w:p w14:paraId="17C0FF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240" w:before="480" w:line="48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f9fafb"/>
          <w:sz w:val="33"/>
        </w:rPr>
        <w:t xml:space="preserve">Extensões Recomendadas para o VSCode</w:t>
      </w:r>
      <w:r/>
    </w:p>
    <w:p w14:paraId="2BBCFA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f9fafb"/>
          <w:sz w:val="30"/>
        </w:rPr>
        <w:t xml:space="preserve">Para Backend (Spring/Java):</w:t>
      </w:r>
      <w:r/>
    </w:p>
    <w:p w14:paraId="1BFCFA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Extension Pack for Java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(vscjava.vscode-java-pack)</w:t>
      </w:r>
      <w:r/>
    </w:p>
    <w:p w14:paraId="188264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Spring Boot Extension Pack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(vmware.vscode-boot-dev-pack)</w:t>
      </w:r>
      <w:r/>
    </w:p>
    <w:p w14:paraId="461F43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Gradle for Java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(vscjava.vscode-gradle)</w:t>
      </w:r>
      <w:r/>
    </w:p>
    <w:p w14:paraId="02D0A1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Lombok Annotations Support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(gabrielbb.vscode-lombok)</w:t>
      </w:r>
      <w:r/>
    </w:p>
    <w:p w14:paraId="409EF9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f9fafb"/>
          <w:sz w:val="30"/>
        </w:rPr>
        <w:t xml:space="preserve">Para Frontend (React):</w:t>
      </w:r>
      <w:r/>
    </w:p>
    <w:p w14:paraId="46D4DF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ESLint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(dbaeumer.vscode-eslint)</w:t>
      </w:r>
      <w:r/>
    </w:p>
    <w:p w14:paraId="10BF6C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Prettier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(esbenp.prettier-vscode)</w:t>
      </w:r>
      <w:r/>
    </w:p>
    <w:p w14:paraId="76DE17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Auto Rename Tag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(formulahendry.auto-rename-tag)</w:t>
      </w:r>
      <w:r/>
    </w:p>
    <w:p w14:paraId="32AD5C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JavaScript (ES6) code snippets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(xabikos.javascriptsnippets)</w:t>
      </w:r>
      <w:r/>
    </w:p>
    <w:p w14:paraId="07B1A6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Tailwind CSS IntelliSense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(bradlc.vscode-tailwindcss) - se usar Tailwind</w:t>
      </w:r>
      <w:r/>
    </w:p>
    <w:p w14:paraId="64A62F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npm Intellisense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(christian-kohler.npm-intellisense)</w:t>
      </w:r>
      <w:r/>
    </w:p>
    <w:p w14:paraId="3ED498B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240" w:before="480" w:line="45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f9fafb"/>
          <w:sz w:val="30"/>
        </w:rPr>
        <w:t xml:space="preserve">Para Geral:</w:t>
      </w:r>
      <w:r/>
    </w:p>
    <w:p w14:paraId="04192D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Docker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(ms-azuretools.vscode-docker)</w:t>
      </w:r>
      <w:r/>
    </w:p>
    <w:p w14:paraId="1E8402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GitLens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(eamodio.gitlens)</w:t>
      </w:r>
      <w:r/>
    </w:p>
    <w:p w14:paraId="134490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Error Lens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(usernamehw.errorlens)</w:t>
      </w:r>
      <w:r/>
    </w:p>
    <w:p w14:paraId="6724F1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51517" w:fill="151517"/>
        <w:spacing w:after="0" w:before="0"/>
        <w:ind w:right="0"/>
        <w:rPr/>
      </w:pPr>
      <w:r>
        <w:rPr>
          <w:rFonts w:ascii="Liberation Sans" w:hAnsi="Liberation Sans" w:eastAsia="Liberation Sans" w:cs="Liberation Sans"/>
          <w:b/>
          <w:color w:val="f9fafb"/>
          <w:sz w:val="24"/>
        </w:rPr>
        <w:t xml:space="preserve">Thunder Client</w:t>
      </w:r>
      <w:r>
        <w:rPr>
          <w:rFonts w:ascii="Liberation Sans" w:hAnsi="Liberation Sans" w:eastAsia="Liberation Sans" w:cs="Liberation Sans"/>
          <w:color w:val="f9fafb"/>
          <w:sz w:val="24"/>
        </w:rPr>
        <w:t xml:space="preserve"> (rangav.vscode-thunder-client) - para testar APIs</w:t>
      </w:r>
      <w:r/>
    </w:p>
    <w:p w14:paraId="1B57A1DE">
      <w:pPr>
        <w:pBdr/>
        <w:spacing/>
        <w:ind/>
        <w:rPr/>
      </w:pPr>
      <w:r/>
      <w:r/>
      <w:r/>
    </w:p>
    <w:p w14:paraId="5A9F084D">
      <w:pPr>
        <w:pBdr/>
        <w:spacing/>
        <w:ind/>
        <w:rPr/>
      </w:pPr>
      <w:r/>
      <w:r/>
      <w:r/>
    </w:p>
    <w:p w14:paraId="364B171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0" w:name="_GoBack"/>
      <w:r>
        <w:rPr>
          <w:highlight w:val="none"/>
        </w:rPr>
      </w:r>
      <w:bookmarkEnd w:id="0"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DC37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2026-03-25T15:14:05Z</dcterms:modified>
</cp:coreProperties>
</file>