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7FBC" w14:textId="2E62BFE7" w:rsidR="00CA17F2" w:rsidRDefault="00F2465C">
      <w:proofErr w:type="spellStart"/>
      <w:r>
        <w:t>Содиков</w:t>
      </w:r>
      <w:proofErr w:type="spellEnd"/>
      <w:r>
        <w:t xml:space="preserve"> </w:t>
      </w:r>
      <w:proofErr w:type="spellStart"/>
      <w:r>
        <w:t>Фарход</w:t>
      </w:r>
      <w:proofErr w:type="spellEnd"/>
      <w:r>
        <w:t>, ПИ19-1</w:t>
      </w:r>
    </w:p>
    <w:p w14:paraId="1D68D7EA" w14:textId="5A2FDB10" w:rsidR="00F2465C" w:rsidRDefault="00F2465C"/>
    <w:p w14:paraId="78F3D159" w14:textId="0D7AA90D" w:rsidR="00F2465C" w:rsidRDefault="00F2465C">
      <w:pPr>
        <w:rPr>
          <w:noProof/>
        </w:rPr>
      </w:pPr>
      <w:r>
        <w:t>Книга продаж</w:t>
      </w:r>
      <w:r w:rsidR="00136EF6">
        <w:t xml:space="preserve"> за Январь 2021 г.</w:t>
      </w:r>
      <w:r>
        <w:t>:</w:t>
      </w:r>
      <w:r w:rsidR="00940BE5" w:rsidRPr="00940BE5">
        <w:rPr>
          <w:noProof/>
        </w:rPr>
        <w:t xml:space="preserve"> </w:t>
      </w:r>
      <w:r w:rsidR="00940BE5">
        <w:rPr>
          <w:noProof/>
        </w:rPr>
        <w:drawing>
          <wp:inline distT="0" distB="0" distL="0" distR="0" wp14:anchorId="7A6513F7" wp14:editId="31782989">
            <wp:extent cx="5940425" cy="207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A9EB" w14:textId="58014D73" w:rsidR="00940BE5" w:rsidRDefault="00940BE5">
      <w:pPr>
        <w:rPr>
          <w:noProof/>
        </w:rPr>
      </w:pPr>
    </w:p>
    <w:p w14:paraId="45051942" w14:textId="21789662" w:rsidR="00136EF6" w:rsidRPr="00136EF6" w:rsidRDefault="00136EF6">
      <w:r>
        <w:t>Анализ субконто Контрагенты за Январь 2021 г. НАО «ЭПОС»:</w:t>
      </w:r>
    </w:p>
    <w:p w14:paraId="60AFD065" w14:textId="35B3FE9D" w:rsidR="00F2465C" w:rsidRDefault="00136EF6">
      <w:r>
        <w:rPr>
          <w:noProof/>
        </w:rPr>
        <w:drawing>
          <wp:inline distT="0" distB="0" distL="0" distR="0" wp14:anchorId="1E2CEBD5" wp14:editId="55958DC3">
            <wp:extent cx="5940425" cy="2141220"/>
            <wp:effectExtent l="0" t="0" r="3175" b="508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966D" w14:textId="6A06BD65" w:rsidR="00136EF6" w:rsidRDefault="00136EF6"/>
    <w:p w14:paraId="1F9CB7D1" w14:textId="571BC33A" w:rsidR="00136EF6" w:rsidRDefault="00627C1D">
      <w:r>
        <w:t>Скан4:</w:t>
      </w:r>
    </w:p>
    <w:p w14:paraId="5F1D7371" w14:textId="03CBAB95" w:rsidR="00627C1D" w:rsidRPr="00627C1D" w:rsidRDefault="00627C1D">
      <w:r>
        <w:rPr>
          <w:noProof/>
        </w:rPr>
        <w:drawing>
          <wp:inline distT="0" distB="0" distL="0" distR="0" wp14:anchorId="37822149" wp14:editId="2162750B">
            <wp:extent cx="5940425" cy="2598420"/>
            <wp:effectExtent l="0" t="0" r="3175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C1D" w:rsidRPr="0062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5C"/>
    <w:rsid w:val="00136EF6"/>
    <w:rsid w:val="00627C1D"/>
    <w:rsid w:val="007060E9"/>
    <w:rsid w:val="0071403C"/>
    <w:rsid w:val="00940BE5"/>
    <w:rsid w:val="00F2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88EE7"/>
  <w15:chartTrackingRefBased/>
  <w15:docId w15:val="{73DE79E2-4DE7-844D-A8C5-700CFBC4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2021-09-29T11:27:00Z</dcterms:created>
  <dcterms:modified xsi:type="dcterms:W3CDTF">2021-09-29T12:32:00Z</dcterms:modified>
</cp:coreProperties>
</file>