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982465" w14:textId="77777777" w:rsidR="00194EB7" w:rsidRPr="000F55C0" w:rsidRDefault="00194EB7" w:rsidP="00194EB7">
      <w:pPr>
        <w:spacing w:after="99"/>
        <w:ind w:left="91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b/>
          <w:sz w:val="28"/>
          <w:szCs w:val="28"/>
        </w:rPr>
        <w:t xml:space="preserve">КИЇВСЬКИЙ НАЦІОНАЛЬНИЙ УНІВЕРСИТЕТ </w:t>
      </w:r>
    </w:p>
    <w:p w14:paraId="45B937CB" w14:textId="77777777" w:rsidR="00194EB7" w:rsidRPr="000F55C0" w:rsidRDefault="00194EB7" w:rsidP="00194EB7">
      <w:pPr>
        <w:spacing w:after="36"/>
        <w:ind w:left="93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b/>
          <w:sz w:val="28"/>
          <w:szCs w:val="28"/>
        </w:rPr>
        <w:t xml:space="preserve">ІМЕНІ ТАРАСА ШЕВЧЕНКА </w:t>
      </w:r>
    </w:p>
    <w:p w14:paraId="6D9E3F62" w14:textId="77777777" w:rsidR="00194EB7" w:rsidRPr="000F55C0" w:rsidRDefault="00194EB7" w:rsidP="00194EB7">
      <w:pPr>
        <w:spacing w:after="99"/>
        <w:ind w:left="169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AF28E3B" w14:textId="77777777" w:rsidR="00194EB7" w:rsidRPr="000F55C0" w:rsidRDefault="00194EB7" w:rsidP="00194EB7">
      <w:pPr>
        <w:spacing w:after="36"/>
        <w:ind w:left="87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b/>
          <w:sz w:val="28"/>
          <w:szCs w:val="28"/>
        </w:rPr>
        <w:t xml:space="preserve">ФАКУЛЬТЕТ ІНФОРМАЦІЙНИХ ТЕХНОЛОГІЙ </w:t>
      </w:r>
    </w:p>
    <w:p w14:paraId="7647628B" w14:textId="77777777" w:rsidR="00194EB7" w:rsidRPr="000F55C0" w:rsidRDefault="00194EB7" w:rsidP="00194EB7">
      <w:pPr>
        <w:spacing w:after="99"/>
        <w:ind w:left="169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B9C6B1A" w14:textId="77777777" w:rsidR="00194EB7" w:rsidRPr="000F55C0" w:rsidRDefault="00194EB7" w:rsidP="00194EB7">
      <w:pPr>
        <w:spacing w:after="31"/>
        <w:ind w:left="90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b/>
          <w:sz w:val="28"/>
          <w:szCs w:val="28"/>
        </w:rPr>
        <w:t xml:space="preserve">Кафедра інтелектуальних технологій </w:t>
      </w:r>
    </w:p>
    <w:p w14:paraId="2AC5A0FC" w14:textId="77777777" w:rsidR="00194EB7" w:rsidRPr="000F55C0" w:rsidRDefault="00194EB7" w:rsidP="00194EB7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BDA388" w14:textId="77777777" w:rsidR="00194EB7" w:rsidRPr="000F55C0" w:rsidRDefault="00194EB7" w:rsidP="00194EB7">
      <w:pPr>
        <w:spacing w:after="36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379D41" w14:textId="77777777" w:rsidR="00194EB7" w:rsidRPr="000F55C0" w:rsidRDefault="00194EB7" w:rsidP="00194EB7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98A266" w14:textId="77777777" w:rsidR="00194EB7" w:rsidRPr="000F55C0" w:rsidRDefault="00194EB7" w:rsidP="00194EB7">
      <w:pPr>
        <w:spacing w:after="36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9B1073" w14:textId="77777777" w:rsidR="00194EB7" w:rsidRPr="000F55C0" w:rsidRDefault="00194EB7" w:rsidP="00194EB7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D2ED1C" w14:textId="77777777" w:rsidR="00194EB7" w:rsidRPr="000F55C0" w:rsidRDefault="00194EB7" w:rsidP="00194EB7">
      <w:pPr>
        <w:spacing w:after="36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DF2324" w14:textId="77777777" w:rsidR="00194EB7" w:rsidRPr="000F55C0" w:rsidRDefault="00194EB7" w:rsidP="00194EB7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53D8FF" w14:textId="77777777" w:rsidR="00194EB7" w:rsidRPr="000F55C0" w:rsidRDefault="00194EB7" w:rsidP="00194EB7">
      <w:pPr>
        <w:spacing w:after="36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B87BF7" w14:textId="77777777" w:rsidR="00194EB7" w:rsidRPr="000F55C0" w:rsidRDefault="00194EB7" w:rsidP="00194EB7">
      <w:pPr>
        <w:spacing w:after="94"/>
        <w:ind w:left="169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787797" w14:textId="2938CF17" w:rsidR="00194EB7" w:rsidRPr="000F55C0" w:rsidRDefault="00194EB7" w:rsidP="00194EB7">
      <w:pPr>
        <w:spacing w:after="94"/>
        <w:ind w:left="16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55C0">
        <w:rPr>
          <w:rFonts w:ascii="Times New Roman" w:hAnsi="Times New Roman" w:cs="Times New Roman"/>
          <w:b/>
          <w:sz w:val="28"/>
          <w:szCs w:val="28"/>
        </w:rPr>
        <w:t>Лабораторна робота №</w:t>
      </w:r>
      <w:r w:rsidR="001F6B33" w:rsidRPr="000F55C0">
        <w:rPr>
          <w:rFonts w:ascii="Times New Roman" w:hAnsi="Times New Roman" w:cs="Times New Roman"/>
          <w:b/>
          <w:sz w:val="28"/>
          <w:szCs w:val="28"/>
        </w:rPr>
        <w:t>10</w:t>
      </w:r>
    </w:p>
    <w:p w14:paraId="7590B2EB" w14:textId="6804F191" w:rsidR="00194EB7" w:rsidRPr="000F55C0" w:rsidRDefault="00194EB7" w:rsidP="00194EB7">
      <w:pPr>
        <w:spacing w:after="94"/>
        <w:ind w:left="169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>З дисципліни «</w:t>
      </w:r>
      <w:r w:rsidR="00015B10" w:rsidRPr="000F55C0">
        <w:rPr>
          <w:rFonts w:ascii="Times New Roman" w:hAnsi="Times New Roman" w:cs="Times New Roman"/>
          <w:sz w:val="28"/>
          <w:szCs w:val="28"/>
        </w:rPr>
        <w:t>Об'єктно-орієнтований аналіз та проєктування</w:t>
      </w:r>
      <w:r w:rsidRPr="000F55C0">
        <w:rPr>
          <w:rFonts w:ascii="Times New Roman" w:hAnsi="Times New Roman" w:cs="Times New Roman"/>
          <w:sz w:val="28"/>
          <w:szCs w:val="28"/>
        </w:rPr>
        <w:t>»</w:t>
      </w:r>
    </w:p>
    <w:p w14:paraId="4B2CE41F" w14:textId="34AFA8CB" w:rsidR="00194EB7" w:rsidRPr="000F55C0" w:rsidRDefault="00194EB7" w:rsidP="00194EB7">
      <w:pPr>
        <w:spacing w:after="94"/>
        <w:ind w:left="169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>Тема роботи: «</w:t>
      </w:r>
      <w:r w:rsidR="001F6B33" w:rsidRPr="000F55C0">
        <w:rPr>
          <w:rFonts w:ascii="Times New Roman" w:hAnsi="Times New Roman" w:cs="Times New Roman"/>
          <w:sz w:val="28"/>
          <w:szCs w:val="28"/>
        </w:rPr>
        <w:t xml:space="preserve">Поведінкові </w:t>
      </w:r>
      <w:proofErr w:type="spellStart"/>
      <w:r w:rsidR="001F6B33" w:rsidRPr="000F55C0">
        <w:rPr>
          <w:rFonts w:ascii="Times New Roman" w:hAnsi="Times New Roman" w:cs="Times New Roman"/>
          <w:sz w:val="28"/>
          <w:szCs w:val="28"/>
        </w:rPr>
        <w:t>патерни</w:t>
      </w:r>
      <w:proofErr w:type="spellEnd"/>
      <w:r w:rsidR="001F6B33" w:rsidRPr="000F55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B33" w:rsidRPr="000F55C0">
        <w:rPr>
          <w:rFonts w:ascii="Times New Roman" w:hAnsi="Times New Roman" w:cs="Times New Roman"/>
          <w:sz w:val="28"/>
          <w:szCs w:val="28"/>
        </w:rPr>
        <w:t>GoF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>»</w:t>
      </w:r>
    </w:p>
    <w:p w14:paraId="143851C1" w14:textId="77777777" w:rsidR="00194EB7" w:rsidRPr="000F55C0" w:rsidRDefault="00194EB7" w:rsidP="00194EB7">
      <w:pPr>
        <w:spacing w:after="29" w:line="295" w:lineRule="auto"/>
        <w:ind w:right="1004"/>
        <w:jc w:val="center"/>
        <w:rPr>
          <w:rFonts w:ascii="Times New Roman" w:hAnsi="Times New Roman" w:cs="Times New Roman"/>
          <w:sz w:val="28"/>
          <w:szCs w:val="28"/>
        </w:rPr>
      </w:pPr>
    </w:p>
    <w:p w14:paraId="4FA52072" w14:textId="77A4213C" w:rsidR="00194EB7" w:rsidRPr="000F55C0" w:rsidRDefault="00194EB7" w:rsidP="00194EB7">
      <w:pPr>
        <w:spacing w:after="0" w:line="326" w:lineRule="auto"/>
        <w:ind w:left="3171" w:right="3003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b/>
          <w:sz w:val="28"/>
          <w:szCs w:val="28"/>
        </w:rPr>
        <w:t xml:space="preserve"> Варіант №</w:t>
      </w:r>
      <w:r w:rsidR="00D32C7D" w:rsidRPr="000F55C0">
        <w:rPr>
          <w:rFonts w:ascii="Times New Roman" w:hAnsi="Times New Roman" w:cs="Times New Roman"/>
          <w:b/>
          <w:sz w:val="28"/>
          <w:szCs w:val="28"/>
        </w:rPr>
        <w:t>7</w:t>
      </w:r>
    </w:p>
    <w:p w14:paraId="0CDA8C42" w14:textId="77777777" w:rsidR="00194EB7" w:rsidRPr="000F55C0" w:rsidRDefault="00194EB7" w:rsidP="00194EB7">
      <w:pPr>
        <w:spacing w:after="40"/>
        <w:rPr>
          <w:rFonts w:ascii="Times New Roman" w:hAnsi="Times New Roman" w:cs="Times New Roman"/>
          <w:sz w:val="28"/>
          <w:szCs w:val="28"/>
        </w:rPr>
      </w:pPr>
    </w:p>
    <w:p w14:paraId="37438776" w14:textId="77777777" w:rsidR="00194EB7" w:rsidRPr="000F55C0" w:rsidRDefault="00194EB7" w:rsidP="00194EB7">
      <w:pPr>
        <w:spacing w:after="86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B07849" w14:textId="77777777" w:rsidR="00194EB7" w:rsidRPr="000F55C0" w:rsidRDefault="00194EB7" w:rsidP="00194EB7">
      <w:pPr>
        <w:spacing w:after="0" w:line="321" w:lineRule="auto"/>
        <w:ind w:left="6305" w:right="145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Виконала студентка  групи КН-32 </w:t>
      </w:r>
    </w:p>
    <w:p w14:paraId="710347C2" w14:textId="77777777" w:rsidR="00194EB7" w:rsidRPr="000F55C0" w:rsidRDefault="00194EB7" w:rsidP="00194EB7">
      <w:pPr>
        <w:spacing w:after="0" w:line="321" w:lineRule="auto"/>
        <w:ind w:left="6305" w:right="145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>Гнатюк Анна Михайлівна</w:t>
      </w:r>
    </w:p>
    <w:p w14:paraId="25E4C302" w14:textId="77777777" w:rsidR="00194EB7" w:rsidRPr="000F55C0" w:rsidRDefault="00194EB7" w:rsidP="00194EB7">
      <w:pPr>
        <w:spacing w:after="86"/>
        <w:ind w:left="3136"/>
        <w:jc w:val="center"/>
        <w:rPr>
          <w:rFonts w:ascii="Times New Roman" w:hAnsi="Times New Roman" w:cs="Times New Roman"/>
          <w:sz w:val="28"/>
          <w:szCs w:val="28"/>
        </w:rPr>
      </w:pPr>
    </w:p>
    <w:p w14:paraId="5419DBFF" w14:textId="0F6B4E01" w:rsidR="00194EB7" w:rsidRPr="000F55C0" w:rsidRDefault="00194EB7" w:rsidP="00194EB7">
      <w:pPr>
        <w:spacing w:after="0" w:line="329" w:lineRule="auto"/>
        <w:ind w:left="6305" w:right="827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>Перевіри</w:t>
      </w:r>
      <w:r w:rsidR="00015B10" w:rsidRPr="000F55C0">
        <w:rPr>
          <w:rFonts w:ascii="Times New Roman" w:hAnsi="Times New Roman" w:cs="Times New Roman"/>
          <w:sz w:val="28"/>
          <w:szCs w:val="28"/>
        </w:rPr>
        <w:t>ла</w:t>
      </w:r>
      <w:r w:rsidRPr="000F55C0">
        <w:rPr>
          <w:rFonts w:ascii="Times New Roman" w:hAnsi="Times New Roman" w:cs="Times New Roman"/>
          <w:sz w:val="28"/>
          <w:szCs w:val="28"/>
        </w:rPr>
        <w:t>:</w:t>
      </w:r>
    </w:p>
    <w:p w14:paraId="7F19AF48" w14:textId="4AC8A28D" w:rsidR="00194EB7" w:rsidRPr="000F55C0" w:rsidRDefault="00015B10" w:rsidP="00194EB7">
      <w:pPr>
        <w:spacing w:after="0" w:line="329" w:lineRule="auto"/>
        <w:ind w:left="6305" w:right="827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>Красовська Ганна Валеріївна</w:t>
      </w:r>
    </w:p>
    <w:p w14:paraId="176661B5" w14:textId="77777777" w:rsidR="00194EB7" w:rsidRPr="000F55C0" w:rsidRDefault="00194EB7" w:rsidP="00194EB7">
      <w:pPr>
        <w:spacing w:after="0" w:line="329" w:lineRule="auto"/>
        <w:ind w:left="6305" w:right="827"/>
        <w:rPr>
          <w:rFonts w:ascii="Times New Roman" w:hAnsi="Times New Roman" w:cs="Times New Roman"/>
          <w:b/>
          <w:sz w:val="28"/>
          <w:szCs w:val="28"/>
        </w:rPr>
      </w:pPr>
    </w:p>
    <w:p w14:paraId="4DBF1CAB" w14:textId="77777777" w:rsidR="00194EB7" w:rsidRPr="000F55C0" w:rsidRDefault="00194EB7" w:rsidP="00194EB7">
      <w:pPr>
        <w:spacing w:after="36"/>
        <w:rPr>
          <w:rFonts w:ascii="Times New Roman" w:hAnsi="Times New Roman" w:cs="Times New Roman"/>
          <w:b/>
          <w:sz w:val="28"/>
          <w:szCs w:val="28"/>
        </w:rPr>
      </w:pPr>
    </w:p>
    <w:p w14:paraId="37BBA3A3" w14:textId="77777777" w:rsidR="00194EB7" w:rsidRPr="000F55C0" w:rsidRDefault="00194EB7" w:rsidP="00194EB7">
      <w:pPr>
        <w:spacing w:after="3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55C0">
        <w:rPr>
          <w:rFonts w:ascii="Times New Roman" w:hAnsi="Times New Roman" w:cs="Times New Roman"/>
          <w:b/>
          <w:sz w:val="28"/>
          <w:szCs w:val="28"/>
        </w:rPr>
        <w:t>Київ – 2024</w:t>
      </w:r>
    </w:p>
    <w:p w14:paraId="13EAD74D" w14:textId="70FF9BF4" w:rsidR="00194EB7" w:rsidRPr="000F55C0" w:rsidRDefault="00194EB7" w:rsidP="00194EB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br w:type="page"/>
      </w:r>
      <w:r w:rsidRPr="000F55C0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Мета:</w:t>
      </w:r>
    </w:p>
    <w:p w14:paraId="5CA18F04" w14:textId="4D0780C6" w:rsidR="00015B10" w:rsidRPr="000F55C0" w:rsidRDefault="001F6B33" w:rsidP="00194E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Навчитися застосовувати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патер</w:t>
      </w:r>
      <w:r w:rsidR="00DA7E67" w:rsidRPr="000F55C0">
        <w:rPr>
          <w:rFonts w:ascii="Times New Roman" w:hAnsi="Times New Roman" w:cs="Times New Roman"/>
          <w:sz w:val="28"/>
          <w:szCs w:val="28"/>
        </w:rPr>
        <w:t>н</w:t>
      </w:r>
      <w:r w:rsidRPr="000F55C0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 проектування при розробці об’єктно- орієнтованого програмного забезпечення.</w:t>
      </w:r>
    </w:p>
    <w:p w14:paraId="680AB188" w14:textId="11692E25" w:rsidR="00194EB7" w:rsidRPr="000F55C0" w:rsidRDefault="00194EB7" w:rsidP="00194EB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F55C0">
        <w:rPr>
          <w:rFonts w:ascii="Times New Roman" w:hAnsi="Times New Roman" w:cs="Times New Roman"/>
          <w:b/>
          <w:bCs/>
          <w:sz w:val="28"/>
          <w:szCs w:val="28"/>
        </w:rPr>
        <w:t>Завдання:</w:t>
      </w:r>
    </w:p>
    <w:p w14:paraId="233C3D1B" w14:textId="645FBD66" w:rsidR="00015B10" w:rsidRPr="000F55C0" w:rsidRDefault="00297FE7" w:rsidP="00194E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1. Розібрати та порівняти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патерни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 за двома групами, що наведені у таблиці 2. Дати відповідь на запитання про доцільність застосування кожного з цих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патернів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 та можливість їх взаємозв’язку (сумісного використання) чи взаємозамінності.</w:t>
      </w:r>
    </w:p>
    <w:p w14:paraId="2255DFCC" w14:textId="451FC158" w:rsidR="00297FE7" w:rsidRPr="000F55C0" w:rsidRDefault="00297FE7" w:rsidP="00194E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2. Самостійно для свого варіанту завдання придумати та програмно реалізувати по одному прикладу сумісного використання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патернів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 з двох наведених груп.</w:t>
      </w:r>
    </w:p>
    <w:p w14:paraId="4BC33F34" w14:textId="60DB0CC5" w:rsidR="00194EB7" w:rsidRPr="000F55C0" w:rsidRDefault="00194EB7" w:rsidP="00194EB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F55C0">
        <w:rPr>
          <w:rFonts w:ascii="Times New Roman" w:hAnsi="Times New Roman" w:cs="Times New Roman"/>
          <w:b/>
          <w:bCs/>
          <w:sz w:val="28"/>
          <w:szCs w:val="28"/>
        </w:rPr>
        <w:t>Виконання:</w:t>
      </w:r>
    </w:p>
    <w:p w14:paraId="34B96E86" w14:textId="77777777" w:rsidR="0096034F" w:rsidRPr="000F55C0" w:rsidRDefault="0096034F" w:rsidP="0096034F">
      <w:pPr>
        <w:spacing w:before="24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55C0">
        <w:rPr>
          <w:rFonts w:ascii="Times New Roman" w:hAnsi="Times New Roman" w:cs="Times New Roman"/>
          <w:b/>
          <w:bCs/>
          <w:sz w:val="28"/>
          <w:szCs w:val="28"/>
        </w:rPr>
        <w:t>Інформаційна система міжгалактичного парку атракціонів</w:t>
      </w:r>
    </w:p>
    <w:p w14:paraId="48D1D708" w14:textId="77777777" w:rsidR="0096034F" w:rsidRPr="000F55C0" w:rsidRDefault="0096034F" w:rsidP="0096034F">
      <w:pPr>
        <w:pStyle w:val="a3"/>
        <w:numPr>
          <w:ilvl w:val="0"/>
          <w:numId w:val="1"/>
        </w:numPr>
        <w:spacing w:before="240"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F55C0">
        <w:rPr>
          <w:rFonts w:ascii="Times New Roman" w:hAnsi="Times New Roman" w:cs="Times New Roman"/>
          <w:b/>
          <w:bCs/>
          <w:sz w:val="28"/>
          <w:szCs w:val="28"/>
        </w:rPr>
        <w:t>Результати об’єктно-орієнтованого проектування програмної системи.</w:t>
      </w:r>
    </w:p>
    <w:p w14:paraId="35332B45" w14:textId="6062E567" w:rsidR="0096034F" w:rsidRPr="000F55C0" w:rsidRDefault="0096034F" w:rsidP="0096034F">
      <w:pPr>
        <w:pStyle w:val="a3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F55C0">
        <w:rPr>
          <w:rFonts w:ascii="Times New Roman" w:hAnsi="Times New Roman" w:cs="Times New Roman"/>
          <w:b/>
          <w:bCs/>
          <w:sz w:val="28"/>
          <w:szCs w:val="28"/>
        </w:rPr>
        <w:t xml:space="preserve">Діаграма класів системи з врахуванням доданих класів, що беруть участь в реалізації </w:t>
      </w:r>
      <w:r w:rsidR="00DA7E67" w:rsidRPr="000F55C0">
        <w:rPr>
          <w:rFonts w:ascii="Times New Roman" w:hAnsi="Times New Roman" w:cs="Times New Roman"/>
          <w:b/>
          <w:bCs/>
          <w:sz w:val="28"/>
          <w:szCs w:val="28"/>
        </w:rPr>
        <w:t>поведінкових</w:t>
      </w:r>
      <w:r w:rsidRPr="000F55C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F55C0">
        <w:rPr>
          <w:rFonts w:ascii="Times New Roman" w:hAnsi="Times New Roman" w:cs="Times New Roman"/>
          <w:b/>
          <w:bCs/>
          <w:sz w:val="28"/>
          <w:szCs w:val="28"/>
        </w:rPr>
        <w:t>патернів</w:t>
      </w:r>
      <w:proofErr w:type="spellEnd"/>
      <w:r w:rsidRPr="000F55C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70FB5FC" w14:textId="77777777" w:rsidR="0096034F" w:rsidRPr="000F55C0" w:rsidRDefault="0096034F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718A3C" wp14:editId="27D0D466">
            <wp:extent cx="5746077" cy="5657850"/>
            <wp:effectExtent l="0" t="0" r="7620" b="0"/>
            <wp:docPr id="947848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486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8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35B4" w14:textId="77777777" w:rsidR="0096034F" w:rsidRPr="000F55C0" w:rsidRDefault="0096034F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Рис. 1.1.1 – Діаграма класів системи </w:t>
      </w:r>
    </w:p>
    <w:p w14:paraId="28A9F3DD" w14:textId="643F0FC2" w:rsidR="0096034F" w:rsidRPr="000F55C0" w:rsidRDefault="00690F64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4C72CC" wp14:editId="010272C5">
            <wp:extent cx="6120765" cy="2509520"/>
            <wp:effectExtent l="0" t="0" r="0" b="5080"/>
            <wp:docPr id="209867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77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24FA" w14:textId="773A8D44" w:rsidR="0096034F" w:rsidRPr="000F55C0" w:rsidRDefault="0096034F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Рис. 1.1.2 – Діаграма класів що беруть участь в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реаліз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. </w:t>
      </w:r>
      <w:r w:rsidR="00B75207" w:rsidRPr="000F55C0">
        <w:rPr>
          <w:rFonts w:ascii="Times New Roman" w:hAnsi="Times New Roman" w:cs="Times New Roman"/>
          <w:sz w:val="28"/>
          <w:szCs w:val="28"/>
        </w:rPr>
        <w:t>ПП</w:t>
      </w:r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7E67" w:rsidRPr="000F55C0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="00DA7E67" w:rsidRPr="000F55C0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DA7E67" w:rsidRPr="000F55C0">
        <w:rPr>
          <w:rFonts w:ascii="Times New Roman" w:hAnsi="Times New Roman" w:cs="Times New Roman"/>
          <w:sz w:val="28"/>
          <w:szCs w:val="28"/>
        </w:rPr>
        <w:t>Strategy</w:t>
      </w:r>
      <w:proofErr w:type="spellEnd"/>
    </w:p>
    <w:p w14:paraId="7C8058EE" w14:textId="1071F896" w:rsidR="0096034F" w:rsidRPr="000F55C0" w:rsidRDefault="007D6344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6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5A4BBC" wp14:editId="461862CF">
            <wp:extent cx="5039428" cy="2886478"/>
            <wp:effectExtent l="0" t="0" r="0" b="9525"/>
            <wp:docPr id="931388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880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9D4E" w14:textId="64702933" w:rsidR="0096034F" w:rsidRPr="007D6344" w:rsidRDefault="0096034F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Рис. 1.1.3 – Діаграма класів що беруть участь в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реаліз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. </w:t>
      </w:r>
      <w:r w:rsidR="00B75207" w:rsidRPr="000F55C0">
        <w:rPr>
          <w:rFonts w:ascii="Times New Roman" w:hAnsi="Times New Roman" w:cs="Times New Roman"/>
          <w:sz w:val="28"/>
          <w:szCs w:val="28"/>
        </w:rPr>
        <w:t>ПП</w:t>
      </w:r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  <w:r w:rsidR="007D6344">
        <w:rPr>
          <w:rFonts w:ascii="Times New Roman" w:hAnsi="Times New Roman" w:cs="Times New Roman"/>
          <w:sz w:val="28"/>
          <w:szCs w:val="28"/>
          <w:lang w:val="en-US"/>
        </w:rPr>
        <w:t>Template Method + Command</w:t>
      </w:r>
    </w:p>
    <w:p w14:paraId="5DFF9EB6" w14:textId="77777777" w:rsidR="0096034F" w:rsidRPr="000F55C0" w:rsidRDefault="0096034F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78A31B" w14:textId="77777777" w:rsidR="0096034F" w:rsidRPr="000F55C0" w:rsidRDefault="0096034F" w:rsidP="0096034F">
      <w:pPr>
        <w:pStyle w:val="a3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F55C0">
        <w:rPr>
          <w:rFonts w:ascii="Times New Roman" w:hAnsi="Times New Roman" w:cs="Times New Roman"/>
          <w:b/>
          <w:bCs/>
          <w:sz w:val="28"/>
          <w:szCs w:val="28"/>
        </w:rPr>
        <w:t xml:space="preserve">Діаграма послідовностей для класів, що беруть участь в реалізації структурних </w:t>
      </w:r>
      <w:proofErr w:type="spellStart"/>
      <w:r w:rsidRPr="000F55C0">
        <w:rPr>
          <w:rFonts w:ascii="Times New Roman" w:hAnsi="Times New Roman" w:cs="Times New Roman"/>
          <w:b/>
          <w:bCs/>
          <w:sz w:val="28"/>
          <w:szCs w:val="28"/>
        </w:rPr>
        <w:t>паттернів</w:t>
      </w:r>
      <w:proofErr w:type="spellEnd"/>
      <w:r w:rsidRPr="000F55C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916075E" w14:textId="05B6BC20" w:rsidR="0096034F" w:rsidRPr="000F55C0" w:rsidRDefault="00101794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5BD84A" wp14:editId="76191930">
            <wp:extent cx="4363085" cy="4070673"/>
            <wp:effectExtent l="0" t="0" r="0" b="6350"/>
            <wp:docPr id="622146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462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6067" cy="40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82B5" w14:textId="48B985AB" w:rsidR="0096034F" w:rsidRPr="000F55C0" w:rsidRDefault="0096034F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Рис. 1.2.1 – Діаграма послідовностей для класів що беруть участь в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реаліз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. </w:t>
      </w:r>
      <w:r w:rsidR="00B75207" w:rsidRPr="000F55C0">
        <w:rPr>
          <w:rFonts w:ascii="Times New Roman" w:hAnsi="Times New Roman" w:cs="Times New Roman"/>
          <w:sz w:val="28"/>
          <w:szCs w:val="28"/>
        </w:rPr>
        <w:t>ПП</w:t>
      </w:r>
      <w:r w:rsidR="000C25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C256A" w:rsidRPr="000F55C0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="000C256A" w:rsidRPr="000F55C0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0C256A" w:rsidRPr="000F55C0">
        <w:rPr>
          <w:rFonts w:ascii="Times New Roman" w:hAnsi="Times New Roman" w:cs="Times New Roman"/>
          <w:sz w:val="28"/>
          <w:szCs w:val="28"/>
        </w:rPr>
        <w:t>Strategy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142042" w14:textId="59F58553" w:rsidR="0096034F" w:rsidRPr="000F55C0" w:rsidRDefault="000C256A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25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08A7F4" wp14:editId="56201D92">
            <wp:extent cx="4505954" cy="3238952"/>
            <wp:effectExtent l="0" t="0" r="9525" b="0"/>
            <wp:docPr id="152978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84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8142" w14:textId="2F910913" w:rsidR="0096034F" w:rsidRPr="000C256A" w:rsidRDefault="0096034F" w:rsidP="000C25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Рис. 1.2.2 – Діаграма послідовностей для класів що беруть участь в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реаліз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. </w:t>
      </w:r>
      <w:r w:rsidR="00B75207" w:rsidRPr="000F55C0">
        <w:rPr>
          <w:rFonts w:ascii="Times New Roman" w:hAnsi="Times New Roman" w:cs="Times New Roman"/>
          <w:sz w:val="28"/>
          <w:szCs w:val="28"/>
        </w:rPr>
        <w:t>ПП</w:t>
      </w:r>
      <w:r w:rsidR="000C25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256A">
        <w:rPr>
          <w:rFonts w:ascii="Times New Roman" w:hAnsi="Times New Roman" w:cs="Times New Roman"/>
          <w:sz w:val="28"/>
          <w:szCs w:val="28"/>
          <w:lang w:val="en-US"/>
        </w:rPr>
        <w:t>Template Method + Command</w:t>
      </w:r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398F6D" w14:textId="77777777" w:rsidR="0096034F" w:rsidRPr="000F55C0" w:rsidRDefault="0096034F" w:rsidP="009603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B0A7DE" w14:textId="77777777" w:rsidR="00ED0D40" w:rsidRDefault="0096034F" w:rsidP="00ED0D40">
      <w:pPr>
        <w:pStyle w:val="a3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F55C0">
        <w:rPr>
          <w:rFonts w:ascii="Times New Roman" w:hAnsi="Times New Roman" w:cs="Times New Roman"/>
          <w:b/>
          <w:bCs/>
          <w:sz w:val="28"/>
          <w:szCs w:val="28"/>
        </w:rPr>
        <w:t xml:space="preserve">Діаграма </w:t>
      </w:r>
      <w:r w:rsidR="00B75207" w:rsidRPr="000F55C0">
        <w:rPr>
          <w:rFonts w:ascii="Times New Roman" w:hAnsi="Times New Roman" w:cs="Times New Roman"/>
          <w:b/>
          <w:bCs/>
          <w:sz w:val="28"/>
          <w:szCs w:val="28"/>
        </w:rPr>
        <w:t>розгортання</w:t>
      </w:r>
      <w:r w:rsidRPr="000F55C0">
        <w:rPr>
          <w:rFonts w:ascii="Times New Roman" w:hAnsi="Times New Roman" w:cs="Times New Roman"/>
          <w:b/>
          <w:bCs/>
          <w:sz w:val="28"/>
          <w:szCs w:val="28"/>
        </w:rPr>
        <w:t xml:space="preserve"> для розроблюваної системи з </w:t>
      </w:r>
      <w:r w:rsidR="00B75207" w:rsidRPr="000F55C0">
        <w:rPr>
          <w:rFonts w:ascii="Times New Roman" w:hAnsi="Times New Roman" w:cs="Times New Roman"/>
          <w:b/>
          <w:bCs/>
          <w:sz w:val="28"/>
          <w:szCs w:val="28"/>
        </w:rPr>
        <w:t xml:space="preserve">її </w:t>
      </w:r>
      <w:r w:rsidRPr="000F55C0">
        <w:rPr>
          <w:rFonts w:ascii="Times New Roman" w:hAnsi="Times New Roman" w:cs="Times New Roman"/>
          <w:b/>
          <w:bCs/>
          <w:sz w:val="28"/>
          <w:szCs w:val="28"/>
        </w:rPr>
        <w:t>описом.</w:t>
      </w:r>
    </w:p>
    <w:p w14:paraId="0CEBB019" w14:textId="77777777" w:rsidR="00ED0D40" w:rsidRDefault="00ED0D40" w:rsidP="00ED0D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C177CD" w14:textId="77777777" w:rsidR="00ED0D40" w:rsidRPr="000F55C0" w:rsidRDefault="00ED0D40" w:rsidP="00ED0D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12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848C51" wp14:editId="6F07F642">
            <wp:extent cx="6120765" cy="2928620"/>
            <wp:effectExtent l="0" t="0" r="0" b="5080"/>
            <wp:docPr id="89247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78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0D9A" w14:textId="0C7D1D10" w:rsidR="00ED0D40" w:rsidRPr="00ED0D40" w:rsidRDefault="00ED0D40" w:rsidP="00ED0D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>Рис. 1.3 – Діаграма розгортання для  розроблюваної системи</w:t>
      </w:r>
    </w:p>
    <w:p w14:paraId="33E92343" w14:textId="2D5765DE" w:rsidR="00ED0D40" w:rsidRPr="00ED0D40" w:rsidRDefault="00ED0D40" w:rsidP="00ED0D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D0D40">
        <w:rPr>
          <w:rFonts w:ascii="Times New Roman" w:hAnsi="Times New Roman" w:cs="Times New Roman"/>
          <w:b/>
          <w:bCs/>
          <w:sz w:val="28"/>
          <w:szCs w:val="28"/>
        </w:rPr>
        <w:t>Вузли та компоненти:</w:t>
      </w:r>
    </w:p>
    <w:p w14:paraId="11FAA213" w14:textId="77777777" w:rsidR="00ED0D40" w:rsidRPr="00ED0D40" w:rsidRDefault="00ED0D40" w:rsidP="00ED0D40">
      <w:pPr>
        <w:numPr>
          <w:ilvl w:val="0"/>
          <w:numId w:val="3"/>
        </w:numPr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 xml:space="preserve">Робоча станція технічного відділу (PC-s </w:t>
      </w:r>
      <w:proofErr w:type="spellStart"/>
      <w:r w:rsidRPr="00ED0D40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ED0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0D40">
        <w:rPr>
          <w:rFonts w:ascii="Times New Roman" w:hAnsi="Times New Roman" w:cs="Times New Roman"/>
          <w:sz w:val="28"/>
          <w:szCs w:val="28"/>
        </w:rPr>
        <w:t>tech</w:t>
      </w:r>
      <w:proofErr w:type="spellEnd"/>
      <w:r w:rsidRPr="00ED0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0D40">
        <w:rPr>
          <w:rFonts w:ascii="Times New Roman" w:hAnsi="Times New Roman" w:cs="Times New Roman"/>
          <w:sz w:val="28"/>
          <w:szCs w:val="28"/>
        </w:rPr>
        <w:t>department</w:t>
      </w:r>
      <w:proofErr w:type="spellEnd"/>
      <w:r w:rsidRPr="00ED0D40">
        <w:rPr>
          <w:rFonts w:ascii="Times New Roman" w:hAnsi="Times New Roman" w:cs="Times New Roman"/>
          <w:sz w:val="28"/>
          <w:szCs w:val="28"/>
        </w:rPr>
        <w:t>)</w:t>
      </w:r>
    </w:p>
    <w:p w14:paraId="5728797C" w14:textId="77777777" w:rsidR="00ED0D40" w:rsidRPr="00ED0D40" w:rsidRDefault="00ED0D40" w:rsidP="00ED0D40">
      <w:pPr>
        <w:numPr>
          <w:ilvl w:val="1"/>
          <w:numId w:val="3"/>
        </w:numPr>
        <w:tabs>
          <w:tab w:val="num" w:pos="14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Компоненти:</w:t>
      </w:r>
    </w:p>
    <w:p w14:paraId="46C967EF" w14:textId="77777777" w:rsidR="00ED0D40" w:rsidRPr="00ED0D40" w:rsidRDefault="00ED0D40" w:rsidP="00ED0D40">
      <w:pPr>
        <w:numPr>
          <w:ilvl w:val="2"/>
          <w:numId w:val="3"/>
        </w:numPr>
        <w:tabs>
          <w:tab w:val="num" w:pos="216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TicketService.jar</w:t>
      </w:r>
    </w:p>
    <w:p w14:paraId="37A50627" w14:textId="77777777" w:rsidR="00ED0D40" w:rsidRPr="00ED0D40" w:rsidRDefault="00ED0D40" w:rsidP="00ED0D40">
      <w:pPr>
        <w:numPr>
          <w:ilvl w:val="2"/>
          <w:numId w:val="3"/>
        </w:numPr>
        <w:tabs>
          <w:tab w:val="num" w:pos="216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ShowService.jar</w:t>
      </w:r>
    </w:p>
    <w:p w14:paraId="50E9E733" w14:textId="77777777" w:rsidR="00ED0D40" w:rsidRPr="00ED0D40" w:rsidRDefault="00ED0D40" w:rsidP="00ED0D40">
      <w:pPr>
        <w:numPr>
          <w:ilvl w:val="2"/>
          <w:numId w:val="3"/>
        </w:numPr>
        <w:tabs>
          <w:tab w:val="num" w:pos="216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PhotoService.jar</w:t>
      </w:r>
    </w:p>
    <w:p w14:paraId="385771FC" w14:textId="77777777" w:rsidR="00ED0D40" w:rsidRPr="00ED0D40" w:rsidRDefault="00ED0D40" w:rsidP="00ED0D40">
      <w:pPr>
        <w:numPr>
          <w:ilvl w:val="0"/>
          <w:numId w:val="3"/>
        </w:numPr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 xml:space="preserve">Робоча станція розробників (PC-s </w:t>
      </w:r>
      <w:proofErr w:type="spellStart"/>
      <w:r w:rsidRPr="00ED0D40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ED0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0D40">
        <w:rPr>
          <w:rFonts w:ascii="Times New Roman" w:hAnsi="Times New Roman" w:cs="Times New Roman"/>
          <w:sz w:val="28"/>
          <w:szCs w:val="28"/>
        </w:rPr>
        <w:t>developers</w:t>
      </w:r>
      <w:proofErr w:type="spellEnd"/>
      <w:r w:rsidRPr="00ED0D40">
        <w:rPr>
          <w:rFonts w:ascii="Times New Roman" w:hAnsi="Times New Roman" w:cs="Times New Roman"/>
          <w:sz w:val="28"/>
          <w:szCs w:val="28"/>
        </w:rPr>
        <w:t>)</w:t>
      </w:r>
    </w:p>
    <w:p w14:paraId="0DBC9DF4" w14:textId="77777777" w:rsidR="00ED0D40" w:rsidRPr="00ED0D40" w:rsidRDefault="00ED0D40" w:rsidP="00ED0D40">
      <w:pPr>
        <w:numPr>
          <w:ilvl w:val="1"/>
          <w:numId w:val="3"/>
        </w:numPr>
        <w:tabs>
          <w:tab w:val="num" w:pos="14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Компоненти:</w:t>
      </w:r>
    </w:p>
    <w:p w14:paraId="18043F1C" w14:textId="77777777" w:rsidR="00ED0D40" w:rsidRPr="00ED0D40" w:rsidRDefault="00ED0D40" w:rsidP="00ED0D40">
      <w:pPr>
        <w:numPr>
          <w:ilvl w:val="2"/>
          <w:numId w:val="3"/>
        </w:numPr>
        <w:tabs>
          <w:tab w:val="num" w:pos="216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AttractionService.jar</w:t>
      </w:r>
    </w:p>
    <w:p w14:paraId="75F5C1C0" w14:textId="77777777" w:rsidR="00ED0D40" w:rsidRPr="00ED0D40" w:rsidRDefault="00ED0D40" w:rsidP="00ED0D40">
      <w:pPr>
        <w:numPr>
          <w:ilvl w:val="2"/>
          <w:numId w:val="3"/>
        </w:numPr>
        <w:tabs>
          <w:tab w:val="num" w:pos="216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RestaurantService.jar</w:t>
      </w:r>
    </w:p>
    <w:p w14:paraId="7016E5DF" w14:textId="77777777" w:rsidR="00ED0D40" w:rsidRPr="00ED0D40" w:rsidRDefault="00ED0D40" w:rsidP="00ED0D40">
      <w:pPr>
        <w:numPr>
          <w:ilvl w:val="2"/>
          <w:numId w:val="3"/>
        </w:numPr>
        <w:tabs>
          <w:tab w:val="num" w:pos="216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FeedbackService.jar</w:t>
      </w:r>
    </w:p>
    <w:p w14:paraId="397D976B" w14:textId="77777777" w:rsidR="00ED0D40" w:rsidRPr="00ED0D40" w:rsidRDefault="00ED0D40" w:rsidP="00ED0D40">
      <w:pPr>
        <w:numPr>
          <w:ilvl w:val="2"/>
          <w:numId w:val="3"/>
        </w:numPr>
        <w:tabs>
          <w:tab w:val="num" w:pos="216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MapService.jar</w:t>
      </w:r>
    </w:p>
    <w:p w14:paraId="2226C402" w14:textId="77777777" w:rsidR="00ED0D40" w:rsidRPr="00ED0D40" w:rsidRDefault="00ED0D40" w:rsidP="00ED0D40">
      <w:pPr>
        <w:numPr>
          <w:ilvl w:val="0"/>
          <w:numId w:val="3"/>
        </w:numPr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 xml:space="preserve">Загальний сервер (Server MEOW </w:t>
      </w:r>
      <w:proofErr w:type="spellStart"/>
      <w:r w:rsidRPr="00ED0D40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ED0D40">
        <w:rPr>
          <w:rFonts w:ascii="Times New Roman" w:hAnsi="Times New Roman" w:cs="Times New Roman"/>
          <w:sz w:val="28"/>
          <w:szCs w:val="28"/>
        </w:rPr>
        <w:t xml:space="preserve"> IBM CISC/2120)</w:t>
      </w:r>
    </w:p>
    <w:p w14:paraId="443A35ED" w14:textId="77777777" w:rsidR="00ED0D40" w:rsidRPr="00ED0D40" w:rsidRDefault="00ED0D40" w:rsidP="00ED0D40">
      <w:pPr>
        <w:numPr>
          <w:ilvl w:val="1"/>
          <w:numId w:val="3"/>
        </w:numPr>
        <w:tabs>
          <w:tab w:val="num" w:pos="14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Компоненти:</w:t>
      </w:r>
    </w:p>
    <w:p w14:paraId="08339D97" w14:textId="77777777" w:rsidR="00ED0D40" w:rsidRPr="00ED0D40" w:rsidRDefault="00ED0D40" w:rsidP="00ED0D40">
      <w:pPr>
        <w:numPr>
          <w:ilvl w:val="2"/>
          <w:numId w:val="3"/>
        </w:numPr>
        <w:tabs>
          <w:tab w:val="num" w:pos="216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 xml:space="preserve">IBM DB2 </w:t>
      </w:r>
      <w:proofErr w:type="spellStart"/>
      <w:r w:rsidRPr="00ED0D40">
        <w:rPr>
          <w:rFonts w:ascii="Times New Roman" w:hAnsi="Times New Roman" w:cs="Times New Roman"/>
          <w:sz w:val="28"/>
          <w:szCs w:val="28"/>
        </w:rPr>
        <w:t>Universal</w:t>
      </w:r>
      <w:proofErr w:type="spellEnd"/>
      <w:r w:rsidRPr="00ED0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0D40">
        <w:rPr>
          <w:rFonts w:ascii="Times New Roman" w:hAnsi="Times New Roman" w:cs="Times New Roman"/>
          <w:sz w:val="28"/>
          <w:szCs w:val="28"/>
        </w:rPr>
        <w:t>Database</w:t>
      </w:r>
      <w:proofErr w:type="spellEnd"/>
    </w:p>
    <w:p w14:paraId="25AD0289" w14:textId="56FCD724" w:rsidR="00ED0D40" w:rsidRPr="00ED0D40" w:rsidRDefault="00ED0D40" w:rsidP="00ED0D40">
      <w:pPr>
        <w:numPr>
          <w:ilvl w:val="1"/>
          <w:numId w:val="3"/>
        </w:numPr>
        <w:tabs>
          <w:tab w:val="num" w:pos="14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База Даних</w:t>
      </w:r>
      <w:r w:rsidRPr="00ED0D40">
        <w:rPr>
          <w:rFonts w:ascii="Times New Roman" w:hAnsi="Times New Roman" w:cs="Times New Roman"/>
          <w:sz w:val="28"/>
          <w:szCs w:val="28"/>
        </w:rPr>
        <w:t>:</w:t>
      </w:r>
    </w:p>
    <w:p w14:paraId="3F317130" w14:textId="1E974C50" w:rsidR="00ED0D40" w:rsidRPr="00ED0D40" w:rsidRDefault="00ED0D40" w:rsidP="00ED0D40">
      <w:pPr>
        <w:numPr>
          <w:ilvl w:val="2"/>
          <w:numId w:val="3"/>
        </w:numPr>
        <w:tabs>
          <w:tab w:val="num" w:pos="216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D0D40">
        <w:rPr>
          <w:rFonts w:ascii="Times New Roman" w:hAnsi="Times New Roman" w:cs="Times New Roman"/>
          <w:sz w:val="28"/>
          <w:szCs w:val="28"/>
        </w:rPr>
        <w:t>GalaxyPark</w:t>
      </w:r>
      <w:proofErr w:type="spellEnd"/>
      <w:r w:rsidRPr="00ED0D4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D01547" w14:textId="77777777" w:rsidR="00ED0D40" w:rsidRPr="00ED0D40" w:rsidRDefault="00ED0D40" w:rsidP="00ED0D40">
      <w:pPr>
        <w:numPr>
          <w:ilvl w:val="0"/>
          <w:numId w:val="3"/>
        </w:numPr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Периферійні пристрої:</w:t>
      </w:r>
    </w:p>
    <w:p w14:paraId="57CD32A3" w14:textId="77777777" w:rsidR="00ED0D40" w:rsidRPr="00ED0D40" w:rsidRDefault="00ED0D40" w:rsidP="00ED0D40">
      <w:pPr>
        <w:numPr>
          <w:ilvl w:val="1"/>
          <w:numId w:val="3"/>
        </w:numPr>
        <w:tabs>
          <w:tab w:val="num" w:pos="14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D0D40">
        <w:rPr>
          <w:rFonts w:ascii="Times New Roman" w:hAnsi="Times New Roman" w:cs="Times New Roman"/>
          <w:sz w:val="28"/>
          <w:szCs w:val="28"/>
        </w:rPr>
        <w:t>Плоттер</w:t>
      </w:r>
      <w:proofErr w:type="spellEnd"/>
      <w:r w:rsidRPr="00ED0D40">
        <w:rPr>
          <w:rFonts w:ascii="Times New Roman" w:hAnsi="Times New Roman" w:cs="Times New Roman"/>
          <w:sz w:val="28"/>
          <w:szCs w:val="28"/>
        </w:rPr>
        <w:t xml:space="preserve"> (HP </w:t>
      </w:r>
      <w:proofErr w:type="spellStart"/>
      <w:r w:rsidRPr="00ED0D40">
        <w:rPr>
          <w:rFonts w:ascii="Times New Roman" w:hAnsi="Times New Roman" w:cs="Times New Roman"/>
          <w:sz w:val="28"/>
          <w:szCs w:val="28"/>
        </w:rPr>
        <w:t>DesignJet</w:t>
      </w:r>
      <w:proofErr w:type="spellEnd"/>
      <w:r w:rsidRPr="00ED0D40">
        <w:rPr>
          <w:rFonts w:ascii="Times New Roman" w:hAnsi="Times New Roman" w:cs="Times New Roman"/>
          <w:sz w:val="28"/>
          <w:szCs w:val="28"/>
        </w:rPr>
        <w:t xml:space="preserve"> 2000)</w:t>
      </w:r>
    </w:p>
    <w:p w14:paraId="761C7BFE" w14:textId="77777777" w:rsidR="00ED0D40" w:rsidRPr="00ED0D40" w:rsidRDefault="00ED0D40" w:rsidP="00ED0D40">
      <w:pPr>
        <w:numPr>
          <w:ilvl w:val="1"/>
          <w:numId w:val="3"/>
        </w:numPr>
        <w:tabs>
          <w:tab w:val="num" w:pos="14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 xml:space="preserve">Принтер (HP </w:t>
      </w:r>
      <w:proofErr w:type="spellStart"/>
      <w:r w:rsidRPr="00ED0D40">
        <w:rPr>
          <w:rFonts w:ascii="Times New Roman" w:hAnsi="Times New Roman" w:cs="Times New Roman"/>
          <w:sz w:val="28"/>
          <w:szCs w:val="28"/>
        </w:rPr>
        <w:t>LaserJet</w:t>
      </w:r>
      <w:proofErr w:type="spellEnd"/>
      <w:r w:rsidRPr="00ED0D40">
        <w:rPr>
          <w:rFonts w:ascii="Times New Roman" w:hAnsi="Times New Roman" w:cs="Times New Roman"/>
          <w:sz w:val="28"/>
          <w:szCs w:val="28"/>
        </w:rPr>
        <w:t xml:space="preserve"> 2000)</w:t>
      </w:r>
    </w:p>
    <w:p w14:paraId="3DCDA4E0" w14:textId="77777777" w:rsidR="00ED0D40" w:rsidRPr="00ED0D40" w:rsidRDefault="00ED0D40" w:rsidP="00ED0D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D0D40">
        <w:rPr>
          <w:rFonts w:ascii="Times New Roman" w:hAnsi="Times New Roman" w:cs="Times New Roman"/>
          <w:b/>
          <w:bCs/>
          <w:sz w:val="28"/>
          <w:szCs w:val="28"/>
        </w:rPr>
        <w:t>Зв'язки між компонентами:</w:t>
      </w:r>
    </w:p>
    <w:p w14:paraId="153B0AE8" w14:textId="77777777" w:rsidR="00ED0D40" w:rsidRPr="00ED0D40" w:rsidRDefault="00ED0D40" w:rsidP="00ED0D40">
      <w:pPr>
        <w:numPr>
          <w:ilvl w:val="0"/>
          <w:numId w:val="4"/>
        </w:numPr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USB з'єднання:</w:t>
      </w:r>
    </w:p>
    <w:p w14:paraId="151E1E7B" w14:textId="77777777" w:rsidR="00ED0D40" w:rsidRPr="00ED0D40" w:rsidRDefault="00ED0D40" w:rsidP="00ED0D40">
      <w:pPr>
        <w:numPr>
          <w:ilvl w:val="1"/>
          <w:numId w:val="4"/>
        </w:numPr>
        <w:tabs>
          <w:tab w:val="num" w:pos="14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 xml:space="preserve">Робоча станція технічного відділу підключена до </w:t>
      </w:r>
      <w:proofErr w:type="spellStart"/>
      <w:r w:rsidRPr="00ED0D40">
        <w:rPr>
          <w:rFonts w:ascii="Times New Roman" w:hAnsi="Times New Roman" w:cs="Times New Roman"/>
          <w:sz w:val="28"/>
          <w:szCs w:val="28"/>
        </w:rPr>
        <w:t>плоттера</w:t>
      </w:r>
      <w:proofErr w:type="spellEnd"/>
      <w:r w:rsidRPr="00ED0D40">
        <w:rPr>
          <w:rFonts w:ascii="Times New Roman" w:hAnsi="Times New Roman" w:cs="Times New Roman"/>
          <w:sz w:val="28"/>
          <w:szCs w:val="28"/>
        </w:rPr>
        <w:t xml:space="preserve"> (HP </w:t>
      </w:r>
      <w:proofErr w:type="spellStart"/>
      <w:r w:rsidRPr="00ED0D40">
        <w:rPr>
          <w:rFonts w:ascii="Times New Roman" w:hAnsi="Times New Roman" w:cs="Times New Roman"/>
          <w:sz w:val="28"/>
          <w:szCs w:val="28"/>
        </w:rPr>
        <w:t>DesignJet</w:t>
      </w:r>
      <w:proofErr w:type="spellEnd"/>
      <w:r w:rsidRPr="00ED0D40">
        <w:rPr>
          <w:rFonts w:ascii="Times New Roman" w:hAnsi="Times New Roman" w:cs="Times New Roman"/>
          <w:sz w:val="28"/>
          <w:szCs w:val="28"/>
        </w:rPr>
        <w:t xml:space="preserve"> 2000) через USB 2.0.</w:t>
      </w:r>
    </w:p>
    <w:p w14:paraId="3F841100" w14:textId="77777777" w:rsidR="00ED0D40" w:rsidRPr="00ED0D40" w:rsidRDefault="00ED0D40" w:rsidP="00ED0D40">
      <w:pPr>
        <w:numPr>
          <w:ilvl w:val="1"/>
          <w:numId w:val="4"/>
        </w:numPr>
        <w:tabs>
          <w:tab w:val="num" w:pos="14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 xml:space="preserve">Робоча станція технічного відділу підключена до принтера (HP </w:t>
      </w:r>
      <w:proofErr w:type="spellStart"/>
      <w:r w:rsidRPr="00ED0D40">
        <w:rPr>
          <w:rFonts w:ascii="Times New Roman" w:hAnsi="Times New Roman" w:cs="Times New Roman"/>
          <w:sz w:val="28"/>
          <w:szCs w:val="28"/>
        </w:rPr>
        <w:t>LaserJet</w:t>
      </w:r>
      <w:proofErr w:type="spellEnd"/>
      <w:r w:rsidRPr="00ED0D40">
        <w:rPr>
          <w:rFonts w:ascii="Times New Roman" w:hAnsi="Times New Roman" w:cs="Times New Roman"/>
          <w:sz w:val="28"/>
          <w:szCs w:val="28"/>
        </w:rPr>
        <w:t xml:space="preserve"> 2000) через USB 2.0.</w:t>
      </w:r>
    </w:p>
    <w:p w14:paraId="488D0F4E" w14:textId="77777777" w:rsidR="00ED0D40" w:rsidRPr="00ED0D40" w:rsidRDefault="00ED0D40" w:rsidP="00ED0D40">
      <w:pPr>
        <w:numPr>
          <w:ilvl w:val="0"/>
          <w:numId w:val="4"/>
        </w:numPr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Оптоволоконне з'єднання (</w:t>
      </w:r>
      <w:proofErr w:type="spellStart"/>
      <w:r w:rsidRPr="00ED0D40">
        <w:rPr>
          <w:rFonts w:ascii="Times New Roman" w:hAnsi="Times New Roman" w:cs="Times New Roman"/>
          <w:sz w:val="28"/>
          <w:szCs w:val="28"/>
        </w:rPr>
        <w:t>optocable</w:t>
      </w:r>
      <w:proofErr w:type="spellEnd"/>
      <w:r w:rsidRPr="00ED0D40">
        <w:rPr>
          <w:rFonts w:ascii="Times New Roman" w:hAnsi="Times New Roman" w:cs="Times New Roman"/>
          <w:sz w:val="28"/>
          <w:szCs w:val="28"/>
        </w:rPr>
        <w:t>):</w:t>
      </w:r>
    </w:p>
    <w:p w14:paraId="66910929" w14:textId="77777777" w:rsidR="00ED0D40" w:rsidRPr="00ED0D40" w:rsidRDefault="00ED0D40" w:rsidP="00ED0D40">
      <w:pPr>
        <w:numPr>
          <w:ilvl w:val="1"/>
          <w:numId w:val="4"/>
        </w:numPr>
        <w:tabs>
          <w:tab w:val="num" w:pos="14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Робочі станції (технічного відділу та розробників) підключені до загального сервера через оптоволоконне з'єднання.</w:t>
      </w:r>
    </w:p>
    <w:p w14:paraId="65196453" w14:textId="77777777" w:rsidR="00ED0D40" w:rsidRPr="00ED0D40" w:rsidRDefault="00ED0D40" w:rsidP="00ED0D40">
      <w:pPr>
        <w:numPr>
          <w:ilvl w:val="0"/>
          <w:numId w:val="4"/>
        </w:numPr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JDBC з'єднання:</w:t>
      </w:r>
    </w:p>
    <w:p w14:paraId="1A2ABCB7" w14:textId="77777777" w:rsidR="00ED0D40" w:rsidRPr="00ED0D40" w:rsidRDefault="00ED0D40" w:rsidP="00ED0D40">
      <w:pPr>
        <w:numPr>
          <w:ilvl w:val="1"/>
          <w:numId w:val="4"/>
        </w:numPr>
        <w:tabs>
          <w:tab w:val="num" w:pos="14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 xml:space="preserve">Загальний сервер використовує JDBC для взаємодії з базою даних IBM DB2 </w:t>
      </w:r>
      <w:proofErr w:type="spellStart"/>
      <w:r w:rsidRPr="00ED0D40">
        <w:rPr>
          <w:rFonts w:ascii="Times New Roman" w:hAnsi="Times New Roman" w:cs="Times New Roman"/>
          <w:sz w:val="28"/>
          <w:szCs w:val="28"/>
        </w:rPr>
        <w:t>Universal</w:t>
      </w:r>
      <w:proofErr w:type="spellEnd"/>
      <w:r w:rsidRPr="00ED0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0D40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ED0D40">
        <w:rPr>
          <w:rFonts w:ascii="Times New Roman" w:hAnsi="Times New Roman" w:cs="Times New Roman"/>
          <w:sz w:val="28"/>
          <w:szCs w:val="28"/>
        </w:rPr>
        <w:t>.</w:t>
      </w:r>
    </w:p>
    <w:p w14:paraId="749675EB" w14:textId="77777777" w:rsidR="00ED0D40" w:rsidRPr="00ED0D40" w:rsidRDefault="00ED0D40" w:rsidP="00ED0D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D0D40">
        <w:rPr>
          <w:rFonts w:ascii="Times New Roman" w:hAnsi="Times New Roman" w:cs="Times New Roman"/>
          <w:b/>
          <w:bCs/>
          <w:sz w:val="28"/>
          <w:szCs w:val="28"/>
        </w:rPr>
        <w:t>Функціональність та взаємодія:</w:t>
      </w:r>
    </w:p>
    <w:p w14:paraId="4B36B67A" w14:textId="77777777" w:rsidR="00ED0D40" w:rsidRPr="00ED0D40" w:rsidRDefault="00ED0D40" w:rsidP="00ED0D40">
      <w:pPr>
        <w:numPr>
          <w:ilvl w:val="0"/>
          <w:numId w:val="5"/>
        </w:numPr>
        <w:tabs>
          <w:tab w:val="clear" w:pos="360"/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Робоча станція технічного відділу:</w:t>
      </w:r>
    </w:p>
    <w:p w14:paraId="0D0334C6" w14:textId="77777777" w:rsidR="00ED0D40" w:rsidRPr="00ED0D40" w:rsidRDefault="00ED0D40" w:rsidP="00ED0D40">
      <w:pPr>
        <w:numPr>
          <w:ilvl w:val="1"/>
          <w:numId w:val="5"/>
        </w:numPr>
        <w:tabs>
          <w:tab w:val="num" w:pos="14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Виконує сервіси для управління квитками, шоу та фото.</w:t>
      </w:r>
    </w:p>
    <w:p w14:paraId="4F0C4A39" w14:textId="77777777" w:rsidR="00ED0D40" w:rsidRPr="00ED0D40" w:rsidRDefault="00ED0D40" w:rsidP="00ED0D40">
      <w:pPr>
        <w:numPr>
          <w:ilvl w:val="1"/>
          <w:numId w:val="5"/>
        </w:numPr>
        <w:tabs>
          <w:tab w:val="num" w:pos="14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 xml:space="preserve">Підключена до принтера та </w:t>
      </w:r>
      <w:proofErr w:type="spellStart"/>
      <w:r w:rsidRPr="00ED0D40">
        <w:rPr>
          <w:rFonts w:ascii="Times New Roman" w:hAnsi="Times New Roman" w:cs="Times New Roman"/>
          <w:sz w:val="28"/>
          <w:szCs w:val="28"/>
        </w:rPr>
        <w:t>плоттера</w:t>
      </w:r>
      <w:proofErr w:type="spellEnd"/>
      <w:r w:rsidRPr="00ED0D40">
        <w:rPr>
          <w:rFonts w:ascii="Times New Roman" w:hAnsi="Times New Roman" w:cs="Times New Roman"/>
          <w:sz w:val="28"/>
          <w:szCs w:val="28"/>
        </w:rPr>
        <w:t xml:space="preserve"> для друку відповідних документів та зображень.</w:t>
      </w:r>
    </w:p>
    <w:p w14:paraId="258852B0" w14:textId="77777777" w:rsidR="00ED0D40" w:rsidRPr="00ED0D40" w:rsidRDefault="00ED0D40" w:rsidP="00ED0D40">
      <w:pPr>
        <w:numPr>
          <w:ilvl w:val="0"/>
          <w:numId w:val="5"/>
        </w:numPr>
        <w:tabs>
          <w:tab w:val="clear" w:pos="360"/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Робоча станція розробників:</w:t>
      </w:r>
    </w:p>
    <w:p w14:paraId="79D8E594" w14:textId="77777777" w:rsidR="00ED0D40" w:rsidRPr="00ED0D40" w:rsidRDefault="00ED0D40" w:rsidP="00ED0D40">
      <w:pPr>
        <w:numPr>
          <w:ilvl w:val="1"/>
          <w:numId w:val="5"/>
        </w:numPr>
        <w:tabs>
          <w:tab w:val="num" w:pos="14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Виконує сервіси для управління атракціонами, ресторанами, відгуками та мапами.</w:t>
      </w:r>
    </w:p>
    <w:p w14:paraId="10EC4F16" w14:textId="77777777" w:rsidR="00ED0D40" w:rsidRPr="00ED0D40" w:rsidRDefault="00ED0D40" w:rsidP="00ED0D40">
      <w:pPr>
        <w:numPr>
          <w:ilvl w:val="1"/>
          <w:numId w:val="5"/>
        </w:numPr>
        <w:tabs>
          <w:tab w:val="num" w:pos="14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Взаємодіє із загальним сервером для зберігання та отримання даних через базу даних.</w:t>
      </w:r>
    </w:p>
    <w:p w14:paraId="54A2BD42" w14:textId="77777777" w:rsidR="00ED0D40" w:rsidRPr="00ED0D40" w:rsidRDefault="00ED0D40" w:rsidP="00ED0D40">
      <w:pPr>
        <w:numPr>
          <w:ilvl w:val="0"/>
          <w:numId w:val="5"/>
        </w:numPr>
        <w:tabs>
          <w:tab w:val="clear" w:pos="360"/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Загальний сервер:</w:t>
      </w:r>
    </w:p>
    <w:p w14:paraId="024364A6" w14:textId="77777777" w:rsidR="00ED0D40" w:rsidRPr="00ED0D40" w:rsidRDefault="00ED0D40" w:rsidP="00ED0D40">
      <w:pPr>
        <w:numPr>
          <w:ilvl w:val="1"/>
          <w:numId w:val="5"/>
        </w:numPr>
        <w:tabs>
          <w:tab w:val="num" w:pos="14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 xml:space="preserve">Центральний вузол, що містить базу даних IBM DB2 </w:t>
      </w:r>
      <w:proofErr w:type="spellStart"/>
      <w:r w:rsidRPr="00ED0D40">
        <w:rPr>
          <w:rFonts w:ascii="Times New Roman" w:hAnsi="Times New Roman" w:cs="Times New Roman"/>
          <w:sz w:val="28"/>
          <w:szCs w:val="28"/>
        </w:rPr>
        <w:t>Universal</w:t>
      </w:r>
      <w:proofErr w:type="spellEnd"/>
      <w:r w:rsidRPr="00ED0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0D40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ED0D40">
        <w:rPr>
          <w:rFonts w:ascii="Times New Roman" w:hAnsi="Times New Roman" w:cs="Times New Roman"/>
          <w:sz w:val="28"/>
          <w:szCs w:val="28"/>
        </w:rPr>
        <w:t>.</w:t>
      </w:r>
    </w:p>
    <w:p w14:paraId="6E78D558" w14:textId="77777777" w:rsidR="00ED0D40" w:rsidRPr="00ED0D40" w:rsidRDefault="00ED0D40" w:rsidP="00ED0D40">
      <w:pPr>
        <w:numPr>
          <w:ilvl w:val="1"/>
          <w:numId w:val="5"/>
        </w:numPr>
        <w:tabs>
          <w:tab w:val="num" w:pos="14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Виконує функцію зберігання та обробки даних для всієї системи.</w:t>
      </w:r>
    </w:p>
    <w:p w14:paraId="2C9D9525" w14:textId="77777777" w:rsidR="00ED0D40" w:rsidRPr="00ED0D40" w:rsidRDefault="00ED0D40" w:rsidP="00ED0D40">
      <w:pPr>
        <w:numPr>
          <w:ilvl w:val="1"/>
          <w:numId w:val="5"/>
        </w:numPr>
        <w:tabs>
          <w:tab w:val="num" w:pos="14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Підключений до робочих станцій через оптоволоконне з'єднання та використовує JDBC для доступу до бази даних.</w:t>
      </w:r>
    </w:p>
    <w:p w14:paraId="346F86E2" w14:textId="77777777" w:rsidR="00ED0D40" w:rsidRPr="00ED0D40" w:rsidRDefault="00ED0D40" w:rsidP="00ED0D40">
      <w:pPr>
        <w:numPr>
          <w:ilvl w:val="0"/>
          <w:numId w:val="5"/>
        </w:numPr>
        <w:tabs>
          <w:tab w:val="clear" w:pos="360"/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База даних (</w:t>
      </w:r>
      <w:proofErr w:type="spellStart"/>
      <w:r w:rsidRPr="00ED0D40">
        <w:rPr>
          <w:rFonts w:ascii="Times New Roman" w:hAnsi="Times New Roman" w:cs="Times New Roman"/>
          <w:sz w:val="28"/>
          <w:szCs w:val="28"/>
        </w:rPr>
        <w:t>GalaxyPark</w:t>
      </w:r>
      <w:proofErr w:type="spellEnd"/>
      <w:r w:rsidRPr="00ED0D40">
        <w:rPr>
          <w:rFonts w:ascii="Times New Roman" w:hAnsi="Times New Roman" w:cs="Times New Roman"/>
          <w:sz w:val="28"/>
          <w:szCs w:val="28"/>
        </w:rPr>
        <w:t>):</w:t>
      </w:r>
    </w:p>
    <w:p w14:paraId="359648CB" w14:textId="77777777" w:rsidR="00ED0D40" w:rsidRPr="00ED0D40" w:rsidRDefault="00ED0D40" w:rsidP="00ED0D40">
      <w:pPr>
        <w:numPr>
          <w:ilvl w:val="1"/>
          <w:numId w:val="5"/>
        </w:numPr>
        <w:tabs>
          <w:tab w:val="num" w:pos="14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Містить всю необхідну інформацію для управління парком атракціонів.</w:t>
      </w:r>
    </w:p>
    <w:p w14:paraId="61737287" w14:textId="77777777" w:rsidR="00ED0D40" w:rsidRPr="00ED0D40" w:rsidRDefault="00ED0D40" w:rsidP="00ED0D40">
      <w:pPr>
        <w:numPr>
          <w:ilvl w:val="1"/>
          <w:numId w:val="5"/>
        </w:numPr>
        <w:tabs>
          <w:tab w:val="num" w:pos="14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0D40">
        <w:rPr>
          <w:rFonts w:ascii="Times New Roman" w:hAnsi="Times New Roman" w:cs="Times New Roman"/>
          <w:sz w:val="28"/>
          <w:szCs w:val="28"/>
        </w:rPr>
        <w:t>Підключена до загального сервера для забезпечення зберігання та доступу до даних.</w:t>
      </w:r>
    </w:p>
    <w:p w14:paraId="19B1CAF3" w14:textId="52B97E5F" w:rsidR="0096034F" w:rsidRPr="000F55C0" w:rsidRDefault="0096034F" w:rsidP="00ED0D40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</w:rPr>
      </w:pPr>
    </w:p>
    <w:p w14:paraId="05D71BE9" w14:textId="77777777" w:rsidR="0096034F" w:rsidRPr="000F55C0" w:rsidRDefault="0096034F" w:rsidP="0096034F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F55C0">
        <w:rPr>
          <w:rFonts w:ascii="Times New Roman" w:hAnsi="Times New Roman" w:cs="Times New Roman"/>
          <w:b/>
          <w:bCs/>
          <w:sz w:val="28"/>
          <w:szCs w:val="28"/>
        </w:rPr>
        <w:t xml:space="preserve">Результати тестування програмної реалізації структурних </w:t>
      </w:r>
      <w:proofErr w:type="spellStart"/>
      <w:r w:rsidRPr="000F55C0">
        <w:rPr>
          <w:rFonts w:ascii="Times New Roman" w:hAnsi="Times New Roman" w:cs="Times New Roman"/>
          <w:b/>
          <w:bCs/>
          <w:sz w:val="28"/>
          <w:szCs w:val="28"/>
        </w:rPr>
        <w:t>патернів</w:t>
      </w:r>
      <w:proofErr w:type="spellEnd"/>
      <w:r w:rsidRPr="000F55C0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28567BE2" w14:textId="77777777" w:rsidR="0096034F" w:rsidRPr="000F55C0" w:rsidRDefault="0096034F" w:rsidP="0096034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DB5676" w14:textId="77777777" w:rsidR="0096034F" w:rsidRPr="000F55C0" w:rsidRDefault="0096034F" w:rsidP="0096034F">
      <w:pPr>
        <w:pStyle w:val="a3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F55C0">
        <w:rPr>
          <w:rFonts w:ascii="Times New Roman" w:hAnsi="Times New Roman" w:cs="Times New Roman"/>
          <w:b/>
          <w:bCs/>
          <w:sz w:val="28"/>
          <w:szCs w:val="28"/>
        </w:rPr>
        <w:t xml:space="preserve">Розібрати та порівняти </w:t>
      </w:r>
      <w:proofErr w:type="spellStart"/>
      <w:r w:rsidRPr="000F55C0">
        <w:rPr>
          <w:rFonts w:ascii="Times New Roman" w:hAnsi="Times New Roman" w:cs="Times New Roman"/>
          <w:b/>
          <w:bCs/>
          <w:sz w:val="28"/>
          <w:szCs w:val="28"/>
        </w:rPr>
        <w:t>патерни</w:t>
      </w:r>
      <w:proofErr w:type="spellEnd"/>
      <w:r w:rsidRPr="000F55C0">
        <w:rPr>
          <w:rFonts w:ascii="Times New Roman" w:hAnsi="Times New Roman" w:cs="Times New Roman"/>
          <w:b/>
          <w:bCs/>
          <w:sz w:val="28"/>
          <w:szCs w:val="28"/>
        </w:rPr>
        <w:t xml:space="preserve"> за двома групами, що наведені у таблиці 1. Дати відповідь на запитання про доцільність застосування кожного з цих </w:t>
      </w:r>
      <w:proofErr w:type="spellStart"/>
      <w:r w:rsidRPr="000F55C0">
        <w:rPr>
          <w:rFonts w:ascii="Times New Roman" w:hAnsi="Times New Roman" w:cs="Times New Roman"/>
          <w:b/>
          <w:bCs/>
          <w:sz w:val="28"/>
          <w:szCs w:val="28"/>
        </w:rPr>
        <w:t>патернів</w:t>
      </w:r>
      <w:proofErr w:type="spellEnd"/>
      <w:r w:rsidRPr="000F55C0">
        <w:rPr>
          <w:rFonts w:ascii="Times New Roman" w:hAnsi="Times New Roman" w:cs="Times New Roman"/>
          <w:b/>
          <w:bCs/>
          <w:sz w:val="28"/>
          <w:szCs w:val="28"/>
        </w:rPr>
        <w:t xml:space="preserve"> та можливість їх взаємозв’язку (сумісного використання) чи взаємозамінності.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2294"/>
        <w:gridCol w:w="2521"/>
        <w:gridCol w:w="3118"/>
        <w:gridCol w:w="1701"/>
      </w:tblGrid>
      <w:tr w:rsidR="0096034F" w:rsidRPr="000F55C0" w14:paraId="09F099B4" w14:textId="77777777" w:rsidTr="006D1AC6">
        <w:trPr>
          <w:trHeight w:val="531"/>
        </w:trPr>
        <w:tc>
          <w:tcPr>
            <w:tcW w:w="4815" w:type="dxa"/>
            <w:gridSpan w:val="2"/>
          </w:tcPr>
          <w:p w14:paraId="319099AD" w14:textId="77777777" w:rsidR="0096034F" w:rsidRPr="000F55C0" w:rsidRDefault="0096034F" w:rsidP="006D1A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F55C0">
              <w:rPr>
                <w:rFonts w:ascii="Times New Roman" w:hAnsi="Times New Roman" w:cs="Times New Roman"/>
                <w:sz w:val="28"/>
                <w:szCs w:val="28"/>
              </w:rPr>
              <w:t>Перша група</w:t>
            </w:r>
          </w:p>
        </w:tc>
        <w:tc>
          <w:tcPr>
            <w:tcW w:w="4819" w:type="dxa"/>
            <w:gridSpan w:val="2"/>
          </w:tcPr>
          <w:p w14:paraId="13644D27" w14:textId="77777777" w:rsidR="0096034F" w:rsidRPr="000F55C0" w:rsidRDefault="0096034F" w:rsidP="006D1A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F55C0">
              <w:rPr>
                <w:rFonts w:ascii="Times New Roman" w:hAnsi="Times New Roman" w:cs="Times New Roman"/>
                <w:sz w:val="28"/>
                <w:szCs w:val="28"/>
              </w:rPr>
              <w:t>Друга група</w:t>
            </w:r>
          </w:p>
        </w:tc>
      </w:tr>
      <w:tr w:rsidR="003A40DF" w:rsidRPr="000F55C0" w14:paraId="14651220" w14:textId="77777777" w:rsidTr="004D1D7B">
        <w:trPr>
          <w:trHeight w:val="531"/>
        </w:trPr>
        <w:tc>
          <w:tcPr>
            <w:tcW w:w="2294" w:type="dxa"/>
            <w:vMerge w:val="restart"/>
          </w:tcPr>
          <w:p w14:paraId="19C99192" w14:textId="77777777" w:rsidR="004D1D7B" w:rsidRPr="000F55C0" w:rsidRDefault="003A40DF" w:rsidP="006D1A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8"/>
                <w:szCs w:val="28"/>
              </w:rPr>
              <w:t>Mediator</w:t>
            </w:r>
            <w:proofErr w:type="spellEnd"/>
            <w:r w:rsidR="004D1D7B" w:rsidRPr="000F55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E453B45" w14:textId="0B9CCF4E" w:rsidR="003A40DF" w:rsidRPr="000F55C0" w:rsidRDefault="003A40DF" w:rsidP="006D1A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8"/>
                <w:szCs w:val="28"/>
              </w:rPr>
              <w:t>State</w:t>
            </w:r>
            <w:proofErr w:type="spellEnd"/>
          </w:p>
        </w:tc>
        <w:tc>
          <w:tcPr>
            <w:tcW w:w="2521" w:type="dxa"/>
          </w:tcPr>
          <w:p w14:paraId="70FFBEB3" w14:textId="45C12E95" w:rsidR="003A40DF" w:rsidRPr="000F55C0" w:rsidRDefault="003A40DF" w:rsidP="006D1A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8"/>
                <w:szCs w:val="28"/>
              </w:rPr>
              <w:t>Chain</w:t>
            </w:r>
            <w:proofErr w:type="spellEnd"/>
            <w:r w:rsidRPr="000F55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0F55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8"/>
                <w:szCs w:val="28"/>
              </w:rPr>
              <w:t>responsibility</w:t>
            </w:r>
            <w:proofErr w:type="spellEnd"/>
          </w:p>
        </w:tc>
        <w:tc>
          <w:tcPr>
            <w:tcW w:w="3118" w:type="dxa"/>
            <w:vMerge w:val="restart"/>
          </w:tcPr>
          <w:p w14:paraId="3CDF830C" w14:textId="77777777" w:rsidR="004D1D7B" w:rsidRPr="000F55C0" w:rsidRDefault="003A40DF" w:rsidP="006D1A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8"/>
                <w:szCs w:val="28"/>
              </w:rPr>
              <w:t>Template</w:t>
            </w:r>
            <w:proofErr w:type="spellEnd"/>
            <w:r w:rsidRPr="000F55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8"/>
                <w:szCs w:val="28"/>
              </w:rPr>
              <w:t>Method</w:t>
            </w:r>
            <w:proofErr w:type="spellEnd"/>
            <w:r w:rsidRPr="000F55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E43C3F4" w14:textId="6A64ECDB" w:rsidR="003A40DF" w:rsidRPr="000F55C0" w:rsidRDefault="003A40DF" w:rsidP="006D1A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8"/>
                <w:szCs w:val="28"/>
              </w:rPr>
              <w:t>Visitor</w:t>
            </w:r>
            <w:proofErr w:type="spellEnd"/>
          </w:p>
        </w:tc>
        <w:tc>
          <w:tcPr>
            <w:tcW w:w="1701" w:type="dxa"/>
          </w:tcPr>
          <w:p w14:paraId="28C122E9" w14:textId="200C93CF" w:rsidR="003A40DF" w:rsidRPr="000F55C0" w:rsidRDefault="003A40DF" w:rsidP="006D1A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8"/>
                <w:szCs w:val="28"/>
              </w:rPr>
              <w:t>Strategy</w:t>
            </w:r>
            <w:proofErr w:type="spellEnd"/>
          </w:p>
        </w:tc>
      </w:tr>
      <w:tr w:rsidR="003A40DF" w:rsidRPr="000F55C0" w14:paraId="0BBB1E3E" w14:textId="77777777" w:rsidTr="004D1D7B">
        <w:trPr>
          <w:trHeight w:val="531"/>
        </w:trPr>
        <w:tc>
          <w:tcPr>
            <w:tcW w:w="2294" w:type="dxa"/>
            <w:vMerge/>
          </w:tcPr>
          <w:p w14:paraId="04750210" w14:textId="77777777" w:rsidR="003A40DF" w:rsidRPr="000F55C0" w:rsidRDefault="003A40DF" w:rsidP="006D1A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21" w:type="dxa"/>
          </w:tcPr>
          <w:p w14:paraId="17DCC847" w14:textId="1FF3054A" w:rsidR="003A40DF" w:rsidRPr="000F55C0" w:rsidRDefault="003A40DF" w:rsidP="006D1A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8"/>
                <w:szCs w:val="28"/>
              </w:rPr>
              <w:t>Command</w:t>
            </w:r>
            <w:proofErr w:type="spellEnd"/>
          </w:p>
        </w:tc>
        <w:tc>
          <w:tcPr>
            <w:tcW w:w="3118" w:type="dxa"/>
            <w:vMerge/>
          </w:tcPr>
          <w:p w14:paraId="0BFC0292" w14:textId="77777777" w:rsidR="003A40DF" w:rsidRPr="000F55C0" w:rsidRDefault="003A40DF" w:rsidP="006D1A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5DFB460C" w14:textId="03DD4D95" w:rsidR="003A40DF" w:rsidRPr="000F55C0" w:rsidRDefault="003A40DF" w:rsidP="006D1A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8"/>
                <w:szCs w:val="28"/>
              </w:rPr>
              <w:t>Memento</w:t>
            </w:r>
            <w:proofErr w:type="spellEnd"/>
          </w:p>
        </w:tc>
      </w:tr>
      <w:tr w:rsidR="003A40DF" w:rsidRPr="000F55C0" w14:paraId="2F99E180" w14:textId="77777777" w:rsidTr="004D1D7B">
        <w:trPr>
          <w:trHeight w:val="514"/>
        </w:trPr>
        <w:tc>
          <w:tcPr>
            <w:tcW w:w="2294" w:type="dxa"/>
            <w:vMerge/>
          </w:tcPr>
          <w:p w14:paraId="2483E8DF" w14:textId="77777777" w:rsidR="003A40DF" w:rsidRPr="000F55C0" w:rsidRDefault="003A40DF" w:rsidP="006D1A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21" w:type="dxa"/>
          </w:tcPr>
          <w:p w14:paraId="73897D43" w14:textId="2B6A45AC" w:rsidR="003A40DF" w:rsidRPr="000F55C0" w:rsidRDefault="003A40DF" w:rsidP="006D1A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8"/>
                <w:szCs w:val="28"/>
              </w:rPr>
              <w:t>Observer</w:t>
            </w:r>
            <w:proofErr w:type="spellEnd"/>
          </w:p>
        </w:tc>
        <w:tc>
          <w:tcPr>
            <w:tcW w:w="3118" w:type="dxa"/>
            <w:vMerge/>
          </w:tcPr>
          <w:p w14:paraId="7C9773C3" w14:textId="77777777" w:rsidR="003A40DF" w:rsidRPr="000F55C0" w:rsidRDefault="003A40DF" w:rsidP="006D1A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59410CEE" w14:textId="13B47700" w:rsidR="003A40DF" w:rsidRPr="000F55C0" w:rsidRDefault="003A40DF" w:rsidP="006D1A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8"/>
                <w:szCs w:val="28"/>
              </w:rPr>
              <w:t>Visitor</w:t>
            </w:r>
            <w:proofErr w:type="spellEnd"/>
          </w:p>
        </w:tc>
      </w:tr>
      <w:tr w:rsidR="003A40DF" w:rsidRPr="000F55C0" w14:paraId="6B2635B4" w14:textId="77777777" w:rsidTr="004D1D7B">
        <w:trPr>
          <w:trHeight w:val="514"/>
        </w:trPr>
        <w:tc>
          <w:tcPr>
            <w:tcW w:w="2294" w:type="dxa"/>
            <w:vMerge/>
          </w:tcPr>
          <w:p w14:paraId="10D702A3" w14:textId="77777777" w:rsidR="003A40DF" w:rsidRPr="000F55C0" w:rsidRDefault="003A40DF" w:rsidP="006D1A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21" w:type="dxa"/>
          </w:tcPr>
          <w:p w14:paraId="238CDF57" w14:textId="098959C4" w:rsidR="003A40DF" w:rsidRPr="000F55C0" w:rsidRDefault="003A40DF" w:rsidP="006D1A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8"/>
                <w:szCs w:val="28"/>
              </w:rPr>
              <w:t>Strategy</w:t>
            </w:r>
            <w:proofErr w:type="spellEnd"/>
          </w:p>
        </w:tc>
        <w:tc>
          <w:tcPr>
            <w:tcW w:w="3118" w:type="dxa"/>
            <w:vMerge/>
          </w:tcPr>
          <w:p w14:paraId="6E60C1F4" w14:textId="77777777" w:rsidR="003A40DF" w:rsidRPr="000F55C0" w:rsidRDefault="003A40DF" w:rsidP="006D1A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10FD9412" w14:textId="5C1D50EC" w:rsidR="003A40DF" w:rsidRPr="000F55C0" w:rsidRDefault="003A40DF" w:rsidP="006D1A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8"/>
                <w:szCs w:val="28"/>
              </w:rPr>
              <w:t>Command</w:t>
            </w:r>
            <w:proofErr w:type="spellEnd"/>
          </w:p>
        </w:tc>
      </w:tr>
    </w:tbl>
    <w:p w14:paraId="3D6CB993" w14:textId="77777777" w:rsidR="0096034F" w:rsidRPr="000F55C0" w:rsidRDefault="0096034F" w:rsidP="0096034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>Таблиця 2.1.1 – завдання</w:t>
      </w:r>
    </w:p>
    <w:p w14:paraId="76536C52" w14:textId="77777777" w:rsidR="00297FE7" w:rsidRPr="000F55C0" w:rsidRDefault="00297FE7" w:rsidP="00297F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1523"/>
        <w:gridCol w:w="4919"/>
        <w:gridCol w:w="3192"/>
      </w:tblGrid>
      <w:tr w:rsidR="0096034F" w:rsidRPr="000F55C0" w14:paraId="6D65823C" w14:textId="77777777" w:rsidTr="00E90D71">
        <w:trPr>
          <w:trHeight w:val="480"/>
        </w:trPr>
        <w:tc>
          <w:tcPr>
            <w:tcW w:w="1271" w:type="dxa"/>
          </w:tcPr>
          <w:p w14:paraId="2BA6C85A" w14:textId="77777777" w:rsidR="0096034F" w:rsidRPr="000F55C0" w:rsidRDefault="0096034F" w:rsidP="00E90D7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Паттерн</w:t>
            </w:r>
            <w:proofErr w:type="spellEnd"/>
          </w:p>
        </w:tc>
        <w:tc>
          <w:tcPr>
            <w:tcW w:w="5103" w:type="dxa"/>
          </w:tcPr>
          <w:p w14:paraId="3860DE77" w14:textId="77777777" w:rsidR="0096034F" w:rsidRPr="000F55C0" w:rsidRDefault="0096034F" w:rsidP="00E90D7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</w:t>
            </w:r>
          </w:p>
        </w:tc>
        <w:tc>
          <w:tcPr>
            <w:tcW w:w="3260" w:type="dxa"/>
          </w:tcPr>
          <w:p w14:paraId="774356CA" w14:textId="77777777" w:rsidR="0096034F" w:rsidRPr="000F55C0" w:rsidRDefault="0096034F" w:rsidP="00E90D7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Доцільність застосування</w:t>
            </w:r>
          </w:p>
        </w:tc>
      </w:tr>
      <w:tr w:rsidR="0096034F" w:rsidRPr="000F55C0" w14:paraId="1029AB9D" w14:textId="77777777" w:rsidTr="00E90D71">
        <w:trPr>
          <w:trHeight w:val="480"/>
        </w:trPr>
        <w:tc>
          <w:tcPr>
            <w:tcW w:w="1271" w:type="dxa"/>
          </w:tcPr>
          <w:p w14:paraId="6A422591" w14:textId="7B81BF77" w:rsidR="0096034F" w:rsidRPr="000F55C0" w:rsidRDefault="00B933E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Mediator</w:t>
            </w:r>
            <w:proofErr w:type="spellEnd"/>
            <w:r w:rsidR="004D1D7B"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03" w:type="dxa"/>
          </w:tcPr>
          <w:p w14:paraId="06A80991" w14:textId="58253CB3" w:rsidR="0096034F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Визначає об'єкт, що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інкапсулює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взаємодію множини об'єктів.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Mediator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робить систему слабо зв'язаною, позбавляючи об'єкти від необхідності посилатися один на одного, що дозволяє змінювати взаємодію між ними незалежно.</w:t>
            </w:r>
          </w:p>
        </w:tc>
        <w:tc>
          <w:tcPr>
            <w:tcW w:w="3260" w:type="dxa"/>
          </w:tcPr>
          <w:p w14:paraId="7783A3A3" w14:textId="713E83E3" w:rsidR="0096034F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Використовується для зменшення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взаємозалежностей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між об'єктами та спрощення їх взаємодії​​.</w:t>
            </w:r>
          </w:p>
        </w:tc>
      </w:tr>
      <w:tr w:rsidR="004D1D7B" w:rsidRPr="000F55C0" w14:paraId="6C9CA810" w14:textId="77777777" w:rsidTr="00E90D71">
        <w:trPr>
          <w:trHeight w:val="480"/>
        </w:trPr>
        <w:tc>
          <w:tcPr>
            <w:tcW w:w="1271" w:type="dxa"/>
          </w:tcPr>
          <w:p w14:paraId="0810BC9A" w14:textId="69A975CF" w:rsidR="004D1D7B" w:rsidRPr="000F55C0" w:rsidRDefault="004D1D7B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  <w:proofErr w:type="spellEnd"/>
          </w:p>
        </w:tc>
        <w:tc>
          <w:tcPr>
            <w:tcW w:w="5103" w:type="dxa"/>
          </w:tcPr>
          <w:p w14:paraId="05201AB1" w14:textId="3ED1E3A2" w:rsidR="004D1D7B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Дозволяє об'єкту змінювати свою поведінку в залежності від стану. Створюється враження, що об'єкт змінив свій клас. Є об'єктно-орієнтованою реалізацією кінцевого автомата.</w:t>
            </w:r>
          </w:p>
        </w:tc>
        <w:tc>
          <w:tcPr>
            <w:tcW w:w="3260" w:type="dxa"/>
          </w:tcPr>
          <w:p w14:paraId="3BACBB5D" w14:textId="34805B36" w:rsidR="004D1D7B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Використовується для реалізації кінцевого автомата, де об'єкт змінює поведінку при зміні свого стану​​.</w:t>
            </w:r>
          </w:p>
        </w:tc>
      </w:tr>
      <w:tr w:rsidR="0096034F" w:rsidRPr="000F55C0" w14:paraId="5DF7AAAE" w14:textId="77777777" w:rsidTr="00E90D71">
        <w:trPr>
          <w:trHeight w:val="480"/>
        </w:trPr>
        <w:tc>
          <w:tcPr>
            <w:tcW w:w="1271" w:type="dxa"/>
          </w:tcPr>
          <w:p w14:paraId="29A96234" w14:textId="571F71F1" w:rsidR="0096034F" w:rsidRPr="000F55C0" w:rsidRDefault="004D1D7B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Chain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responsibility</w:t>
            </w:r>
            <w:proofErr w:type="spellEnd"/>
          </w:p>
        </w:tc>
        <w:tc>
          <w:tcPr>
            <w:tcW w:w="5103" w:type="dxa"/>
          </w:tcPr>
          <w:p w14:paraId="62293942" w14:textId="0CE0EB13" w:rsidR="0096034F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Дозволяє уникнути жорсткої залежності відправника запиту від його одержувача, при цьому запит може бути оброблений кількома об'єктами. Визначає конвеєрну обробку для запиту з множиною можливих оброблювачів.</w:t>
            </w:r>
          </w:p>
        </w:tc>
        <w:tc>
          <w:tcPr>
            <w:tcW w:w="3260" w:type="dxa"/>
          </w:tcPr>
          <w:p w14:paraId="6286870B" w14:textId="457BFEDF" w:rsidR="0096034F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Використовується, коли потрібно передавати запит по ланцюгу і обробити його один з об'єктів у ланцюгу​​.</w:t>
            </w:r>
          </w:p>
        </w:tc>
      </w:tr>
      <w:tr w:rsidR="0096034F" w:rsidRPr="000F55C0" w14:paraId="470E58BC" w14:textId="77777777" w:rsidTr="00E90D71">
        <w:trPr>
          <w:trHeight w:val="465"/>
        </w:trPr>
        <w:tc>
          <w:tcPr>
            <w:tcW w:w="1271" w:type="dxa"/>
          </w:tcPr>
          <w:p w14:paraId="015BAE74" w14:textId="1E4D255E" w:rsidR="0096034F" w:rsidRPr="000F55C0" w:rsidRDefault="004D1D7B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Command</w:t>
            </w:r>
            <w:proofErr w:type="spellEnd"/>
          </w:p>
        </w:tc>
        <w:tc>
          <w:tcPr>
            <w:tcW w:w="5103" w:type="dxa"/>
          </w:tcPr>
          <w:p w14:paraId="3540586E" w14:textId="41E00818" w:rsidR="0096034F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Інкапсулює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запити як об'єкти, дозволяючи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параметризувати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клієнтів з чергами, запитами. Перетворює запит на виконання дії (команду) в об’єкт, який передається в інші методи для обробки/виконання.</w:t>
            </w:r>
          </w:p>
        </w:tc>
        <w:tc>
          <w:tcPr>
            <w:tcW w:w="3260" w:type="dxa"/>
          </w:tcPr>
          <w:p w14:paraId="008D47F6" w14:textId="124B0520" w:rsidR="0096034F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Використовується для параметризації об'єктів з різними запитами, впровадження черги запитів,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логів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або скасування​​.</w:t>
            </w:r>
          </w:p>
        </w:tc>
      </w:tr>
      <w:tr w:rsidR="0096034F" w:rsidRPr="000F55C0" w14:paraId="1D26C673" w14:textId="77777777" w:rsidTr="00E90D71">
        <w:trPr>
          <w:trHeight w:val="480"/>
        </w:trPr>
        <w:tc>
          <w:tcPr>
            <w:tcW w:w="1271" w:type="dxa"/>
          </w:tcPr>
          <w:p w14:paraId="0C6EF483" w14:textId="013B0307" w:rsidR="0096034F" w:rsidRPr="000F55C0" w:rsidRDefault="004D1D7B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Observer</w:t>
            </w:r>
            <w:proofErr w:type="spellEnd"/>
          </w:p>
        </w:tc>
        <w:tc>
          <w:tcPr>
            <w:tcW w:w="5103" w:type="dxa"/>
          </w:tcPr>
          <w:p w14:paraId="17A70282" w14:textId="01B91055" w:rsidR="0096034F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Визначає залежність один-до-багатьох між об'єктами так, що при зміні стану одного об'єкта всі залежні від нього об'єкти повідомляються і оновлюються автоматично.</w:t>
            </w:r>
          </w:p>
        </w:tc>
        <w:tc>
          <w:tcPr>
            <w:tcW w:w="3260" w:type="dxa"/>
          </w:tcPr>
          <w:p w14:paraId="7D18028D" w14:textId="6236B42D" w:rsidR="0096034F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Використовується для автоматичної нотифікації та оновлення залежних об'єктів при зміні стану одного об'єкта​​.</w:t>
            </w:r>
          </w:p>
        </w:tc>
      </w:tr>
      <w:tr w:rsidR="0096034F" w:rsidRPr="000F55C0" w14:paraId="2EDCCE50" w14:textId="77777777" w:rsidTr="00E90D71">
        <w:trPr>
          <w:trHeight w:val="480"/>
        </w:trPr>
        <w:tc>
          <w:tcPr>
            <w:tcW w:w="1271" w:type="dxa"/>
          </w:tcPr>
          <w:p w14:paraId="7397DA8E" w14:textId="37DE4B43" w:rsidR="0096034F" w:rsidRPr="000F55C0" w:rsidRDefault="004D1D7B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Strategy</w:t>
            </w:r>
            <w:proofErr w:type="spellEnd"/>
          </w:p>
        </w:tc>
        <w:tc>
          <w:tcPr>
            <w:tcW w:w="5103" w:type="dxa"/>
          </w:tcPr>
          <w:p w14:paraId="23A85CF1" w14:textId="29502E1C" w:rsidR="0096034F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Інкапсулює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родини алгоритмів, що взаємозамінні. Всі алгоритми цього сімейства є спорідненими: призначені для вирішення спільних завдань, мають однаковий інтерфейс для використання і відрізняються тільки реалізацією (поведінкою).</w:t>
            </w:r>
          </w:p>
        </w:tc>
        <w:tc>
          <w:tcPr>
            <w:tcW w:w="3260" w:type="dxa"/>
          </w:tcPr>
          <w:p w14:paraId="0D025E00" w14:textId="4D0B455B" w:rsidR="0096034F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Використовується, коли потрібно мати можливість вибору між різними алгоритмами чи стратегіями роботи​​.</w:t>
            </w:r>
          </w:p>
        </w:tc>
      </w:tr>
      <w:tr w:rsidR="00B933E3" w:rsidRPr="000F55C0" w14:paraId="200100EA" w14:textId="77777777" w:rsidTr="00E90D71">
        <w:trPr>
          <w:trHeight w:val="480"/>
        </w:trPr>
        <w:tc>
          <w:tcPr>
            <w:tcW w:w="1271" w:type="dxa"/>
          </w:tcPr>
          <w:p w14:paraId="227C0316" w14:textId="3F203FA6" w:rsidR="00B933E3" w:rsidRPr="000F55C0" w:rsidRDefault="004D1D7B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Template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03" w:type="dxa"/>
          </w:tcPr>
          <w:p w14:paraId="0A8F2190" w14:textId="78A9114F" w:rsidR="00B933E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Визначає основу (кістяк) алгоритму і дозволяє підкласам змінити окремі кроки цього алгоритму без зміни його загальної структури.</w:t>
            </w:r>
          </w:p>
        </w:tc>
        <w:tc>
          <w:tcPr>
            <w:tcW w:w="3260" w:type="dxa"/>
          </w:tcPr>
          <w:p w14:paraId="30073820" w14:textId="3034AD66" w:rsidR="00B933E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Використовується, коли є загальний алгоритм з варіативними частинами, які можна реалізувати у підкласах​</w:t>
            </w:r>
          </w:p>
        </w:tc>
      </w:tr>
      <w:tr w:rsidR="00B933E3" w:rsidRPr="000F55C0" w14:paraId="0397A39B" w14:textId="77777777" w:rsidTr="00E90D71">
        <w:trPr>
          <w:trHeight w:val="480"/>
        </w:trPr>
        <w:tc>
          <w:tcPr>
            <w:tcW w:w="1271" w:type="dxa"/>
          </w:tcPr>
          <w:p w14:paraId="0D922A02" w14:textId="11362D95" w:rsidR="00B933E3" w:rsidRPr="000F55C0" w:rsidRDefault="004D1D7B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Visitor</w:t>
            </w:r>
            <w:proofErr w:type="spellEnd"/>
          </w:p>
        </w:tc>
        <w:tc>
          <w:tcPr>
            <w:tcW w:w="5103" w:type="dxa"/>
          </w:tcPr>
          <w:p w14:paraId="3B623491" w14:textId="37F90069" w:rsidR="00B933E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Додає нові операції до класів без зміни самих класів. Визначає операцію, що виконується над кожним елементом з деякої структури (контейнера).</w:t>
            </w:r>
          </w:p>
        </w:tc>
        <w:tc>
          <w:tcPr>
            <w:tcW w:w="3260" w:type="dxa"/>
          </w:tcPr>
          <w:p w14:paraId="41876E1A" w14:textId="438800D6" w:rsidR="00B933E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Використовується для виконання операцій над елементами структури об'єктів без зміни їх класів​​.</w:t>
            </w:r>
          </w:p>
        </w:tc>
      </w:tr>
      <w:tr w:rsidR="00B933E3" w:rsidRPr="000F55C0" w14:paraId="08429F72" w14:textId="77777777" w:rsidTr="00E90D71">
        <w:trPr>
          <w:trHeight w:val="480"/>
        </w:trPr>
        <w:tc>
          <w:tcPr>
            <w:tcW w:w="1271" w:type="dxa"/>
          </w:tcPr>
          <w:p w14:paraId="2DF4EE6E" w14:textId="358622B9" w:rsidR="00B933E3" w:rsidRPr="000F55C0" w:rsidRDefault="004D1D7B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Memento</w:t>
            </w:r>
            <w:proofErr w:type="spellEnd"/>
          </w:p>
        </w:tc>
        <w:tc>
          <w:tcPr>
            <w:tcW w:w="5103" w:type="dxa"/>
          </w:tcPr>
          <w:p w14:paraId="286BB207" w14:textId="5E2238D3" w:rsidR="00B933E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Захоплює і відновлює внутрішній стан об'єкта без порушення інкапсуляції. Є засобом для інкапсуляції "контрольних точок" програми.</w:t>
            </w:r>
          </w:p>
        </w:tc>
        <w:tc>
          <w:tcPr>
            <w:tcW w:w="3260" w:type="dxa"/>
          </w:tcPr>
          <w:p w14:paraId="469975A2" w14:textId="43D8AC21" w:rsidR="00B933E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Використовується для збереження та відновлення попереднього стану об'єкта, надання операціям "Скасування" (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undo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) або "Відкат" (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rollback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) статусу "повноцінного об'єкта"​</w:t>
            </w:r>
          </w:p>
        </w:tc>
      </w:tr>
    </w:tbl>
    <w:p w14:paraId="16EDF1E5" w14:textId="77777777" w:rsidR="0096034F" w:rsidRPr="000F55C0" w:rsidRDefault="0096034F" w:rsidP="0096034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Таблиця 2.1.2 – Розбір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паттернів</w:t>
      </w:r>
      <w:proofErr w:type="spellEnd"/>
    </w:p>
    <w:p w14:paraId="41658E25" w14:textId="77777777" w:rsidR="0096034F" w:rsidRPr="000F55C0" w:rsidRDefault="0096034F" w:rsidP="00E90D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9634" w:type="dxa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3544"/>
        <w:gridCol w:w="3543"/>
      </w:tblGrid>
      <w:tr w:rsidR="0096034F" w:rsidRPr="000F55C0" w14:paraId="7E60CF6F" w14:textId="77777777" w:rsidTr="00E90D71">
        <w:trPr>
          <w:trHeight w:val="981"/>
        </w:trPr>
        <w:tc>
          <w:tcPr>
            <w:tcW w:w="1271" w:type="dxa"/>
          </w:tcPr>
          <w:p w14:paraId="700B04DE" w14:textId="77777777" w:rsidR="0096034F" w:rsidRPr="000F55C0" w:rsidRDefault="0096034F" w:rsidP="00E90D7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Паттерн</w:t>
            </w:r>
            <w:proofErr w:type="spellEnd"/>
            <w:r w:rsidRPr="000F55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1</w:t>
            </w:r>
          </w:p>
        </w:tc>
        <w:tc>
          <w:tcPr>
            <w:tcW w:w="1276" w:type="dxa"/>
          </w:tcPr>
          <w:p w14:paraId="71C6BA46" w14:textId="77777777" w:rsidR="0096034F" w:rsidRPr="000F55C0" w:rsidRDefault="0096034F" w:rsidP="00E90D7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Паттерн</w:t>
            </w:r>
            <w:proofErr w:type="spellEnd"/>
            <w:r w:rsidRPr="000F55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2</w:t>
            </w:r>
          </w:p>
        </w:tc>
        <w:tc>
          <w:tcPr>
            <w:tcW w:w="3544" w:type="dxa"/>
          </w:tcPr>
          <w:p w14:paraId="6FE4F28F" w14:textId="77777777" w:rsidR="0096034F" w:rsidRPr="000F55C0" w:rsidRDefault="0096034F" w:rsidP="00E90D7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55C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Можливість взаємозв’язку</w:t>
            </w:r>
          </w:p>
        </w:tc>
        <w:tc>
          <w:tcPr>
            <w:tcW w:w="3543" w:type="dxa"/>
          </w:tcPr>
          <w:p w14:paraId="3D3A3DC7" w14:textId="77777777" w:rsidR="0096034F" w:rsidRPr="000F55C0" w:rsidRDefault="0096034F" w:rsidP="00E90D7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55C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Можливість взаємозамінності</w:t>
            </w:r>
          </w:p>
        </w:tc>
      </w:tr>
      <w:tr w:rsidR="0096034F" w:rsidRPr="000F55C0" w14:paraId="00E4C0BE" w14:textId="77777777" w:rsidTr="00E90D71">
        <w:trPr>
          <w:trHeight w:val="490"/>
        </w:trPr>
        <w:tc>
          <w:tcPr>
            <w:tcW w:w="1271" w:type="dxa"/>
          </w:tcPr>
          <w:p w14:paraId="6302D4DA" w14:textId="52374A9C" w:rsidR="0096034F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Mediator</w:t>
            </w:r>
            <w:proofErr w:type="spellEnd"/>
          </w:p>
        </w:tc>
        <w:tc>
          <w:tcPr>
            <w:tcW w:w="1276" w:type="dxa"/>
          </w:tcPr>
          <w:p w14:paraId="7EAC8F06" w14:textId="66A83E9E" w:rsidR="0096034F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Chain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responsibility</w:t>
            </w:r>
            <w:proofErr w:type="spellEnd"/>
          </w:p>
        </w:tc>
        <w:tc>
          <w:tcPr>
            <w:tcW w:w="3544" w:type="dxa"/>
          </w:tcPr>
          <w:p w14:paraId="3CF7E599" w14:textId="0A133BA2" w:rsidR="0096034F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Mediator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може використовувати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Chain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Responsibility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для делегування обробки запитів між об'єктами.</w:t>
            </w:r>
          </w:p>
        </w:tc>
        <w:tc>
          <w:tcPr>
            <w:tcW w:w="3543" w:type="dxa"/>
          </w:tcPr>
          <w:p w14:paraId="0D2FE159" w14:textId="7F3C24F7" w:rsidR="0096034F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Не взаємозамінні, оскільки вирішують різні завдання: посередник координує, а ланцюг обробляє запити.</w:t>
            </w:r>
          </w:p>
        </w:tc>
      </w:tr>
      <w:tr w:rsidR="0096034F" w:rsidRPr="000F55C0" w14:paraId="6294247D" w14:textId="77777777" w:rsidTr="00E90D71">
        <w:trPr>
          <w:trHeight w:val="490"/>
        </w:trPr>
        <w:tc>
          <w:tcPr>
            <w:tcW w:w="1271" w:type="dxa"/>
          </w:tcPr>
          <w:p w14:paraId="62C2EF58" w14:textId="50742B62" w:rsidR="0096034F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Mediator</w:t>
            </w:r>
            <w:proofErr w:type="spellEnd"/>
          </w:p>
        </w:tc>
        <w:tc>
          <w:tcPr>
            <w:tcW w:w="1276" w:type="dxa"/>
          </w:tcPr>
          <w:p w14:paraId="6B64F742" w14:textId="1C0B6A77" w:rsidR="0096034F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Command</w:t>
            </w:r>
            <w:proofErr w:type="spellEnd"/>
          </w:p>
        </w:tc>
        <w:tc>
          <w:tcPr>
            <w:tcW w:w="3544" w:type="dxa"/>
          </w:tcPr>
          <w:p w14:paraId="1B6E80B0" w14:textId="57E718B9" w:rsidR="0096034F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Mediator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може координувати виконання команд, передаючи їх відповідним об'єктам для виконання.</w:t>
            </w:r>
          </w:p>
        </w:tc>
        <w:tc>
          <w:tcPr>
            <w:tcW w:w="3543" w:type="dxa"/>
          </w:tcPr>
          <w:p w14:paraId="794B8E04" w14:textId="1D1190DC" w:rsidR="0096034F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Не взаємозамінні, оскільки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Mediator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координує, а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Command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інкапсулює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запити як об'єкти.</w:t>
            </w:r>
          </w:p>
        </w:tc>
      </w:tr>
      <w:tr w:rsidR="0096034F" w:rsidRPr="000F55C0" w14:paraId="69783136" w14:textId="77777777" w:rsidTr="00E90D71">
        <w:trPr>
          <w:trHeight w:val="490"/>
        </w:trPr>
        <w:tc>
          <w:tcPr>
            <w:tcW w:w="1271" w:type="dxa"/>
          </w:tcPr>
          <w:p w14:paraId="6848C51F" w14:textId="424F66BC" w:rsidR="0096034F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Mediator</w:t>
            </w:r>
            <w:proofErr w:type="spellEnd"/>
          </w:p>
        </w:tc>
        <w:tc>
          <w:tcPr>
            <w:tcW w:w="1276" w:type="dxa"/>
          </w:tcPr>
          <w:p w14:paraId="4ABF1DD0" w14:textId="1A670D95" w:rsidR="0096034F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Observer</w:t>
            </w:r>
            <w:proofErr w:type="spellEnd"/>
          </w:p>
        </w:tc>
        <w:tc>
          <w:tcPr>
            <w:tcW w:w="3544" w:type="dxa"/>
          </w:tcPr>
          <w:p w14:paraId="20E78F74" w14:textId="776E98B6" w:rsidR="0096034F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Mediator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може використовувати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Observer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для динамічної реєстрації об'єктів і координації їх взаємодії.</w:t>
            </w:r>
          </w:p>
        </w:tc>
        <w:tc>
          <w:tcPr>
            <w:tcW w:w="3543" w:type="dxa"/>
          </w:tcPr>
          <w:p w14:paraId="6E771547" w14:textId="35143947" w:rsidR="0096034F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Не взаємозамінні, оскільки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Mediator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координує взаємодію, а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Observer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нотифікує про зміни.</w:t>
            </w:r>
          </w:p>
        </w:tc>
      </w:tr>
      <w:tr w:rsidR="0096034F" w:rsidRPr="000F55C0" w14:paraId="55DCF126" w14:textId="77777777" w:rsidTr="00E90D71">
        <w:trPr>
          <w:trHeight w:val="490"/>
        </w:trPr>
        <w:tc>
          <w:tcPr>
            <w:tcW w:w="1271" w:type="dxa"/>
          </w:tcPr>
          <w:p w14:paraId="4304DE87" w14:textId="22E51B02" w:rsidR="0096034F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Mediator</w:t>
            </w:r>
            <w:proofErr w:type="spellEnd"/>
          </w:p>
        </w:tc>
        <w:tc>
          <w:tcPr>
            <w:tcW w:w="1276" w:type="dxa"/>
          </w:tcPr>
          <w:p w14:paraId="2CD9A8D3" w14:textId="684AD835" w:rsidR="0096034F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Strategy</w:t>
            </w:r>
            <w:proofErr w:type="spellEnd"/>
          </w:p>
        </w:tc>
        <w:tc>
          <w:tcPr>
            <w:tcW w:w="3544" w:type="dxa"/>
          </w:tcPr>
          <w:p w14:paraId="352E80F1" w14:textId="6431E0F9" w:rsidR="0096034F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Mediator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може вибирати та застосовувати різні стратегії для обробки запитів або координації дій об'єктів.</w:t>
            </w:r>
          </w:p>
        </w:tc>
        <w:tc>
          <w:tcPr>
            <w:tcW w:w="3543" w:type="dxa"/>
          </w:tcPr>
          <w:p w14:paraId="541572AB" w14:textId="1E2A5579" w:rsidR="0096034F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Не взаємозамінні, оскільки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Mediator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координує взаємодію, а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Strategy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визначає алгоритми.</w:t>
            </w:r>
          </w:p>
        </w:tc>
      </w:tr>
      <w:tr w:rsidR="0096034F" w:rsidRPr="000F55C0" w14:paraId="3FC5A748" w14:textId="77777777" w:rsidTr="00E90D71">
        <w:trPr>
          <w:trHeight w:val="475"/>
        </w:trPr>
        <w:tc>
          <w:tcPr>
            <w:tcW w:w="1271" w:type="dxa"/>
          </w:tcPr>
          <w:p w14:paraId="181C0F48" w14:textId="12B2070E" w:rsidR="0096034F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276" w:type="dxa"/>
          </w:tcPr>
          <w:p w14:paraId="0782F3C8" w14:textId="26C55FFA" w:rsidR="0096034F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Chain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responsibility</w:t>
            </w:r>
            <w:proofErr w:type="spellEnd"/>
          </w:p>
        </w:tc>
        <w:tc>
          <w:tcPr>
            <w:tcW w:w="3544" w:type="dxa"/>
          </w:tcPr>
          <w:p w14:paraId="45CF0317" w14:textId="6CE4DB26" w:rsidR="0096034F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може використовуватися для зміни оброблювачів у ланцюгу відповідно до поточного стану об'єкта.</w:t>
            </w:r>
          </w:p>
        </w:tc>
        <w:tc>
          <w:tcPr>
            <w:tcW w:w="3543" w:type="dxa"/>
          </w:tcPr>
          <w:p w14:paraId="31B6757A" w14:textId="20695308" w:rsidR="0096034F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Не взаємозамінні, оскільки вирішують різні завдання: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управляє станом, а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Chain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Responsibility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обробляє запити.</w:t>
            </w:r>
          </w:p>
        </w:tc>
      </w:tr>
      <w:tr w:rsidR="00D731C3" w:rsidRPr="000F55C0" w14:paraId="5120FEB4" w14:textId="77777777" w:rsidTr="00E90D71">
        <w:trPr>
          <w:trHeight w:val="475"/>
        </w:trPr>
        <w:tc>
          <w:tcPr>
            <w:tcW w:w="1271" w:type="dxa"/>
          </w:tcPr>
          <w:p w14:paraId="65F8711A" w14:textId="362BD962" w:rsidR="00D731C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276" w:type="dxa"/>
          </w:tcPr>
          <w:p w14:paraId="0717EEE8" w14:textId="106B2665" w:rsidR="00D731C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Command</w:t>
            </w:r>
            <w:proofErr w:type="spellEnd"/>
          </w:p>
        </w:tc>
        <w:tc>
          <w:tcPr>
            <w:tcW w:w="3544" w:type="dxa"/>
          </w:tcPr>
          <w:p w14:paraId="3C34E272" w14:textId="21A1DA49" w:rsidR="00D731C3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може змінювати виконання команд в залежності від поточного стану об'єкта.</w:t>
            </w:r>
          </w:p>
        </w:tc>
        <w:tc>
          <w:tcPr>
            <w:tcW w:w="3543" w:type="dxa"/>
          </w:tcPr>
          <w:p w14:paraId="53DFF0AD" w14:textId="05A619B3" w:rsidR="00D731C3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Не взаємозамінні, оскільки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управляє станом, а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Command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інкапсулює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запити.</w:t>
            </w:r>
          </w:p>
        </w:tc>
      </w:tr>
      <w:tr w:rsidR="00D731C3" w:rsidRPr="000F55C0" w14:paraId="0F967C38" w14:textId="77777777" w:rsidTr="00E90D71">
        <w:trPr>
          <w:trHeight w:val="475"/>
        </w:trPr>
        <w:tc>
          <w:tcPr>
            <w:tcW w:w="1271" w:type="dxa"/>
          </w:tcPr>
          <w:p w14:paraId="4AF08A45" w14:textId="312C0BA2" w:rsidR="00D731C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276" w:type="dxa"/>
          </w:tcPr>
          <w:p w14:paraId="08F5656B" w14:textId="5404B58C" w:rsidR="00D731C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Observer</w:t>
            </w:r>
            <w:proofErr w:type="spellEnd"/>
          </w:p>
        </w:tc>
        <w:tc>
          <w:tcPr>
            <w:tcW w:w="3544" w:type="dxa"/>
          </w:tcPr>
          <w:p w14:paraId="49406002" w14:textId="4C86635D" w:rsidR="00D731C3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може використовувати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Observer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для сповіщення про зміну стану.</w:t>
            </w:r>
          </w:p>
        </w:tc>
        <w:tc>
          <w:tcPr>
            <w:tcW w:w="3543" w:type="dxa"/>
          </w:tcPr>
          <w:p w14:paraId="45B01806" w14:textId="308D397B" w:rsidR="00D731C3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Не взаємозамінні, оскільки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управляє станом, а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Observer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нотифікує про зміни.</w:t>
            </w:r>
          </w:p>
        </w:tc>
      </w:tr>
      <w:tr w:rsidR="00D731C3" w:rsidRPr="000F55C0" w14:paraId="370FE947" w14:textId="77777777" w:rsidTr="00E90D71">
        <w:trPr>
          <w:trHeight w:val="475"/>
        </w:trPr>
        <w:tc>
          <w:tcPr>
            <w:tcW w:w="1271" w:type="dxa"/>
          </w:tcPr>
          <w:p w14:paraId="40AB1976" w14:textId="22F0CDF3" w:rsidR="00D731C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276" w:type="dxa"/>
          </w:tcPr>
          <w:p w14:paraId="7EFC984F" w14:textId="52546BAA" w:rsidR="00D731C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Strategy</w:t>
            </w:r>
            <w:proofErr w:type="spellEnd"/>
          </w:p>
        </w:tc>
        <w:tc>
          <w:tcPr>
            <w:tcW w:w="3544" w:type="dxa"/>
          </w:tcPr>
          <w:p w14:paraId="3B6C03BD" w14:textId="707ADA1D" w:rsidR="00D731C3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може вибирати стратегії в залежності від поточного стану об'єкта.</w:t>
            </w:r>
          </w:p>
        </w:tc>
        <w:tc>
          <w:tcPr>
            <w:tcW w:w="3543" w:type="dxa"/>
          </w:tcPr>
          <w:p w14:paraId="39D83903" w14:textId="0D0BB0AE" w:rsidR="00D731C3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Не взаємозамінні, оскільки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управляє станом, а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Strategy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визначає алгоритми.</w:t>
            </w:r>
          </w:p>
        </w:tc>
      </w:tr>
      <w:tr w:rsidR="00D731C3" w:rsidRPr="000F55C0" w14:paraId="013BD35D" w14:textId="77777777" w:rsidTr="00E90D71">
        <w:trPr>
          <w:trHeight w:val="475"/>
        </w:trPr>
        <w:tc>
          <w:tcPr>
            <w:tcW w:w="1271" w:type="dxa"/>
          </w:tcPr>
          <w:p w14:paraId="53E0B891" w14:textId="49101959" w:rsidR="00D731C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Template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proofErr w:type="spellEnd"/>
          </w:p>
        </w:tc>
        <w:tc>
          <w:tcPr>
            <w:tcW w:w="1276" w:type="dxa"/>
          </w:tcPr>
          <w:p w14:paraId="6F1581A4" w14:textId="5F52EBA7" w:rsidR="00D731C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Strategy</w:t>
            </w:r>
            <w:proofErr w:type="spellEnd"/>
          </w:p>
        </w:tc>
        <w:tc>
          <w:tcPr>
            <w:tcW w:w="3544" w:type="dxa"/>
          </w:tcPr>
          <w:p w14:paraId="271B7128" w14:textId="31D6EB2A" w:rsidR="00D731C3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Template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може використовувати стратегії для реалізації окремих кроків алгоритму.</w:t>
            </w:r>
          </w:p>
        </w:tc>
        <w:tc>
          <w:tcPr>
            <w:tcW w:w="3543" w:type="dxa"/>
          </w:tcPr>
          <w:p w14:paraId="62D0D9AE" w14:textId="65DD7A4C" w:rsidR="00D731C3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Не взаємозамінні, оскільки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Template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визначає кістяк алгоритму, а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Strategy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реалізує алгоритми.</w:t>
            </w:r>
          </w:p>
        </w:tc>
      </w:tr>
      <w:tr w:rsidR="00D731C3" w:rsidRPr="000F55C0" w14:paraId="2C2F2BF7" w14:textId="77777777" w:rsidTr="00E90D71">
        <w:trPr>
          <w:trHeight w:val="475"/>
        </w:trPr>
        <w:tc>
          <w:tcPr>
            <w:tcW w:w="1271" w:type="dxa"/>
          </w:tcPr>
          <w:p w14:paraId="091C3701" w14:textId="5FEB94F9" w:rsidR="00D731C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Template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proofErr w:type="spellEnd"/>
          </w:p>
        </w:tc>
        <w:tc>
          <w:tcPr>
            <w:tcW w:w="1276" w:type="dxa"/>
          </w:tcPr>
          <w:p w14:paraId="1A76C914" w14:textId="0926F3A2" w:rsidR="00D731C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Memento</w:t>
            </w:r>
            <w:proofErr w:type="spellEnd"/>
          </w:p>
        </w:tc>
        <w:tc>
          <w:tcPr>
            <w:tcW w:w="3544" w:type="dxa"/>
          </w:tcPr>
          <w:p w14:paraId="5A0CC215" w14:textId="574A8FA0" w:rsidR="00D731C3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Template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може використовувати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Memento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для збереження проміжних станів під час виконання алгоритму.</w:t>
            </w:r>
          </w:p>
        </w:tc>
        <w:tc>
          <w:tcPr>
            <w:tcW w:w="3543" w:type="dxa"/>
          </w:tcPr>
          <w:p w14:paraId="367E73D9" w14:textId="29289FA5" w:rsidR="00D731C3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Не взаємозамінні, оскільки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Template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визначає кістяк алгоритму, а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Memento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зберігає стан.</w:t>
            </w:r>
          </w:p>
        </w:tc>
      </w:tr>
      <w:tr w:rsidR="00D731C3" w:rsidRPr="000F55C0" w14:paraId="102D59DA" w14:textId="77777777" w:rsidTr="00E90D71">
        <w:trPr>
          <w:trHeight w:val="475"/>
        </w:trPr>
        <w:tc>
          <w:tcPr>
            <w:tcW w:w="1271" w:type="dxa"/>
          </w:tcPr>
          <w:p w14:paraId="52B7F511" w14:textId="22AC2C68" w:rsidR="00D731C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Template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proofErr w:type="spellEnd"/>
          </w:p>
        </w:tc>
        <w:tc>
          <w:tcPr>
            <w:tcW w:w="1276" w:type="dxa"/>
          </w:tcPr>
          <w:p w14:paraId="7641710D" w14:textId="46E251D2" w:rsidR="00D731C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Visitor</w:t>
            </w:r>
            <w:proofErr w:type="spellEnd"/>
          </w:p>
        </w:tc>
        <w:tc>
          <w:tcPr>
            <w:tcW w:w="3544" w:type="dxa"/>
          </w:tcPr>
          <w:p w14:paraId="479B04CC" w14:textId="4ADFF963" w:rsidR="00D731C3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Template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може використовувати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Visitor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для реалізації окремих кроків алгоритму.</w:t>
            </w:r>
          </w:p>
        </w:tc>
        <w:tc>
          <w:tcPr>
            <w:tcW w:w="3543" w:type="dxa"/>
          </w:tcPr>
          <w:p w14:paraId="2113D05E" w14:textId="3D960EA2" w:rsidR="00D731C3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Не взаємозамінні, оскільки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Template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визначає кістяк алгоритму, а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Visitor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додає нові операції.</w:t>
            </w:r>
          </w:p>
        </w:tc>
      </w:tr>
      <w:tr w:rsidR="00D731C3" w:rsidRPr="000F55C0" w14:paraId="4CE16CF5" w14:textId="77777777" w:rsidTr="00E90D71">
        <w:trPr>
          <w:trHeight w:val="475"/>
        </w:trPr>
        <w:tc>
          <w:tcPr>
            <w:tcW w:w="1271" w:type="dxa"/>
          </w:tcPr>
          <w:p w14:paraId="24FA91CF" w14:textId="533BF34E" w:rsidR="00D731C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Template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proofErr w:type="spellEnd"/>
          </w:p>
        </w:tc>
        <w:tc>
          <w:tcPr>
            <w:tcW w:w="1276" w:type="dxa"/>
          </w:tcPr>
          <w:p w14:paraId="3BB86A79" w14:textId="3BB0D84F" w:rsidR="00D731C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Command</w:t>
            </w:r>
            <w:proofErr w:type="spellEnd"/>
          </w:p>
        </w:tc>
        <w:tc>
          <w:tcPr>
            <w:tcW w:w="3544" w:type="dxa"/>
          </w:tcPr>
          <w:p w14:paraId="2CD9673E" w14:textId="7F39AB77" w:rsidR="00D731C3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Template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може викликати команди як частину алгоритму.</w:t>
            </w:r>
          </w:p>
        </w:tc>
        <w:tc>
          <w:tcPr>
            <w:tcW w:w="3543" w:type="dxa"/>
          </w:tcPr>
          <w:p w14:paraId="2B5A93B6" w14:textId="2DA62F7A" w:rsidR="00D731C3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Не взаємозамінні, оскільки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Template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визначає кістяк алгоритму, а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Command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інкапсулює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запити.</w:t>
            </w:r>
          </w:p>
        </w:tc>
      </w:tr>
      <w:tr w:rsidR="00D731C3" w:rsidRPr="000F55C0" w14:paraId="70840263" w14:textId="77777777" w:rsidTr="00E90D71">
        <w:trPr>
          <w:trHeight w:val="475"/>
        </w:trPr>
        <w:tc>
          <w:tcPr>
            <w:tcW w:w="1271" w:type="dxa"/>
          </w:tcPr>
          <w:p w14:paraId="4C6A6CCD" w14:textId="17A6B58B" w:rsidR="00D731C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Visitor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276" w:type="dxa"/>
          </w:tcPr>
          <w:p w14:paraId="29DCD9DA" w14:textId="0D39F8E3" w:rsidR="00D731C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Strategy</w:t>
            </w:r>
            <w:proofErr w:type="spellEnd"/>
          </w:p>
        </w:tc>
        <w:tc>
          <w:tcPr>
            <w:tcW w:w="3544" w:type="dxa"/>
          </w:tcPr>
          <w:p w14:paraId="189E50D2" w14:textId="3875B5F6" w:rsidR="00D731C3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Visitor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може використовувати стратегії для реалізації відвідуваних операцій.</w:t>
            </w:r>
          </w:p>
        </w:tc>
        <w:tc>
          <w:tcPr>
            <w:tcW w:w="3543" w:type="dxa"/>
          </w:tcPr>
          <w:p w14:paraId="0C8F4CDA" w14:textId="0A9DC124" w:rsidR="00D731C3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Не взаємозамінні, оскільки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Visitor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додає операції до класів, а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Strategy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визначає алгоритми.</w:t>
            </w:r>
          </w:p>
        </w:tc>
      </w:tr>
      <w:tr w:rsidR="00D731C3" w:rsidRPr="000F55C0" w14:paraId="4EBD726F" w14:textId="77777777" w:rsidTr="00E90D71">
        <w:trPr>
          <w:trHeight w:val="475"/>
        </w:trPr>
        <w:tc>
          <w:tcPr>
            <w:tcW w:w="1271" w:type="dxa"/>
          </w:tcPr>
          <w:p w14:paraId="13A5808F" w14:textId="02DEBEDB" w:rsidR="00D731C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Visitor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276" w:type="dxa"/>
          </w:tcPr>
          <w:p w14:paraId="4F41A446" w14:textId="5410CA6D" w:rsidR="00D731C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Memento</w:t>
            </w:r>
            <w:proofErr w:type="spellEnd"/>
          </w:p>
        </w:tc>
        <w:tc>
          <w:tcPr>
            <w:tcW w:w="3544" w:type="dxa"/>
          </w:tcPr>
          <w:p w14:paraId="2447DF5B" w14:textId="181A49C2" w:rsidR="00D731C3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Visitor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може зберігати стан об'єктів за допомогою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Memento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під час відвідування.</w:t>
            </w:r>
          </w:p>
        </w:tc>
        <w:tc>
          <w:tcPr>
            <w:tcW w:w="3543" w:type="dxa"/>
          </w:tcPr>
          <w:p w14:paraId="74507C4C" w14:textId="4AD4DCB7" w:rsidR="00D731C3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Не взаємозамінні, оскільки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Visitor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додає операції до класів, а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Memento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зберігає стан.</w:t>
            </w:r>
          </w:p>
        </w:tc>
      </w:tr>
      <w:tr w:rsidR="00D731C3" w:rsidRPr="000F55C0" w14:paraId="0B618909" w14:textId="77777777" w:rsidTr="00E90D71">
        <w:trPr>
          <w:trHeight w:val="475"/>
        </w:trPr>
        <w:tc>
          <w:tcPr>
            <w:tcW w:w="1271" w:type="dxa"/>
          </w:tcPr>
          <w:p w14:paraId="3B166584" w14:textId="300494AE" w:rsidR="00D731C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Visitor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276" w:type="dxa"/>
          </w:tcPr>
          <w:p w14:paraId="654149B9" w14:textId="465DC1D1" w:rsidR="00D731C3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Visitor</w:t>
            </w:r>
            <w:proofErr w:type="spellEnd"/>
          </w:p>
        </w:tc>
        <w:tc>
          <w:tcPr>
            <w:tcW w:w="3544" w:type="dxa"/>
          </w:tcPr>
          <w:p w14:paraId="14B63712" w14:textId="3BB2B0D1" w:rsidR="00D731C3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Visitor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може використовувати інший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Visitor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для додавання різних операцій до класів.</w:t>
            </w:r>
          </w:p>
        </w:tc>
        <w:tc>
          <w:tcPr>
            <w:tcW w:w="3543" w:type="dxa"/>
          </w:tcPr>
          <w:p w14:paraId="2D6B607E" w14:textId="44AE40D2" w:rsidR="00D731C3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Не взаємозамінні, оскільки кожен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Visitor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додає свої унікальні операції.</w:t>
            </w:r>
          </w:p>
        </w:tc>
      </w:tr>
      <w:tr w:rsidR="0096034F" w:rsidRPr="000F55C0" w14:paraId="67FC7DD0" w14:textId="77777777" w:rsidTr="00E90D71">
        <w:trPr>
          <w:trHeight w:val="490"/>
        </w:trPr>
        <w:tc>
          <w:tcPr>
            <w:tcW w:w="1271" w:type="dxa"/>
          </w:tcPr>
          <w:p w14:paraId="1CAF4675" w14:textId="1D89A7F1" w:rsidR="0096034F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Visitor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276" w:type="dxa"/>
          </w:tcPr>
          <w:p w14:paraId="0B2EAD0E" w14:textId="460439EA" w:rsidR="0096034F" w:rsidRPr="000F55C0" w:rsidRDefault="00D731C3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Command</w:t>
            </w:r>
            <w:proofErr w:type="spellEnd"/>
          </w:p>
        </w:tc>
        <w:tc>
          <w:tcPr>
            <w:tcW w:w="3544" w:type="dxa"/>
          </w:tcPr>
          <w:p w14:paraId="18B1AE8E" w14:textId="443FE884" w:rsidR="0096034F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Visitor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може виконувати команди під час відвідування об'єктів</w:t>
            </w:r>
          </w:p>
        </w:tc>
        <w:tc>
          <w:tcPr>
            <w:tcW w:w="3543" w:type="dxa"/>
          </w:tcPr>
          <w:p w14:paraId="73824776" w14:textId="506E386F" w:rsidR="0096034F" w:rsidRPr="000F55C0" w:rsidRDefault="00E90D71" w:rsidP="00E90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Не взаємозамінні, оскільки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Visitor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додає операції до класів, а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Command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>інкапсулює</w:t>
            </w:r>
            <w:proofErr w:type="spellEnd"/>
            <w:r w:rsidRPr="000F55C0">
              <w:rPr>
                <w:rFonts w:ascii="Times New Roman" w:hAnsi="Times New Roman" w:cs="Times New Roman"/>
                <w:sz w:val="24"/>
                <w:szCs w:val="24"/>
              </w:rPr>
              <w:t xml:space="preserve"> запити.</w:t>
            </w:r>
          </w:p>
        </w:tc>
      </w:tr>
    </w:tbl>
    <w:p w14:paraId="5C738FD1" w14:textId="77777777" w:rsidR="0096034F" w:rsidRPr="000F55C0" w:rsidRDefault="0096034F" w:rsidP="0096034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Таблиця 2.1.3 – Аналіз взаємозв’язку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паттернів</w:t>
      </w:r>
      <w:proofErr w:type="spellEnd"/>
    </w:p>
    <w:p w14:paraId="58613D69" w14:textId="77777777" w:rsidR="0096034F" w:rsidRPr="000F55C0" w:rsidRDefault="0096034F" w:rsidP="009603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57DC1FC" w14:textId="77777777" w:rsidR="0096034F" w:rsidRPr="000F55C0" w:rsidRDefault="0096034F" w:rsidP="0096034F">
      <w:pPr>
        <w:pStyle w:val="a3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F55C0">
        <w:rPr>
          <w:rFonts w:ascii="Times New Roman" w:hAnsi="Times New Roman" w:cs="Times New Roman"/>
          <w:b/>
          <w:bCs/>
          <w:sz w:val="28"/>
          <w:szCs w:val="28"/>
        </w:rPr>
        <w:t xml:space="preserve">Самостійно для свого варіанту завдання придумати та програмно реалізувати по одному прикладу сумісного використання </w:t>
      </w:r>
      <w:proofErr w:type="spellStart"/>
      <w:r w:rsidRPr="000F55C0">
        <w:rPr>
          <w:rFonts w:ascii="Times New Roman" w:hAnsi="Times New Roman" w:cs="Times New Roman"/>
          <w:b/>
          <w:bCs/>
          <w:sz w:val="28"/>
          <w:szCs w:val="28"/>
        </w:rPr>
        <w:t>паттернів</w:t>
      </w:r>
      <w:proofErr w:type="spellEnd"/>
      <w:r w:rsidRPr="000F55C0">
        <w:rPr>
          <w:rFonts w:ascii="Times New Roman" w:hAnsi="Times New Roman" w:cs="Times New Roman"/>
          <w:b/>
          <w:bCs/>
          <w:sz w:val="28"/>
          <w:szCs w:val="28"/>
        </w:rPr>
        <w:t xml:space="preserve"> з двох наведених груп.</w:t>
      </w:r>
    </w:p>
    <w:p w14:paraId="6487960B" w14:textId="77777777" w:rsidR="0096034F" w:rsidRPr="000F55C0" w:rsidRDefault="0096034F" w:rsidP="009603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Для виконання завдання було обрано так дві пари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паттернів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>:</w:t>
      </w:r>
    </w:p>
    <w:p w14:paraId="4094185C" w14:textId="2823214D" w:rsidR="0096034F" w:rsidRPr="000F55C0" w:rsidRDefault="00FE354B" w:rsidP="009603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F55C0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="0096034F" w:rsidRPr="000F55C0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Strategy</w:t>
      </w:r>
      <w:proofErr w:type="spellEnd"/>
    </w:p>
    <w:p w14:paraId="0C775EA3" w14:textId="0C399E41" w:rsidR="0096034F" w:rsidRPr="000F55C0" w:rsidRDefault="001A3DA4" w:rsidP="009603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F55C0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Method</w:t>
      </w:r>
      <w:proofErr w:type="spellEnd"/>
      <w:r w:rsidR="0096034F" w:rsidRPr="000F55C0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Command</w:t>
      </w:r>
      <w:proofErr w:type="spellEnd"/>
    </w:p>
    <w:p w14:paraId="5A764531" w14:textId="77777777" w:rsidR="0096034F" w:rsidRPr="000F55C0" w:rsidRDefault="0096034F" w:rsidP="009603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494890" w14:textId="4E4155AC" w:rsidR="0096034F" w:rsidRPr="000F55C0" w:rsidRDefault="0096034F" w:rsidP="0096034F">
      <w:pPr>
        <w:pStyle w:val="a3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F55C0">
        <w:rPr>
          <w:rFonts w:ascii="Times New Roman" w:hAnsi="Times New Roman" w:cs="Times New Roman"/>
          <w:b/>
          <w:bCs/>
          <w:sz w:val="28"/>
          <w:szCs w:val="28"/>
        </w:rPr>
        <w:t xml:space="preserve"> Реалізація сумісного використання </w:t>
      </w:r>
      <w:proofErr w:type="spellStart"/>
      <w:r w:rsidRPr="000F55C0">
        <w:rPr>
          <w:rFonts w:ascii="Times New Roman" w:hAnsi="Times New Roman" w:cs="Times New Roman"/>
          <w:b/>
          <w:bCs/>
          <w:sz w:val="28"/>
          <w:szCs w:val="28"/>
        </w:rPr>
        <w:t>паттернів</w:t>
      </w:r>
      <w:proofErr w:type="spellEnd"/>
      <w:r w:rsidRPr="000F55C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66F6" w:rsidRPr="000F55C0">
        <w:rPr>
          <w:rFonts w:ascii="Times New Roman" w:hAnsi="Times New Roman" w:cs="Times New Roman"/>
          <w:b/>
          <w:bCs/>
          <w:sz w:val="28"/>
          <w:szCs w:val="28"/>
        </w:rPr>
        <w:t>State</w:t>
      </w:r>
      <w:proofErr w:type="spellEnd"/>
      <w:r w:rsidRPr="000F55C0">
        <w:rPr>
          <w:rFonts w:ascii="Times New Roman" w:hAnsi="Times New Roman" w:cs="Times New Roman"/>
          <w:b/>
          <w:bCs/>
          <w:sz w:val="28"/>
          <w:szCs w:val="28"/>
        </w:rPr>
        <w:t xml:space="preserve"> та </w:t>
      </w:r>
      <w:proofErr w:type="spellStart"/>
      <w:r w:rsidR="005D66F6" w:rsidRPr="000F55C0">
        <w:rPr>
          <w:rFonts w:ascii="Times New Roman" w:hAnsi="Times New Roman" w:cs="Times New Roman"/>
          <w:b/>
          <w:bCs/>
          <w:sz w:val="28"/>
          <w:szCs w:val="28"/>
        </w:rPr>
        <w:t>Strategy</w:t>
      </w:r>
      <w:proofErr w:type="spellEnd"/>
    </w:p>
    <w:p w14:paraId="44717509" w14:textId="647FBAA3" w:rsidR="0096034F" w:rsidRPr="000F55C0" w:rsidRDefault="005D66F6" w:rsidP="009603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F55C0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  <w:r w:rsidR="0096034F" w:rsidRPr="000F55C0"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Strategy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  <w:r w:rsidR="0096034F" w:rsidRPr="000F55C0">
        <w:rPr>
          <w:rFonts w:ascii="Times New Roman" w:hAnsi="Times New Roman" w:cs="Times New Roman"/>
          <w:sz w:val="28"/>
          <w:szCs w:val="28"/>
        </w:rPr>
        <w:t xml:space="preserve">можна реалізувати для фільтрації атракціонів, для варіанту використання та юзер </w:t>
      </w:r>
      <w:proofErr w:type="spellStart"/>
      <w:r w:rsidR="0096034F" w:rsidRPr="000F55C0">
        <w:rPr>
          <w:rFonts w:ascii="Times New Roman" w:hAnsi="Times New Roman" w:cs="Times New Roman"/>
          <w:sz w:val="28"/>
          <w:szCs w:val="28"/>
        </w:rPr>
        <w:t>сторі</w:t>
      </w:r>
      <w:proofErr w:type="spellEnd"/>
      <w:r w:rsidR="0096034F" w:rsidRPr="000F55C0">
        <w:rPr>
          <w:rFonts w:ascii="Times New Roman" w:hAnsi="Times New Roman" w:cs="Times New Roman"/>
          <w:sz w:val="28"/>
          <w:szCs w:val="28"/>
        </w:rPr>
        <w:t xml:space="preserve"> “Перегляд графіку роботи атракціонів”.  </w:t>
      </w:r>
    </w:p>
    <w:p w14:paraId="4FA3A100" w14:textId="5C466AEE" w:rsidR="0096034F" w:rsidRPr="000F55C0" w:rsidRDefault="0096034F" w:rsidP="009603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Так як суть </w:t>
      </w:r>
      <w:proofErr w:type="spellStart"/>
      <w:r w:rsidR="005807F2" w:rsidRPr="000F55C0">
        <w:rPr>
          <w:rFonts w:ascii="Times New Roman" w:hAnsi="Times New Roman" w:cs="Times New Roman"/>
          <w:sz w:val="28"/>
          <w:szCs w:val="28"/>
        </w:rPr>
        <w:t>С</w:t>
      </w:r>
      <w:r w:rsidR="005D66F6" w:rsidRPr="000F55C0">
        <w:rPr>
          <w:rFonts w:ascii="Times New Roman" w:hAnsi="Times New Roman" w:cs="Times New Roman"/>
          <w:sz w:val="28"/>
          <w:szCs w:val="28"/>
        </w:rPr>
        <w:t>тейта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, в </w:t>
      </w:r>
      <w:r w:rsidR="005D66F6" w:rsidRPr="000F55C0">
        <w:rPr>
          <w:rFonts w:ascii="Times New Roman" w:hAnsi="Times New Roman" w:cs="Times New Roman"/>
          <w:sz w:val="28"/>
          <w:szCs w:val="28"/>
        </w:rPr>
        <w:t>зміні поведінки об’єкта в залежності від його стану</w:t>
      </w:r>
      <w:r w:rsidRPr="000F55C0">
        <w:rPr>
          <w:rFonts w:ascii="Times New Roman" w:hAnsi="Times New Roman" w:cs="Times New Roman"/>
          <w:sz w:val="28"/>
          <w:szCs w:val="28"/>
        </w:rPr>
        <w:t>, застосуємо його для фільтрації атракціонів</w:t>
      </w:r>
      <w:r w:rsidR="005D66F6" w:rsidRPr="000F55C0">
        <w:rPr>
          <w:rFonts w:ascii="Times New Roman" w:hAnsi="Times New Roman" w:cs="Times New Roman"/>
          <w:sz w:val="28"/>
          <w:szCs w:val="28"/>
        </w:rPr>
        <w:t xml:space="preserve"> (станами будуть типи фільтрації)</w:t>
      </w:r>
      <w:r w:rsidRPr="000F55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D66F6" w:rsidRPr="000F55C0">
        <w:rPr>
          <w:rFonts w:ascii="Times New Roman" w:hAnsi="Times New Roman" w:cs="Times New Roman"/>
          <w:sz w:val="28"/>
          <w:szCs w:val="28"/>
        </w:rPr>
        <w:t>Стейт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  <w:r w:rsidR="005D66F6" w:rsidRPr="000F55C0">
        <w:rPr>
          <w:rFonts w:ascii="Times New Roman" w:hAnsi="Times New Roman" w:cs="Times New Roman"/>
          <w:sz w:val="28"/>
          <w:szCs w:val="28"/>
        </w:rPr>
        <w:t>буде дозволяти змінювати поведінку атракціонів в залежності від їхнього поточного стану (працює, не працює).</w:t>
      </w:r>
    </w:p>
    <w:p w14:paraId="536468D2" w14:textId="37C06AC3" w:rsidR="0096034F" w:rsidRPr="000F55C0" w:rsidRDefault="0096034F" w:rsidP="009603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Так як суть </w:t>
      </w:r>
      <w:r w:rsidR="005D66F6" w:rsidRPr="000F55C0">
        <w:rPr>
          <w:rFonts w:ascii="Times New Roman" w:hAnsi="Times New Roman" w:cs="Times New Roman"/>
          <w:sz w:val="28"/>
          <w:szCs w:val="28"/>
        </w:rPr>
        <w:t>Стратегії</w:t>
      </w:r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  <w:r w:rsidR="005D66F6" w:rsidRPr="000F55C0">
        <w:rPr>
          <w:rFonts w:ascii="Times New Roman" w:hAnsi="Times New Roman" w:cs="Times New Roman"/>
          <w:sz w:val="28"/>
          <w:szCs w:val="28"/>
        </w:rPr>
        <w:t>в інкапсуляції алгоритмів та можливості вибору між ними, застосуємо її для визначення поведінки атракціонів у різних станах. Стратегія буде дозволяти вибирати різні алгоритми для виконання дій атракціонів в залежності від їхнього стану</w:t>
      </w:r>
      <w:r w:rsidR="009D4DC8" w:rsidRPr="000F55C0">
        <w:rPr>
          <w:rFonts w:ascii="Times New Roman" w:hAnsi="Times New Roman" w:cs="Times New Roman"/>
          <w:sz w:val="28"/>
          <w:szCs w:val="28"/>
        </w:rPr>
        <w:t xml:space="preserve"> (</w:t>
      </w:r>
      <w:r w:rsidR="005807F2" w:rsidRPr="000F55C0">
        <w:rPr>
          <w:rFonts w:ascii="Times New Roman" w:hAnsi="Times New Roman" w:cs="Times New Roman"/>
          <w:sz w:val="28"/>
          <w:szCs w:val="28"/>
        </w:rPr>
        <w:t>стратегія: відфільтрований за датою, відфільтрований за статусом</w:t>
      </w:r>
      <w:r w:rsidR="009D4DC8" w:rsidRPr="000F55C0">
        <w:rPr>
          <w:rFonts w:ascii="Times New Roman" w:hAnsi="Times New Roman" w:cs="Times New Roman"/>
          <w:sz w:val="28"/>
          <w:szCs w:val="28"/>
        </w:rPr>
        <w:t>)</w:t>
      </w:r>
      <w:r w:rsidR="005D66F6" w:rsidRPr="000F55C0">
        <w:rPr>
          <w:rFonts w:ascii="Times New Roman" w:hAnsi="Times New Roman" w:cs="Times New Roman"/>
          <w:sz w:val="28"/>
          <w:szCs w:val="28"/>
        </w:rPr>
        <w:t>.</w:t>
      </w:r>
    </w:p>
    <w:p w14:paraId="4E1628BD" w14:textId="6F12166F" w:rsidR="0096034F" w:rsidRPr="000F55C0" w:rsidRDefault="0096034F" w:rsidP="009603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Для реалізації </w:t>
      </w:r>
      <w:proofErr w:type="spellStart"/>
      <w:r w:rsidR="009D4DC8" w:rsidRPr="000F55C0">
        <w:rPr>
          <w:rFonts w:ascii="Times New Roman" w:hAnsi="Times New Roman" w:cs="Times New Roman"/>
          <w:sz w:val="28"/>
          <w:szCs w:val="28"/>
        </w:rPr>
        <w:t>С</w:t>
      </w:r>
      <w:r w:rsidR="005807F2" w:rsidRPr="000F55C0">
        <w:rPr>
          <w:rFonts w:ascii="Times New Roman" w:hAnsi="Times New Roman" w:cs="Times New Roman"/>
          <w:sz w:val="28"/>
          <w:szCs w:val="28"/>
        </w:rPr>
        <w:t>тейта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, </w:t>
      </w:r>
      <w:r w:rsidR="005807F2" w:rsidRPr="000F55C0">
        <w:rPr>
          <w:rFonts w:ascii="Times New Roman" w:hAnsi="Times New Roman" w:cs="Times New Roman"/>
          <w:sz w:val="28"/>
          <w:szCs w:val="28"/>
        </w:rPr>
        <w:t>створимо стани фільтру (за датою, за статусом)</w:t>
      </w:r>
      <w:r w:rsidRPr="000F55C0">
        <w:rPr>
          <w:rFonts w:ascii="Times New Roman" w:hAnsi="Times New Roman" w:cs="Times New Roman"/>
          <w:sz w:val="28"/>
          <w:szCs w:val="28"/>
        </w:rPr>
        <w:t>:</w:t>
      </w:r>
    </w:p>
    <w:p w14:paraId="4325BC71" w14:textId="53B96A34" w:rsidR="0096034F" w:rsidRPr="000F55C0" w:rsidRDefault="005807F2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2C33C5" wp14:editId="65521F47">
            <wp:extent cx="3931308" cy="1579872"/>
            <wp:effectExtent l="0" t="0" r="0" b="1905"/>
            <wp:docPr id="1394907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077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2923" cy="158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1677" w14:textId="57A526A4" w:rsidR="0096034F" w:rsidRPr="000F55C0" w:rsidRDefault="0096034F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Рис.2.2.1.1 – використання </w:t>
      </w:r>
      <w:proofErr w:type="spellStart"/>
      <w:r w:rsidR="005807F2" w:rsidRPr="000F55C0">
        <w:rPr>
          <w:rFonts w:ascii="Times New Roman" w:hAnsi="Times New Roman" w:cs="Times New Roman"/>
          <w:sz w:val="28"/>
          <w:szCs w:val="28"/>
        </w:rPr>
        <w:t>Стейта</w:t>
      </w:r>
      <w:proofErr w:type="spellEnd"/>
    </w:p>
    <w:p w14:paraId="39599DC9" w14:textId="3AC0E763" w:rsidR="0096034F" w:rsidRPr="000F55C0" w:rsidRDefault="0096034F" w:rsidP="009603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Для реалізації </w:t>
      </w:r>
      <w:r w:rsidR="005807F2" w:rsidRPr="000F55C0">
        <w:rPr>
          <w:rFonts w:ascii="Times New Roman" w:hAnsi="Times New Roman" w:cs="Times New Roman"/>
          <w:sz w:val="28"/>
          <w:szCs w:val="28"/>
        </w:rPr>
        <w:t>Стратегії</w:t>
      </w:r>
      <w:r w:rsidRPr="000F55C0">
        <w:rPr>
          <w:rFonts w:ascii="Times New Roman" w:hAnsi="Times New Roman" w:cs="Times New Roman"/>
          <w:sz w:val="28"/>
          <w:szCs w:val="28"/>
        </w:rPr>
        <w:t xml:space="preserve">, </w:t>
      </w:r>
      <w:r w:rsidR="005807F2" w:rsidRPr="000F55C0">
        <w:rPr>
          <w:rFonts w:ascii="Times New Roman" w:hAnsi="Times New Roman" w:cs="Times New Roman"/>
          <w:sz w:val="28"/>
          <w:szCs w:val="28"/>
        </w:rPr>
        <w:t>створимо різні стратегії для фільтрації атракціонів в залежності від їх станів</w:t>
      </w:r>
      <w:r w:rsidRPr="000F55C0">
        <w:rPr>
          <w:rFonts w:ascii="Times New Roman" w:hAnsi="Times New Roman" w:cs="Times New Roman"/>
          <w:sz w:val="28"/>
          <w:szCs w:val="28"/>
        </w:rPr>
        <w:t>:</w:t>
      </w:r>
    </w:p>
    <w:p w14:paraId="3E06F798" w14:textId="6BE1CF71" w:rsidR="0096034F" w:rsidRPr="000F55C0" w:rsidRDefault="005807F2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E00422" wp14:editId="4B358CCB">
            <wp:extent cx="5353014" cy="1935948"/>
            <wp:effectExtent l="0" t="0" r="635" b="7620"/>
            <wp:docPr id="1376481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817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8006" cy="193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5850" w14:textId="0247491E" w:rsidR="0096034F" w:rsidRPr="000F55C0" w:rsidRDefault="0096034F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Рис.2.2.1.2 – використання </w:t>
      </w:r>
      <w:r w:rsidR="005807F2" w:rsidRPr="000F55C0">
        <w:rPr>
          <w:rFonts w:ascii="Times New Roman" w:hAnsi="Times New Roman" w:cs="Times New Roman"/>
          <w:sz w:val="28"/>
          <w:szCs w:val="28"/>
        </w:rPr>
        <w:t>Стратегії</w:t>
      </w:r>
    </w:p>
    <w:p w14:paraId="6129C396" w14:textId="1B468BA0" w:rsidR="0096034F" w:rsidRPr="000F55C0" w:rsidRDefault="0096034F" w:rsidP="009603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Перевіримо роботу, ми повинні побачити повний </w:t>
      </w:r>
      <w:r w:rsidR="009D4DC8" w:rsidRPr="000F55C0">
        <w:rPr>
          <w:rFonts w:ascii="Times New Roman" w:hAnsi="Times New Roman" w:cs="Times New Roman"/>
          <w:sz w:val="28"/>
          <w:szCs w:val="28"/>
        </w:rPr>
        <w:t>сп</w:t>
      </w:r>
      <w:r w:rsidRPr="000F55C0">
        <w:rPr>
          <w:rFonts w:ascii="Times New Roman" w:hAnsi="Times New Roman" w:cs="Times New Roman"/>
          <w:sz w:val="28"/>
          <w:szCs w:val="28"/>
        </w:rPr>
        <w:t xml:space="preserve">исок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г</w:t>
      </w:r>
      <w:r w:rsidR="009D4DC8" w:rsidRPr="000F55C0">
        <w:rPr>
          <w:rFonts w:ascii="Times New Roman" w:hAnsi="Times New Roman" w:cs="Times New Roman"/>
          <w:sz w:val="28"/>
          <w:szCs w:val="28"/>
        </w:rPr>
        <w:t>і</w:t>
      </w:r>
      <w:r w:rsidRPr="000F55C0">
        <w:rPr>
          <w:rFonts w:ascii="Times New Roman" w:hAnsi="Times New Roman" w:cs="Times New Roman"/>
          <w:sz w:val="28"/>
          <w:szCs w:val="28"/>
        </w:rPr>
        <w:t>рок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>, відфільтрований за статусом роботи (працює) та відфільтрований за датою (21.06.2004)</w:t>
      </w:r>
    </w:p>
    <w:p w14:paraId="1A41391F" w14:textId="51CE9EEA" w:rsidR="0096034F" w:rsidRPr="000F55C0" w:rsidRDefault="0044641B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B34DC5" wp14:editId="74648A9E">
            <wp:extent cx="6120765" cy="1278890"/>
            <wp:effectExtent l="0" t="0" r="0" b="0"/>
            <wp:docPr id="1964800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00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15C1" w14:textId="5904D457" w:rsidR="0096034F" w:rsidRPr="000F55C0" w:rsidRDefault="0096034F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Рис.2.2.1.3 – результат роботи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паттернів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07F2" w:rsidRPr="000F55C0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5807F2" w:rsidRPr="000F55C0">
        <w:rPr>
          <w:rFonts w:ascii="Times New Roman" w:hAnsi="Times New Roman" w:cs="Times New Roman"/>
          <w:sz w:val="28"/>
          <w:szCs w:val="28"/>
        </w:rPr>
        <w:t>Strategy</w:t>
      </w:r>
      <w:proofErr w:type="spellEnd"/>
    </w:p>
    <w:p w14:paraId="55362191" w14:textId="5A06D6D9" w:rsidR="0096034F" w:rsidRPr="000F55C0" w:rsidRDefault="0096034F" w:rsidP="005807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58ED54" w14:textId="7CE07BBF" w:rsidR="005807F2" w:rsidRPr="000F55C0" w:rsidRDefault="005807F2" w:rsidP="005807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F8588E" wp14:editId="48967185">
            <wp:extent cx="5072332" cy="2390662"/>
            <wp:effectExtent l="0" t="0" r="0" b="0"/>
            <wp:docPr id="1121368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686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1489" cy="239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ADFE" w14:textId="77777777" w:rsidR="0096034F" w:rsidRPr="000F55C0" w:rsidRDefault="0096034F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Рис.2.2.1.4 –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Attraction.h</w:t>
      </w:r>
      <w:proofErr w:type="spellEnd"/>
    </w:p>
    <w:p w14:paraId="19C9957C" w14:textId="6AE4C97C" w:rsidR="0096034F" w:rsidRPr="000F55C0" w:rsidRDefault="0044641B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1298DC" wp14:editId="73573B5F">
            <wp:extent cx="5194455" cy="3467819"/>
            <wp:effectExtent l="0" t="0" r="6350" b="0"/>
            <wp:docPr id="722286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867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1581" cy="347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6FF7" w14:textId="76AC69FA" w:rsidR="0096034F" w:rsidRPr="000F55C0" w:rsidRDefault="0096034F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Рис.2.2.1.5 – </w:t>
      </w:r>
      <w:proofErr w:type="spellStart"/>
      <w:r w:rsidR="005807F2" w:rsidRPr="000F55C0">
        <w:rPr>
          <w:rFonts w:ascii="Times New Roman" w:hAnsi="Times New Roman" w:cs="Times New Roman"/>
          <w:sz w:val="28"/>
          <w:szCs w:val="28"/>
        </w:rPr>
        <w:t>FilterStrategy</w:t>
      </w:r>
      <w:r w:rsidRPr="000F55C0">
        <w:rPr>
          <w:rFonts w:ascii="Times New Roman" w:hAnsi="Times New Roman" w:cs="Times New Roman"/>
          <w:sz w:val="28"/>
          <w:szCs w:val="28"/>
        </w:rPr>
        <w:t>.h</w:t>
      </w:r>
      <w:proofErr w:type="spellEnd"/>
    </w:p>
    <w:p w14:paraId="5E14C298" w14:textId="195855AE" w:rsidR="005807F2" w:rsidRPr="000F55C0" w:rsidRDefault="0044641B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DBB9F7" wp14:editId="65F66D28">
            <wp:extent cx="4442327" cy="3165894"/>
            <wp:effectExtent l="0" t="0" r="0" b="0"/>
            <wp:docPr id="42959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99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9740" cy="317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C2F6" w14:textId="161DF18D" w:rsidR="005807F2" w:rsidRPr="000F55C0" w:rsidRDefault="005807F2" w:rsidP="005807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Рис.2.2.1.6 –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AttractionListState.h</w:t>
      </w:r>
      <w:proofErr w:type="spellEnd"/>
    </w:p>
    <w:p w14:paraId="7C140D79" w14:textId="60730A7D" w:rsidR="005807F2" w:rsidRPr="000F55C0" w:rsidRDefault="0044641B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6414A" wp14:editId="6F69E797">
            <wp:extent cx="3815403" cy="4356340"/>
            <wp:effectExtent l="0" t="0" r="0" b="6350"/>
            <wp:docPr id="1887307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075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132" cy="437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A4D3" w14:textId="4527ACE1" w:rsidR="005807F2" w:rsidRPr="000F55C0" w:rsidRDefault="005807F2" w:rsidP="005807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Рис.2.2.1.7 –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AttractionListContext.h</w:t>
      </w:r>
      <w:proofErr w:type="spellEnd"/>
    </w:p>
    <w:p w14:paraId="586C403A" w14:textId="5441C215" w:rsidR="0096034F" w:rsidRPr="000F55C0" w:rsidRDefault="0044641B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BF702C" wp14:editId="740FA8D2">
            <wp:extent cx="3958114" cy="4439757"/>
            <wp:effectExtent l="0" t="0" r="4445" b="0"/>
            <wp:docPr id="2075763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637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233" cy="44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E7AE" w14:textId="4CF26CBE" w:rsidR="0096034F" w:rsidRPr="000F55C0" w:rsidRDefault="0096034F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>Рис.2.2.1.</w:t>
      </w:r>
      <w:r w:rsidR="005807F2" w:rsidRPr="000F55C0">
        <w:rPr>
          <w:rFonts w:ascii="Times New Roman" w:hAnsi="Times New Roman" w:cs="Times New Roman"/>
          <w:sz w:val="28"/>
          <w:szCs w:val="28"/>
        </w:rPr>
        <w:t>8</w:t>
      </w:r>
      <w:r w:rsidRPr="000F55C0">
        <w:rPr>
          <w:rFonts w:ascii="Times New Roman" w:hAnsi="Times New Roman" w:cs="Times New Roman"/>
          <w:sz w:val="28"/>
          <w:szCs w:val="28"/>
        </w:rPr>
        <w:t xml:space="preserve"> – main.cpp</w:t>
      </w:r>
    </w:p>
    <w:p w14:paraId="410CECA8" w14:textId="670D51AB" w:rsidR="0096034F" w:rsidRPr="000F55C0" w:rsidRDefault="0096034F" w:rsidP="0096034F">
      <w:pPr>
        <w:pStyle w:val="a3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F55C0">
        <w:rPr>
          <w:rFonts w:ascii="Times New Roman" w:hAnsi="Times New Roman" w:cs="Times New Roman"/>
          <w:b/>
          <w:bCs/>
          <w:sz w:val="28"/>
          <w:szCs w:val="28"/>
        </w:rPr>
        <w:t xml:space="preserve">Реалізація сумісного використання </w:t>
      </w:r>
      <w:proofErr w:type="spellStart"/>
      <w:r w:rsidRPr="000F55C0">
        <w:rPr>
          <w:rFonts w:ascii="Times New Roman" w:hAnsi="Times New Roman" w:cs="Times New Roman"/>
          <w:b/>
          <w:bCs/>
          <w:sz w:val="28"/>
          <w:szCs w:val="28"/>
        </w:rPr>
        <w:t>паттернів</w:t>
      </w:r>
      <w:proofErr w:type="spellEnd"/>
      <w:r w:rsidRPr="000F55C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A3DA4" w:rsidRPr="000F55C0">
        <w:rPr>
          <w:rFonts w:ascii="Times New Roman" w:hAnsi="Times New Roman" w:cs="Times New Roman"/>
          <w:b/>
          <w:bCs/>
          <w:sz w:val="28"/>
          <w:szCs w:val="28"/>
        </w:rPr>
        <w:t>Template</w:t>
      </w:r>
      <w:proofErr w:type="spellEnd"/>
      <w:r w:rsidR="001A3DA4" w:rsidRPr="000F55C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A3DA4" w:rsidRPr="000F55C0">
        <w:rPr>
          <w:rFonts w:ascii="Times New Roman" w:hAnsi="Times New Roman" w:cs="Times New Roman"/>
          <w:b/>
          <w:bCs/>
          <w:sz w:val="28"/>
          <w:szCs w:val="28"/>
        </w:rPr>
        <w:t>Method</w:t>
      </w:r>
      <w:proofErr w:type="spellEnd"/>
      <w:r w:rsidRPr="000F55C0">
        <w:rPr>
          <w:rFonts w:ascii="Times New Roman" w:hAnsi="Times New Roman" w:cs="Times New Roman"/>
          <w:b/>
          <w:bCs/>
          <w:sz w:val="28"/>
          <w:szCs w:val="28"/>
        </w:rPr>
        <w:t xml:space="preserve"> та </w:t>
      </w:r>
      <w:proofErr w:type="spellStart"/>
      <w:r w:rsidR="001A3DA4" w:rsidRPr="000F55C0">
        <w:rPr>
          <w:rFonts w:ascii="Times New Roman" w:hAnsi="Times New Roman" w:cs="Times New Roman"/>
          <w:b/>
          <w:bCs/>
          <w:sz w:val="28"/>
          <w:szCs w:val="28"/>
        </w:rPr>
        <w:t>Command</w:t>
      </w:r>
      <w:proofErr w:type="spellEnd"/>
    </w:p>
    <w:p w14:paraId="27DFB8D5" w14:textId="2EEBBFD9" w:rsidR="0096034F" w:rsidRPr="000F55C0" w:rsidRDefault="0096034F" w:rsidP="0096034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55C0">
        <w:rPr>
          <w:rFonts w:ascii="Times New Roman" w:hAnsi="Times New Roman" w:cs="Times New Roman"/>
          <w:sz w:val="28"/>
          <w:szCs w:val="28"/>
        </w:rPr>
        <w:t>Паттерни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3DA4" w:rsidRPr="000F55C0">
        <w:rPr>
          <w:rFonts w:ascii="Times New Roman" w:hAnsi="Times New Roman" w:cs="Times New Roman"/>
          <w:sz w:val="28"/>
          <w:szCs w:val="28"/>
        </w:rPr>
        <w:t>Темплейт</w:t>
      </w:r>
      <w:proofErr w:type="spellEnd"/>
      <w:r w:rsidR="001A3DA4" w:rsidRPr="000F55C0">
        <w:rPr>
          <w:rFonts w:ascii="Times New Roman" w:hAnsi="Times New Roman" w:cs="Times New Roman"/>
          <w:sz w:val="28"/>
          <w:szCs w:val="28"/>
        </w:rPr>
        <w:t xml:space="preserve"> Метод</w:t>
      </w:r>
      <w:r w:rsidRPr="000F55C0">
        <w:rPr>
          <w:rFonts w:ascii="Times New Roman" w:hAnsi="Times New Roman" w:cs="Times New Roman"/>
          <w:sz w:val="28"/>
          <w:szCs w:val="28"/>
        </w:rPr>
        <w:t xml:space="preserve"> та </w:t>
      </w:r>
      <w:r w:rsidR="001A3DA4" w:rsidRPr="000F55C0">
        <w:rPr>
          <w:rFonts w:ascii="Times New Roman" w:hAnsi="Times New Roman" w:cs="Times New Roman"/>
          <w:sz w:val="28"/>
          <w:szCs w:val="28"/>
        </w:rPr>
        <w:t>Команд</w:t>
      </w:r>
      <w:r w:rsidR="00874AA4" w:rsidRPr="000F55C0">
        <w:rPr>
          <w:rFonts w:ascii="Times New Roman" w:hAnsi="Times New Roman" w:cs="Times New Roman"/>
          <w:sz w:val="28"/>
          <w:szCs w:val="28"/>
        </w:rPr>
        <w:t>у</w:t>
      </w:r>
      <w:r w:rsidRPr="000F55C0">
        <w:rPr>
          <w:rFonts w:ascii="Times New Roman" w:hAnsi="Times New Roman" w:cs="Times New Roman"/>
          <w:sz w:val="28"/>
          <w:szCs w:val="28"/>
        </w:rPr>
        <w:t xml:space="preserve"> можна реалізувати для керування об’єктами для мапи, для варіанту використання та юзер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сторі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 “Перегляд мапи парку”.  </w:t>
      </w:r>
    </w:p>
    <w:p w14:paraId="4CC28803" w14:textId="32E66F3C" w:rsidR="0096034F" w:rsidRPr="000F55C0" w:rsidRDefault="0096034F" w:rsidP="0096034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Так як суть </w:t>
      </w:r>
      <w:proofErr w:type="spellStart"/>
      <w:r w:rsidR="001A3DA4" w:rsidRPr="000F55C0">
        <w:rPr>
          <w:rFonts w:ascii="Times New Roman" w:hAnsi="Times New Roman" w:cs="Times New Roman"/>
          <w:sz w:val="28"/>
          <w:szCs w:val="28"/>
        </w:rPr>
        <w:t>Темплейт</w:t>
      </w:r>
      <w:proofErr w:type="spellEnd"/>
      <w:r w:rsidR="001A3DA4" w:rsidRPr="000F55C0">
        <w:rPr>
          <w:rFonts w:ascii="Times New Roman" w:hAnsi="Times New Roman" w:cs="Times New Roman"/>
          <w:sz w:val="28"/>
          <w:szCs w:val="28"/>
        </w:rPr>
        <w:t xml:space="preserve"> Метода</w:t>
      </w:r>
      <w:r w:rsidRPr="000F55C0">
        <w:rPr>
          <w:rFonts w:ascii="Times New Roman" w:hAnsi="Times New Roman" w:cs="Times New Roman"/>
          <w:sz w:val="28"/>
          <w:szCs w:val="28"/>
        </w:rPr>
        <w:t xml:space="preserve">, в тому щоб </w:t>
      </w:r>
      <w:r w:rsidR="001A3DA4" w:rsidRPr="000F55C0">
        <w:rPr>
          <w:rFonts w:ascii="Times New Roman" w:hAnsi="Times New Roman" w:cs="Times New Roman"/>
          <w:sz w:val="28"/>
          <w:szCs w:val="28"/>
        </w:rPr>
        <w:t xml:space="preserve">визначити кістяк алгоритму і дозволити </w:t>
      </w:r>
      <w:proofErr w:type="spellStart"/>
      <w:r w:rsidR="001A3DA4" w:rsidRPr="000F55C0">
        <w:rPr>
          <w:rFonts w:ascii="Times New Roman" w:hAnsi="Times New Roman" w:cs="Times New Roman"/>
          <w:sz w:val="28"/>
          <w:szCs w:val="28"/>
        </w:rPr>
        <w:t>падкласам</w:t>
      </w:r>
      <w:proofErr w:type="spellEnd"/>
      <w:r w:rsidR="001A3DA4" w:rsidRPr="000F55C0">
        <w:rPr>
          <w:rFonts w:ascii="Times New Roman" w:hAnsi="Times New Roman" w:cs="Times New Roman"/>
          <w:sz w:val="28"/>
          <w:szCs w:val="28"/>
        </w:rPr>
        <w:t xml:space="preserve"> змінювати окремі кроки цього алгоритму не змінюючи його основну структуру, ми можемо використати його для загального алгоритму відображення об’єктів на мапі</w:t>
      </w:r>
      <w:r w:rsidRPr="000F55C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E8C39D" w14:textId="22A5589E" w:rsidR="0096034F" w:rsidRPr="000F55C0" w:rsidRDefault="00874AA4" w:rsidP="0096034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55C0">
        <w:rPr>
          <w:rFonts w:ascii="Times New Roman" w:hAnsi="Times New Roman" w:cs="Times New Roman"/>
          <w:sz w:val="28"/>
          <w:szCs w:val="28"/>
        </w:rPr>
        <w:t>Комманд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 можемо використати для реалізації команд додавання, оновлення і видалення точок на мапі. </w:t>
      </w:r>
    </w:p>
    <w:p w14:paraId="7FA1E18A" w14:textId="157980DE" w:rsidR="000F55C0" w:rsidRPr="000F55C0" w:rsidRDefault="000F55C0" w:rsidP="0096034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Для реалізації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Темплейта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задамо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 мапі кістяк: кожна точка яка є на мапі має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відмальовуватись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 та виводитись(умовно в консоль).</w:t>
      </w:r>
    </w:p>
    <w:p w14:paraId="1B3CB967" w14:textId="7A5C0EAB" w:rsidR="000F55C0" w:rsidRPr="000F55C0" w:rsidRDefault="000F55C0" w:rsidP="000F55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ABAFE1" wp14:editId="2D872B06">
            <wp:extent cx="4010585" cy="1333686"/>
            <wp:effectExtent l="0" t="0" r="9525" b="0"/>
            <wp:docPr id="145927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73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A0AC" w14:textId="624C5C1A" w:rsidR="000F55C0" w:rsidRPr="000F55C0" w:rsidRDefault="000F55C0" w:rsidP="000F55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Рис.2.2.2.1 – застосування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паттерну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Темплейт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 Метод</w:t>
      </w:r>
    </w:p>
    <w:p w14:paraId="20AEE6F1" w14:textId="4792102D" w:rsidR="000F55C0" w:rsidRPr="000F55C0" w:rsidRDefault="000F55C0" w:rsidP="000F55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Для реалізації Команд, реалізуємо видалення та додавання точок </w:t>
      </w:r>
    </w:p>
    <w:p w14:paraId="1EFBB531" w14:textId="309540BA" w:rsidR="000F55C0" w:rsidRPr="000F55C0" w:rsidRDefault="000F55C0" w:rsidP="000F55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E0F4C3" wp14:editId="1948B7A8">
            <wp:extent cx="3228974" cy="2308758"/>
            <wp:effectExtent l="0" t="0" r="0" b="0"/>
            <wp:docPr id="845055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555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5612" cy="23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A533" w14:textId="7015EF78" w:rsidR="000F55C0" w:rsidRPr="000F55C0" w:rsidRDefault="000F55C0" w:rsidP="000F55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Рис.2.2.2.2 – застосування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паттерну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Комманд</w:t>
      </w:r>
      <w:proofErr w:type="spellEnd"/>
    </w:p>
    <w:p w14:paraId="79CC70A3" w14:textId="07FA0920" w:rsidR="000F55C0" w:rsidRPr="000F55C0" w:rsidRDefault="000F55C0" w:rsidP="000F55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Тепер потрібно протестувати роботу.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Додамо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одну точку. Виведемо мапу.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Додамо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ще одну точку. Виведемо мапу. Видалимо точку. Виведемо мапу</w:t>
      </w:r>
    </w:p>
    <w:p w14:paraId="330A189F" w14:textId="0C6CF84A" w:rsidR="000F55C0" w:rsidRPr="000F55C0" w:rsidRDefault="000F55C0" w:rsidP="000F55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7DE13C" wp14:editId="230BBD00">
            <wp:extent cx="4171950" cy="3436199"/>
            <wp:effectExtent l="0" t="0" r="0" b="0"/>
            <wp:docPr id="1140591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915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7538" cy="344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6BE6" w14:textId="77777777" w:rsidR="000F55C0" w:rsidRPr="000F55C0" w:rsidRDefault="000F55C0" w:rsidP="000F55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Рис.2.2.2.3 – застосування обох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паттернів</w:t>
      </w:r>
      <w:proofErr w:type="spellEnd"/>
    </w:p>
    <w:p w14:paraId="60A1F0F4" w14:textId="53C47D13" w:rsidR="000F55C0" w:rsidRPr="000F55C0" w:rsidRDefault="000F55C0" w:rsidP="0096034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4BCD10" w14:textId="394FFE16" w:rsidR="0096034F" w:rsidRPr="000F55C0" w:rsidRDefault="000F55C0" w:rsidP="000F55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D35B1F" wp14:editId="635B98E3">
            <wp:extent cx="3658111" cy="2943636"/>
            <wp:effectExtent l="0" t="0" r="0" b="9525"/>
            <wp:docPr id="1150464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647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CFBA" w14:textId="711DFE39" w:rsidR="0096034F" w:rsidRPr="000F55C0" w:rsidRDefault="0096034F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Рис.2.2.2.4 – результат роботи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паттернів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55C0" w:rsidRPr="000F55C0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="000F55C0" w:rsidRPr="000F55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55C0" w:rsidRPr="000F55C0">
        <w:rPr>
          <w:rFonts w:ascii="Times New Roman" w:hAnsi="Times New Roman" w:cs="Times New Roman"/>
          <w:sz w:val="28"/>
          <w:szCs w:val="28"/>
        </w:rPr>
        <w:t>Method</w:t>
      </w:r>
      <w:proofErr w:type="spellEnd"/>
      <w:r w:rsidR="000F55C0" w:rsidRPr="000F55C0">
        <w:rPr>
          <w:rFonts w:ascii="Times New Roman" w:hAnsi="Times New Roman" w:cs="Times New Roman"/>
          <w:sz w:val="28"/>
          <w:szCs w:val="28"/>
        </w:rPr>
        <w:t xml:space="preserve"> </w:t>
      </w:r>
      <w:r w:rsidRPr="000F55C0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0F55C0" w:rsidRPr="000F55C0">
        <w:rPr>
          <w:rFonts w:ascii="Times New Roman" w:hAnsi="Times New Roman" w:cs="Times New Roman"/>
          <w:sz w:val="28"/>
          <w:szCs w:val="28"/>
        </w:rPr>
        <w:t>Command</w:t>
      </w:r>
      <w:proofErr w:type="spellEnd"/>
    </w:p>
    <w:p w14:paraId="505C0882" w14:textId="77777777" w:rsidR="0096034F" w:rsidRPr="000F55C0" w:rsidRDefault="0096034F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BF3977" w14:textId="267FC2FB" w:rsidR="0096034F" w:rsidRPr="000F55C0" w:rsidRDefault="000F55C0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67CCD6" wp14:editId="52E53F46">
            <wp:extent cx="3505200" cy="5009577"/>
            <wp:effectExtent l="0" t="0" r="0" b="635"/>
            <wp:docPr id="997245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456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8315" cy="501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8D0E" w14:textId="2E277195" w:rsidR="0096034F" w:rsidRPr="000F55C0" w:rsidRDefault="0096034F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Рис.2.2.2.5 </w:t>
      </w:r>
      <w:r w:rsidR="000F55C0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="000F55C0" w:rsidRPr="000F55C0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="000F55C0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="000F55C0" w:rsidRPr="000F55C0">
        <w:rPr>
          <w:rFonts w:ascii="Times New Roman" w:hAnsi="Times New Roman" w:cs="Times New Roman"/>
          <w:sz w:val="28"/>
          <w:szCs w:val="28"/>
        </w:rPr>
        <w:t>.h</w:t>
      </w:r>
    </w:p>
    <w:p w14:paraId="308C319F" w14:textId="7854A812" w:rsidR="0096034F" w:rsidRPr="000F55C0" w:rsidRDefault="000F55C0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C0B0A0" wp14:editId="3C62431D">
            <wp:extent cx="3553385" cy="4027615"/>
            <wp:effectExtent l="0" t="0" r="9525" b="0"/>
            <wp:docPr id="19486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8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0547" cy="403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6AF2" w14:textId="7DCE51BD" w:rsidR="0096034F" w:rsidRPr="000F55C0" w:rsidRDefault="0096034F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>Рис.2.2.2.6 –</w:t>
      </w:r>
      <w:r w:rsidR="000F55C0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0F55C0">
        <w:rPr>
          <w:rFonts w:ascii="Times New Roman" w:hAnsi="Times New Roman" w:cs="Times New Roman"/>
          <w:sz w:val="28"/>
          <w:szCs w:val="28"/>
        </w:rPr>
        <w:t>.h</w:t>
      </w:r>
    </w:p>
    <w:p w14:paraId="140B72A6" w14:textId="365F50D8" w:rsidR="0096034F" w:rsidRPr="000F55C0" w:rsidRDefault="000F55C0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AD344E" wp14:editId="3523237E">
            <wp:extent cx="3286124" cy="2333749"/>
            <wp:effectExtent l="0" t="0" r="0" b="0"/>
            <wp:docPr id="1811552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520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9720" cy="233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0EA4" w14:textId="4A10774A" w:rsidR="0096034F" w:rsidRPr="000F55C0" w:rsidRDefault="0096034F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Рис.2.2.2.7 – </w:t>
      </w:r>
      <w:proofErr w:type="spellStart"/>
      <w:r w:rsidR="000F55C0">
        <w:rPr>
          <w:rFonts w:ascii="Times New Roman" w:hAnsi="Times New Roman" w:cs="Times New Roman"/>
          <w:sz w:val="28"/>
          <w:szCs w:val="28"/>
          <w:lang w:val="en-US"/>
        </w:rPr>
        <w:t>TemplateMethod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>.h</w:t>
      </w:r>
    </w:p>
    <w:p w14:paraId="4C50763B" w14:textId="517A7E49" w:rsidR="0096034F" w:rsidRPr="000F55C0" w:rsidRDefault="000F55C0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4BA257" wp14:editId="3C03D26C">
            <wp:extent cx="3496130" cy="4872118"/>
            <wp:effectExtent l="0" t="0" r="9525" b="5080"/>
            <wp:docPr id="765315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154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9975" cy="487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884E" w14:textId="3C498710" w:rsidR="0096034F" w:rsidRPr="000F55C0" w:rsidRDefault="0096034F" w:rsidP="009603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Рис.2.2.2.8 – </w:t>
      </w:r>
      <w:r w:rsidR="000F55C0" w:rsidRPr="000F55C0">
        <w:rPr>
          <w:rFonts w:ascii="Times New Roman" w:hAnsi="Times New Roman" w:cs="Times New Roman"/>
          <w:sz w:val="28"/>
          <w:szCs w:val="28"/>
        </w:rPr>
        <w:t>main.cpp</w:t>
      </w:r>
    </w:p>
    <w:p w14:paraId="6F3B951C" w14:textId="77777777" w:rsidR="0096034F" w:rsidRPr="000F55C0" w:rsidRDefault="0096034F" w:rsidP="0096034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D43387" w14:textId="77777777" w:rsidR="0096034F" w:rsidRPr="000F55C0" w:rsidRDefault="0096034F" w:rsidP="0096034F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F55C0">
        <w:rPr>
          <w:rFonts w:ascii="Times New Roman" w:hAnsi="Times New Roman" w:cs="Times New Roman"/>
          <w:b/>
          <w:bCs/>
          <w:sz w:val="28"/>
          <w:szCs w:val="28"/>
        </w:rPr>
        <w:t>Програмний код.</w:t>
      </w:r>
    </w:p>
    <w:p w14:paraId="76C9B2A8" w14:textId="77777777" w:rsidR="0096034F" w:rsidRPr="000F55C0" w:rsidRDefault="0096034F" w:rsidP="009603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>Програмний код наведено на рисунках.</w:t>
      </w:r>
    </w:p>
    <w:p w14:paraId="1617E4F3" w14:textId="048D15C3" w:rsidR="00015B10" w:rsidRPr="000F55C0" w:rsidRDefault="0096034F" w:rsidP="009603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гітхаб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>:</w:t>
      </w:r>
      <w:r w:rsidRPr="000F55C0">
        <w:rPr>
          <w:rFonts w:ascii="Times New Roman" w:hAnsi="Times New Roman" w:cs="Times New Roman"/>
          <w:sz w:val="28"/>
          <w:szCs w:val="28"/>
        </w:rPr>
        <w:br/>
      </w:r>
      <w:hyperlink r:id="rId27" w:history="1">
        <w:r w:rsidRPr="000F55C0">
          <w:rPr>
            <w:rStyle w:val="a4"/>
            <w:rFonts w:ascii="Times New Roman" w:hAnsi="Times New Roman" w:cs="Times New Roman"/>
            <w:sz w:val="28"/>
            <w:szCs w:val="28"/>
          </w:rPr>
          <w:t>https://github.com/ffructose/Lab10_OOAP</w:t>
        </w:r>
      </w:hyperlink>
      <w:r w:rsidRPr="000F55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773C3C" w14:textId="1C77C939" w:rsidR="00015B10" w:rsidRPr="000F55C0" w:rsidRDefault="00015B10" w:rsidP="00194EB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F55C0">
        <w:rPr>
          <w:rFonts w:ascii="Times New Roman" w:hAnsi="Times New Roman" w:cs="Times New Roman"/>
          <w:b/>
          <w:bCs/>
          <w:sz w:val="28"/>
          <w:szCs w:val="28"/>
        </w:rPr>
        <w:t>Висновки:</w:t>
      </w:r>
    </w:p>
    <w:p w14:paraId="5EB0076C" w14:textId="71B7E86B" w:rsidR="00015B10" w:rsidRPr="000F55C0" w:rsidRDefault="001F6B33" w:rsidP="00194E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55C0">
        <w:rPr>
          <w:rFonts w:ascii="Times New Roman" w:hAnsi="Times New Roman" w:cs="Times New Roman"/>
          <w:sz w:val="28"/>
          <w:szCs w:val="28"/>
        </w:rPr>
        <w:t xml:space="preserve">В ході виконання даної лабораторної роботи було засвоєно застосування </w:t>
      </w:r>
      <w:proofErr w:type="spellStart"/>
      <w:r w:rsidRPr="000F55C0">
        <w:rPr>
          <w:rFonts w:ascii="Times New Roman" w:hAnsi="Times New Roman" w:cs="Times New Roman"/>
          <w:sz w:val="28"/>
          <w:szCs w:val="28"/>
        </w:rPr>
        <w:t>паттернів</w:t>
      </w:r>
      <w:proofErr w:type="spellEnd"/>
      <w:r w:rsidRPr="000F55C0">
        <w:rPr>
          <w:rFonts w:ascii="Times New Roman" w:hAnsi="Times New Roman" w:cs="Times New Roman"/>
          <w:sz w:val="28"/>
          <w:szCs w:val="28"/>
        </w:rPr>
        <w:t xml:space="preserve"> проєктування при розробці об’єктно- орієнтованого програмного забезпечення</w:t>
      </w:r>
    </w:p>
    <w:p w14:paraId="7F5BA972" w14:textId="77777777" w:rsidR="00194EB7" w:rsidRPr="000F55C0" w:rsidRDefault="00194EB7" w:rsidP="00194EB7">
      <w:pPr>
        <w:rPr>
          <w:rFonts w:ascii="Times New Roman" w:hAnsi="Times New Roman" w:cs="Times New Roman"/>
          <w:sz w:val="28"/>
          <w:szCs w:val="28"/>
        </w:rPr>
      </w:pPr>
    </w:p>
    <w:sectPr w:rsidR="00194EB7" w:rsidRPr="000F55C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C299C"/>
    <w:multiLevelType w:val="multilevel"/>
    <w:tmpl w:val="3E5A95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"/>
      <w:lvlJc w:val="left"/>
      <w:pPr>
        <w:ind w:left="643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131C4F31"/>
    <w:multiLevelType w:val="multilevel"/>
    <w:tmpl w:val="34B6B198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  <w:szCs w:val="28"/>
      </w:rPr>
    </w:lvl>
    <w:lvl w:ilvl="1">
      <w:start w:val="1"/>
      <w:numFmt w:val="bullet"/>
      <w:lvlText w:val=""/>
      <w:lvlJc w:val="left"/>
      <w:pPr>
        <w:ind w:left="643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6C5702"/>
    <w:multiLevelType w:val="multilevel"/>
    <w:tmpl w:val="B8AE8B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69855045"/>
    <w:multiLevelType w:val="multilevel"/>
    <w:tmpl w:val="343645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"/>
      <w:lvlJc w:val="left"/>
      <w:pPr>
        <w:ind w:left="643" w:hanging="360"/>
      </w:pPr>
      <w:rPr>
        <w:rFonts w:ascii="Wingdings" w:hAnsi="Wingdings" w:hint="default"/>
      </w:rPr>
    </w:lvl>
    <w:lvl w:ilvl="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75615CFA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6174549">
    <w:abstractNumId w:val="2"/>
  </w:num>
  <w:num w:numId="2" w16cid:durableId="1207765708">
    <w:abstractNumId w:val="4"/>
  </w:num>
  <w:num w:numId="3" w16cid:durableId="1488208586">
    <w:abstractNumId w:val="3"/>
  </w:num>
  <w:num w:numId="4" w16cid:durableId="1922178626">
    <w:abstractNumId w:val="0"/>
  </w:num>
  <w:num w:numId="5" w16cid:durableId="8214588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5EE"/>
    <w:rsid w:val="00015B10"/>
    <w:rsid w:val="000C256A"/>
    <w:rsid w:val="000F55C0"/>
    <w:rsid w:val="00101794"/>
    <w:rsid w:val="00194EB7"/>
    <w:rsid w:val="001A3DA4"/>
    <w:rsid w:val="001F6B33"/>
    <w:rsid w:val="00297FE7"/>
    <w:rsid w:val="002E11D7"/>
    <w:rsid w:val="003A40DF"/>
    <w:rsid w:val="0044641B"/>
    <w:rsid w:val="004D1D7B"/>
    <w:rsid w:val="005807F2"/>
    <w:rsid w:val="005D66F6"/>
    <w:rsid w:val="00690F64"/>
    <w:rsid w:val="006C72CA"/>
    <w:rsid w:val="006D126A"/>
    <w:rsid w:val="00713563"/>
    <w:rsid w:val="007515EE"/>
    <w:rsid w:val="007D6344"/>
    <w:rsid w:val="00874AA4"/>
    <w:rsid w:val="0096034F"/>
    <w:rsid w:val="009D4DC8"/>
    <w:rsid w:val="00B75207"/>
    <w:rsid w:val="00B933E3"/>
    <w:rsid w:val="00D32C7D"/>
    <w:rsid w:val="00D66A22"/>
    <w:rsid w:val="00D731C3"/>
    <w:rsid w:val="00DA7E67"/>
    <w:rsid w:val="00DD2B12"/>
    <w:rsid w:val="00E90D71"/>
    <w:rsid w:val="00EB34CC"/>
    <w:rsid w:val="00ED0D40"/>
    <w:rsid w:val="00F32904"/>
    <w:rsid w:val="00FE3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AE857"/>
  <w15:chartTrackingRefBased/>
  <w15:docId w15:val="{4C8F9575-AEDD-4B2F-A8EA-DBDADAF25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0D40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034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6034F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960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Unresolved Mention"/>
    <w:basedOn w:val="a0"/>
    <w:uiPriority w:val="99"/>
    <w:semiHidden/>
    <w:unhideWhenUsed/>
    <w:rsid w:val="009603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64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ffructose/Lab10_OOAP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18</Pages>
  <Words>8497</Words>
  <Characters>4844</Characters>
  <Application>Microsoft Office Word</Application>
  <DocSecurity>0</DocSecurity>
  <Lines>40</Lines>
  <Paragraphs>26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Hnatiuk</dc:creator>
  <cp:keywords/>
  <dc:description/>
  <cp:lastModifiedBy>Anna Hnatiuk</cp:lastModifiedBy>
  <cp:revision>21</cp:revision>
  <dcterms:created xsi:type="dcterms:W3CDTF">2024-03-05T14:16:00Z</dcterms:created>
  <dcterms:modified xsi:type="dcterms:W3CDTF">2024-06-05T01:56:00Z</dcterms:modified>
</cp:coreProperties>
</file>