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82465" w14:textId="77777777" w:rsidR="00194EB7" w:rsidRPr="00194EB7" w:rsidRDefault="00194EB7" w:rsidP="00194EB7">
      <w:pPr>
        <w:spacing w:after="99"/>
        <w:ind w:left="91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КИЇВСЬКИЙ НАЦІОНАЛЬНИЙ УНІВЕРСИТЕТ </w:t>
      </w:r>
    </w:p>
    <w:p w14:paraId="45B937CB" w14:textId="77777777" w:rsidR="00194EB7" w:rsidRPr="00194EB7" w:rsidRDefault="00194EB7" w:rsidP="00194EB7">
      <w:pPr>
        <w:spacing w:after="36"/>
        <w:ind w:left="93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ІМЕНІ ТАРАСА ШЕВЧЕНКА </w:t>
      </w:r>
    </w:p>
    <w:p w14:paraId="6D9E3F62" w14:textId="77777777" w:rsidR="00194EB7" w:rsidRPr="00194EB7" w:rsidRDefault="00194EB7" w:rsidP="00194EB7">
      <w:pPr>
        <w:spacing w:after="99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AF28E3B" w14:textId="77777777" w:rsidR="00194EB7" w:rsidRPr="00194EB7" w:rsidRDefault="00194EB7" w:rsidP="00194EB7">
      <w:pPr>
        <w:spacing w:after="36"/>
        <w:ind w:left="87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ФАКУЛЬТЕТ ІНФОРМАЦІЙНИХ ТЕХНОЛОГІЙ </w:t>
      </w:r>
    </w:p>
    <w:p w14:paraId="7647628B" w14:textId="77777777" w:rsidR="00194EB7" w:rsidRPr="00194EB7" w:rsidRDefault="00194EB7" w:rsidP="00194EB7">
      <w:pPr>
        <w:spacing w:after="99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B9C6B1A" w14:textId="77777777" w:rsidR="00194EB7" w:rsidRPr="00194EB7" w:rsidRDefault="00194EB7" w:rsidP="00194EB7">
      <w:pPr>
        <w:spacing w:after="31"/>
        <w:ind w:left="90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Кафедра інтелектуальних технологій </w:t>
      </w:r>
    </w:p>
    <w:p w14:paraId="2AC5A0FC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BDA388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379D41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8A266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9B1073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D2ED1C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DF2324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53D8FF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87BF7" w14:textId="77777777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787797" w14:textId="28CB58A2" w:rsidR="00194EB7" w:rsidRPr="00416F0A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94EB7">
        <w:rPr>
          <w:rFonts w:ascii="Times New Roman" w:hAnsi="Times New Roman" w:cs="Times New Roman"/>
          <w:b/>
          <w:sz w:val="28"/>
          <w:szCs w:val="28"/>
          <w:lang w:val="ru-RU"/>
        </w:rPr>
        <w:t>Лабораторна</w:t>
      </w:r>
      <w:r w:rsidRPr="00194EB7">
        <w:rPr>
          <w:rFonts w:ascii="Times New Roman" w:hAnsi="Times New Roman" w:cs="Times New Roman"/>
          <w:b/>
          <w:sz w:val="28"/>
          <w:szCs w:val="28"/>
        </w:rPr>
        <w:t xml:space="preserve"> робота №</w:t>
      </w:r>
      <w:r w:rsidR="00416F0A"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</w:p>
    <w:p w14:paraId="7590B2EB" w14:textId="6804F191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З дисципліни «</w:t>
      </w:r>
      <w:r w:rsidR="00015B10" w:rsidRPr="00015B10">
        <w:rPr>
          <w:rFonts w:ascii="Times New Roman" w:hAnsi="Times New Roman" w:cs="Times New Roman"/>
          <w:sz w:val="28"/>
          <w:szCs w:val="28"/>
        </w:rPr>
        <w:t>Об'єктно-орієнтований аналіз та проєктування</w:t>
      </w:r>
      <w:r w:rsidRPr="00194EB7">
        <w:rPr>
          <w:rFonts w:ascii="Times New Roman" w:hAnsi="Times New Roman" w:cs="Times New Roman"/>
          <w:sz w:val="28"/>
          <w:szCs w:val="28"/>
        </w:rPr>
        <w:t>»</w:t>
      </w:r>
    </w:p>
    <w:p w14:paraId="4B2CE41F" w14:textId="1AEF15B2" w:rsidR="00194EB7" w:rsidRPr="00194EB7" w:rsidRDefault="00194EB7" w:rsidP="00194EB7">
      <w:pPr>
        <w:spacing w:after="94"/>
        <w:ind w:left="169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Тема роботи: «</w:t>
      </w:r>
      <w:r w:rsidR="00416F0A" w:rsidRPr="00416F0A">
        <w:rPr>
          <w:rFonts w:ascii="Times New Roman" w:hAnsi="Times New Roman" w:cs="Times New Roman"/>
          <w:sz w:val="28"/>
          <w:szCs w:val="28"/>
        </w:rPr>
        <w:t>Структурні патерни GoF</w:t>
      </w:r>
      <w:r w:rsidRPr="00194EB7">
        <w:rPr>
          <w:rFonts w:ascii="Times New Roman" w:hAnsi="Times New Roman" w:cs="Times New Roman"/>
          <w:sz w:val="28"/>
          <w:szCs w:val="28"/>
        </w:rPr>
        <w:t>»</w:t>
      </w:r>
    </w:p>
    <w:p w14:paraId="143851C1" w14:textId="77777777" w:rsidR="00194EB7" w:rsidRPr="00194EB7" w:rsidRDefault="00194EB7" w:rsidP="00194EB7">
      <w:pPr>
        <w:spacing w:after="29" w:line="295" w:lineRule="auto"/>
        <w:ind w:right="1004"/>
        <w:jc w:val="center"/>
        <w:rPr>
          <w:rFonts w:ascii="Times New Roman" w:hAnsi="Times New Roman" w:cs="Times New Roman"/>
          <w:sz w:val="28"/>
          <w:szCs w:val="28"/>
        </w:rPr>
      </w:pPr>
    </w:p>
    <w:p w14:paraId="4FA52072" w14:textId="77A4213C" w:rsidR="00194EB7" w:rsidRPr="00194EB7" w:rsidRDefault="00194EB7" w:rsidP="00194EB7">
      <w:pPr>
        <w:spacing w:after="0" w:line="326" w:lineRule="auto"/>
        <w:ind w:left="3171" w:right="3003"/>
        <w:jc w:val="center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 xml:space="preserve"> Варіант №</w:t>
      </w:r>
      <w:r w:rsidR="00D32C7D">
        <w:rPr>
          <w:rFonts w:ascii="Times New Roman" w:hAnsi="Times New Roman" w:cs="Times New Roman"/>
          <w:b/>
          <w:sz w:val="28"/>
          <w:szCs w:val="28"/>
        </w:rPr>
        <w:t>7</w:t>
      </w:r>
    </w:p>
    <w:p w14:paraId="0CDA8C42" w14:textId="77777777" w:rsidR="00194EB7" w:rsidRPr="00194EB7" w:rsidRDefault="00194EB7" w:rsidP="00194EB7">
      <w:pPr>
        <w:spacing w:after="40"/>
        <w:rPr>
          <w:rFonts w:ascii="Times New Roman" w:hAnsi="Times New Roman" w:cs="Times New Roman"/>
          <w:sz w:val="28"/>
          <w:szCs w:val="28"/>
        </w:rPr>
      </w:pPr>
    </w:p>
    <w:p w14:paraId="37438776" w14:textId="77777777" w:rsidR="00194EB7" w:rsidRPr="00194EB7" w:rsidRDefault="00194EB7" w:rsidP="00194EB7">
      <w:pPr>
        <w:spacing w:after="86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B07849" w14:textId="77777777" w:rsidR="00194EB7" w:rsidRPr="00194EB7" w:rsidRDefault="00194EB7" w:rsidP="00194EB7">
      <w:pPr>
        <w:spacing w:after="0" w:line="321" w:lineRule="auto"/>
        <w:ind w:left="6305" w:right="145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 xml:space="preserve">Виконала студентка  групи КН-32 </w:t>
      </w:r>
    </w:p>
    <w:p w14:paraId="710347C2" w14:textId="77777777" w:rsidR="00194EB7" w:rsidRPr="00194EB7" w:rsidRDefault="00194EB7" w:rsidP="00194EB7">
      <w:pPr>
        <w:spacing w:after="0" w:line="321" w:lineRule="auto"/>
        <w:ind w:left="6305" w:right="145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Гнатюк Анна Михайлівна</w:t>
      </w:r>
    </w:p>
    <w:p w14:paraId="25E4C302" w14:textId="77777777" w:rsidR="00194EB7" w:rsidRPr="00194EB7" w:rsidRDefault="00194EB7" w:rsidP="00194EB7">
      <w:pPr>
        <w:spacing w:after="86"/>
        <w:ind w:left="3136"/>
        <w:jc w:val="center"/>
        <w:rPr>
          <w:rFonts w:ascii="Times New Roman" w:hAnsi="Times New Roman" w:cs="Times New Roman"/>
          <w:sz w:val="28"/>
          <w:szCs w:val="28"/>
        </w:rPr>
      </w:pPr>
    </w:p>
    <w:p w14:paraId="5419DBFF" w14:textId="0F6B4E01" w:rsidR="00194EB7" w:rsidRPr="00194EB7" w:rsidRDefault="00194EB7" w:rsidP="00194EB7">
      <w:pPr>
        <w:spacing w:after="0" w:line="329" w:lineRule="auto"/>
        <w:ind w:left="6305" w:right="827"/>
        <w:rPr>
          <w:rFonts w:ascii="Times New Roman" w:hAnsi="Times New Roman" w:cs="Times New Roman"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t>Перевіри</w:t>
      </w:r>
      <w:r w:rsidR="00015B10">
        <w:rPr>
          <w:rFonts w:ascii="Times New Roman" w:hAnsi="Times New Roman" w:cs="Times New Roman"/>
          <w:sz w:val="28"/>
          <w:szCs w:val="28"/>
        </w:rPr>
        <w:t>ла</w:t>
      </w:r>
      <w:r w:rsidRPr="00194EB7">
        <w:rPr>
          <w:rFonts w:ascii="Times New Roman" w:hAnsi="Times New Roman" w:cs="Times New Roman"/>
          <w:sz w:val="28"/>
          <w:szCs w:val="28"/>
        </w:rPr>
        <w:t>:</w:t>
      </w:r>
    </w:p>
    <w:p w14:paraId="7F19AF48" w14:textId="4AC8A28D" w:rsidR="00194EB7" w:rsidRPr="00194EB7" w:rsidRDefault="00015B10" w:rsidP="00194EB7">
      <w:pPr>
        <w:spacing w:after="0" w:line="329" w:lineRule="auto"/>
        <w:ind w:left="6305" w:right="8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Красовська Ганна Валеріївна</w:t>
      </w:r>
    </w:p>
    <w:p w14:paraId="176661B5" w14:textId="77777777" w:rsidR="00194EB7" w:rsidRPr="00194EB7" w:rsidRDefault="00194EB7" w:rsidP="00194EB7">
      <w:pPr>
        <w:spacing w:after="0" w:line="329" w:lineRule="auto"/>
        <w:ind w:left="6305" w:right="827"/>
        <w:rPr>
          <w:rFonts w:ascii="Times New Roman" w:hAnsi="Times New Roman" w:cs="Times New Roman"/>
          <w:b/>
          <w:sz w:val="28"/>
          <w:szCs w:val="28"/>
        </w:rPr>
      </w:pPr>
    </w:p>
    <w:p w14:paraId="4DBF1CAB" w14:textId="77777777" w:rsidR="00194EB7" w:rsidRPr="00194EB7" w:rsidRDefault="00194EB7" w:rsidP="00194EB7">
      <w:pPr>
        <w:spacing w:after="36"/>
        <w:rPr>
          <w:rFonts w:ascii="Times New Roman" w:hAnsi="Times New Roman" w:cs="Times New Roman"/>
          <w:b/>
          <w:sz w:val="28"/>
          <w:szCs w:val="28"/>
        </w:rPr>
      </w:pPr>
    </w:p>
    <w:p w14:paraId="37BBA3A3" w14:textId="77777777" w:rsidR="00194EB7" w:rsidRPr="00194EB7" w:rsidRDefault="00194EB7" w:rsidP="00194EB7">
      <w:pPr>
        <w:spacing w:after="3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EB7">
        <w:rPr>
          <w:rFonts w:ascii="Times New Roman" w:hAnsi="Times New Roman" w:cs="Times New Roman"/>
          <w:b/>
          <w:sz w:val="28"/>
          <w:szCs w:val="28"/>
        </w:rPr>
        <w:t>Київ – 2024</w:t>
      </w:r>
    </w:p>
    <w:p w14:paraId="13EAD74D" w14:textId="70FF9BF4" w:rsidR="00194EB7" w:rsidRDefault="00194EB7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4EB7">
        <w:rPr>
          <w:rFonts w:ascii="Times New Roman" w:hAnsi="Times New Roman" w:cs="Times New Roman"/>
          <w:sz w:val="28"/>
          <w:szCs w:val="28"/>
        </w:rPr>
        <w:br w:type="page"/>
      </w:r>
      <w:r w:rsidRPr="00015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</w:p>
    <w:p w14:paraId="5CA18F04" w14:textId="09452206" w:rsidR="00015B10" w:rsidRPr="00015B10" w:rsidRDefault="00416F0A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6F0A">
        <w:rPr>
          <w:rFonts w:ascii="Times New Roman" w:hAnsi="Times New Roman" w:cs="Times New Roman"/>
          <w:sz w:val="28"/>
          <w:szCs w:val="28"/>
        </w:rPr>
        <w:t>Навчитися застосовувати патери проектування при розробці об’єктно- орієнтованого програмного забезпечення.</w:t>
      </w:r>
    </w:p>
    <w:p w14:paraId="680AB188" w14:textId="11692E25" w:rsidR="00194EB7" w:rsidRDefault="00194EB7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5B10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233C3D1B" w14:textId="77777777" w:rsidR="00015B10" w:rsidRPr="00015B10" w:rsidRDefault="00015B10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17E4F3" w14:textId="61CDF739" w:rsidR="00015B10" w:rsidRPr="00E54EEB" w:rsidRDefault="00194EB7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5B10">
        <w:rPr>
          <w:rFonts w:ascii="Times New Roman" w:hAnsi="Times New Roman" w:cs="Times New Roman"/>
          <w:b/>
          <w:bCs/>
          <w:sz w:val="28"/>
          <w:szCs w:val="28"/>
        </w:rPr>
        <w:t>Виконання:</w:t>
      </w:r>
    </w:p>
    <w:p w14:paraId="668E6921" w14:textId="35923DAB" w:rsidR="00D06919" w:rsidRPr="00D06919" w:rsidRDefault="007D7B2D" w:rsidP="00E54EEB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4EEB">
        <w:rPr>
          <w:rFonts w:ascii="Times New Roman" w:hAnsi="Times New Roman" w:cs="Times New Roman"/>
          <w:b/>
          <w:bCs/>
          <w:sz w:val="28"/>
          <w:szCs w:val="28"/>
        </w:rPr>
        <w:t>Інформаційна система міжгалактичного парку атракціонів</w:t>
      </w:r>
    </w:p>
    <w:p w14:paraId="6704AB8F" w14:textId="3708A5D0" w:rsidR="00D06919" w:rsidRPr="00E54EEB" w:rsidRDefault="007D7B2D" w:rsidP="00E54EEB">
      <w:pPr>
        <w:pStyle w:val="a3"/>
        <w:numPr>
          <w:ilvl w:val="0"/>
          <w:numId w:val="1"/>
        </w:num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6919">
        <w:rPr>
          <w:rFonts w:ascii="Times New Roman" w:hAnsi="Times New Roman" w:cs="Times New Roman"/>
          <w:b/>
          <w:bCs/>
          <w:sz w:val="28"/>
          <w:szCs w:val="28"/>
        </w:rPr>
        <w:t>Результати об’єктно-орієнтованого проектування програмної системи.</w:t>
      </w:r>
    </w:p>
    <w:p w14:paraId="4CF33ACE" w14:textId="2FD1D6F0" w:rsidR="007D7B2D" w:rsidRPr="00D06919" w:rsidRDefault="007D7B2D" w:rsidP="007D7B2D">
      <w:pPr>
        <w:pStyle w:val="a3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6919">
        <w:rPr>
          <w:rFonts w:ascii="Times New Roman" w:hAnsi="Times New Roman" w:cs="Times New Roman"/>
          <w:b/>
          <w:bCs/>
          <w:sz w:val="28"/>
          <w:szCs w:val="28"/>
        </w:rPr>
        <w:t>Діаграма класів системи з врахуванням доданих класів, що беруть участь в реалізації структурних патернів.</w:t>
      </w:r>
    </w:p>
    <w:p w14:paraId="39AD45D3" w14:textId="3350EA79" w:rsidR="007D7B2D" w:rsidRDefault="00E54EEB" w:rsidP="007D7B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3B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FEF09" wp14:editId="22A13D31">
            <wp:extent cx="5746077" cy="5657850"/>
            <wp:effectExtent l="0" t="0" r="7620" b="0"/>
            <wp:docPr id="94784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8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3FAE" w14:textId="62E2C1AC" w:rsidR="007D7B2D" w:rsidRDefault="007D7B2D" w:rsidP="007D7B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E54EEB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Діаграма </w:t>
      </w:r>
      <w:r w:rsidR="000C1498">
        <w:rPr>
          <w:rFonts w:ascii="Times New Roman" w:hAnsi="Times New Roman" w:cs="Times New Roman"/>
          <w:sz w:val="28"/>
          <w:szCs w:val="28"/>
        </w:rPr>
        <w:t xml:space="preserve">класів </w:t>
      </w:r>
      <w:r w:rsidR="00E54EEB">
        <w:rPr>
          <w:rFonts w:ascii="Times New Roman" w:hAnsi="Times New Roman" w:cs="Times New Roman"/>
          <w:sz w:val="28"/>
          <w:szCs w:val="28"/>
        </w:rPr>
        <w:t xml:space="preserve">системи </w:t>
      </w:r>
    </w:p>
    <w:p w14:paraId="7F0EB9E2" w14:textId="7E58CECC" w:rsidR="000C1498" w:rsidRDefault="002B247A" w:rsidP="007D7B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24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025EDF" wp14:editId="65FE671A">
            <wp:extent cx="5725324" cy="2867425"/>
            <wp:effectExtent l="0" t="0" r="8890" b="9525"/>
            <wp:docPr id="435890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90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32B6" w14:textId="19D19BF3" w:rsidR="000C1498" w:rsidRDefault="000C1498" w:rsidP="000C1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E54EEB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що беруть участь в реаліз. СП</w:t>
      </w:r>
      <w:r w:rsidR="002B247A">
        <w:rPr>
          <w:rFonts w:ascii="Times New Roman" w:hAnsi="Times New Roman" w:cs="Times New Roman"/>
          <w:sz w:val="28"/>
          <w:szCs w:val="28"/>
        </w:rPr>
        <w:t xml:space="preserve"> Декоратор + Композит</w:t>
      </w:r>
      <w:r w:rsidR="005E27F7">
        <w:rPr>
          <w:rFonts w:ascii="Times New Roman" w:hAnsi="Times New Roman" w:cs="Times New Roman"/>
          <w:sz w:val="28"/>
          <w:szCs w:val="28"/>
        </w:rPr>
        <w:t xml:space="preserve"> </w:t>
      </w:r>
      <w:r w:rsidR="00E54E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D3328" w14:textId="20F2029B" w:rsidR="000C1498" w:rsidRDefault="00993E37" w:rsidP="007D7B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3E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ABD83" wp14:editId="57253630">
            <wp:extent cx="4420217" cy="4677428"/>
            <wp:effectExtent l="0" t="0" r="0" b="8890"/>
            <wp:docPr id="168322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8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9146" w14:textId="5B62D3D0" w:rsidR="000C1498" w:rsidRPr="00BD5FF1" w:rsidRDefault="000C1498" w:rsidP="002B24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E54EEB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що беруть участь в реаліз. СП</w:t>
      </w:r>
      <w:r w:rsidR="005E27F7">
        <w:rPr>
          <w:rFonts w:ascii="Times New Roman" w:hAnsi="Times New Roman" w:cs="Times New Roman"/>
          <w:sz w:val="28"/>
          <w:szCs w:val="28"/>
        </w:rPr>
        <w:t xml:space="preserve"> </w:t>
      </w:r>
      <w:r w:rsidR="00993E37">
        <w:rPr>
          <w:rFonts w:ascii="Times New Roman" w:hAnsi="Times New Roman" w:cs="Times New Roman"/>
          <w:sz w:val="28"/>
          <w:szCs w:val="28"/>
        </w:rPr>
        <w:t>Адаптер + Фасад</w:t>
      </w:r>
    </w:p>
    <w:p w14:paraId="7E72EA96" w14:textId="77777777" w:rsidR="00CC5D66" w:rsidRDefault="00CC5D66" w:rsidP="002B24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C7FD14" w14:textId="71F1A647" w:rsidR="007D7B2D" w:rsidRPr="00D06919" w:rsidRDefault="007D7B2D" w:rsidP="007D7B2D">
      <w:pPr>
        <w:pStyle w:val="a3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6919">
        <w:rPr>
          <w:rFonts w:ascii="Times New Roman" w:hAnsi="Times New Roman" w:cs="Times New Roman"/>
          <w:b/>
          <w:bCs/>
          <w:sz w:val="28"/>
          <w:szCs w:val="28"/>
        </w:rPr>
        <w:t>Діаграма послідовностей для класів, що беруть участь в реалізації структурних пат</w:t>
      </w:r>
      <w:r w:rsidR="005E27F7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06919">
        <w:rPr>
          <w:rFonts w:ascii="Times New Roman" w:hAnsi="Times New Roman" w:cs="Times New Roman"/>
          <w:b/>
          <w:bCs/>
          <w:sz w:val="28"/>
          <w:szCs w:val="28"/>
        </w:rPr>
        <w:t>ернів.</w:t>
      </w:r>
    </w:p>
    <w:p w14:paraId="54E144DB" w14:textId="665EE172" w:rsidR="007D7B2D" w:rsidRDefault="00E07CCE" w:rsidP="007D7B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C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FBB5B1" wp14:editId="2795276B">
            <wp:extent cx="4540677" cy="4934585"/>
            <wp:effectExtent l="0" t="0" r="0" b="0"/>
            <wp:docPr id="24768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5096" cy="493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4E95" w14:textId="33B356C5" w:rsidR="007D7B2D" w:rsidRDefault="007D7B2D" w:rsidP="007D7B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 w:rsidR="005E27F7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Діаграма </w:t>
      </w:r>
      <w:r w:rsidR="00D06919">
        <w:rPr>
          <w:rFonts w:ascii="Times New Roman" w:hAnsi="Times New Roman" w:cs="Times New Roman"/>
          <w:sz w:val="28"/>
          <w:szCs w:val="28"/>
        </w:rPr>
        <w:t>послідовностей для класів</w:t>
      </w:r>
      <w:r>
        <w:rPr>
          <w:rFonts w:ascii="Times New Roman" w:hAnsi="Times New Roman" w:cs="Times New Roman"/>
          <w:sz w:val="28"/>
          <w:szCs w:val="28"/>
        </w:rPr>
        <w:t xml:space="preserve"> що беруть участь в реаліз. СП</w:t>
      </w:r>
      <w:r w:rsidR="005E27F7">
        <w:rPr>
          <w:rFonts w:ascii="Times New Roman" w:hAnsi="Times New Roman" w:cs="Times New Roman"/>
          <w:sz w:val="28"/>
          <w:szCs w:val="28"/>
        </w:rPr>
        <w:t xml:space="preserve"> </w:t>
      </w:r>
      <w:r w:rsidR="00CC5D66">
        <w:rPr>
          <w:rFonts w:ascii="Times New Roman" w:hAnsi="Times New Roman" w:cs="Times New Roman"/>
          <w:sz w:val="28"/>
          <w:szCs w:val="28"/>
        </w:rPr>
        <w:t>Декоратор + Композит</w:t>
      </w:r>
    </w:p>
    <w:p w14:paraId="47069398" w14:textId="1D3C98EF" w:rsidR="005E27F7" w:rsidRDefault="00BD5FF1" w:rsidP="007D7B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C3B7BB" wp14:editId="0CB0B30E">
            <wp:extent cx="6120765" cy="3895725"/>
            <wp:effectExtent l="0" t="0" r="0" b="9525"/>
            <wp:docPr id="1065408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8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4400" w14:textId="022263CE" w:rsidR="005E27F7" w:rsidRPr="00BD5FF1" w:rsidRDefault="005E27F7" w:rsidP="005E27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1.2.2 – Діаграма послідовностей для класів що беруть участь в реаліз. СП </w:t>
      </w:r>
      <w:r w:rsidR="00BD5FF1">
        <w:rPr>
          <w:rFonts w:ascii="Times New Roman" w:hAnsi="Times New Roman" w:cs="Times New Roman"/>
          <w:sz w:val="28"/>
          <w:szCs w:val="28"/>
        </w:rPr>
        <w:t>Адаптер + Фасад</w:t>
      </w:r>
    </w:p>
    <w:p w14:paraId="7144DD45" w14:textId="77777777" w:rsidR="00CC5D66" w:rsidRPr="00E07CCE" w:rsidRDefault="00CC5D66" w:rsidP="00E07C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212FF1" w14:textId="4B937BDF" w:rsidR="007D7B2D" w:rsidRDefault="007D7B2D" w:rsidP="007D7B2D">
      <w:pPr>
        <w:pStyle w:val="a3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27F7">
        <w:rPr>
          <w:rFonts w:ascii="Times New Roman" w:hAnsi="Times New Roman" w:cs="Times New Roman"/>
          <w:b/>
          <w:bCs/>
          <w:sz w:val="28"/>
          <w:szCs w:val="28"/>
        </w:rPr>
        <w:t>Діаграма компонентів для розроблюваної системи з описом їх призначення.</w:t>
      </w:r>
    </w:p>
    <w:tbl>
      <w:tblPr>
        <w:tblStyle w:val="a6"/>
        <w:tblW w:w="0" w:type="auto"/>
        <w:tblInd w:w="142" w:type="dxa"/>
        <w:tblLook w:val="04A0" w:firstRow="1" w:lastRow="0" w:firstColumn="1" w:lastColumn="0" w:noHBand="0" w:noVBand="1"/>
      </w:tblPr>
      <w:tblGrid>
        <w:gridCol w:w="1539"/>
        <w:gridCol w:w="3563"/>
        <w:gridCol w:w="2189"/>
        <w:gridCol w:w="2196"/>
      </w:tblGrid>
      <w:tr w:rsidR="00173568" w:rsidRPr="00173568" w14:paraId="587846DA" w14:textId="3406336A" w:rsidTr="00173568">
        <w:tc>
          <w:tcPr>
            <w:tcW w:w="1618" w:type="dxa"/>
          </w:tcPr>
          <w:p w14:paraId="25F1F8F7" w14:textId="4B153B6F" w:rsidR="00173568" w:rsidRPr="00173568" w:rsidRDefault="00173568" w:rsidP="0017356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35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4756" w:type="dxa"/>
          </w:tcPr>
          <w:p w14:paraId="4EE8EA7B" w14:textId="117B6CAE" w:rsidR="00173568" w:rsidRPr="00173568" w:rsidRDefault="00173568" w:rsidP="0017356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35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1417" w:type="dxa"/>
          </w:tcPr>
          <w:p w14:paraId="23938FCD" w14:textId="67A5872E" w:rsidR="00173568" w:rsidRPr="00173568" w:rsidRDefault="00173568" w:rsidP="0017356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35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Інтерфейси які надає</w:t>
            </w:r>
          </w:p>
        </w:tc>
        <w:tc>
          <w:tcPr>
            <w:tcW w:w="1696" w:type="dxa"/>
          </w:tcPr>
          <w:p w14:paraId="6CEF3D0D" w14:textId="5CF0D2B1" w:rsidR="00173568" w:rsidRPr="00173568" w:rsidRDefault="00173568" w:rsidP="0017356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356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Інтерфейси які потрібні</w:t>
            </w:r>
          </w:p>
        </w:tc>
      </w:tr>
      <w:tr w:rsidR="00173568" w:rsidRPr="00173568" w14:paraId="1D960649" w14:textId="310609DE" w:rsidTr="00173568">
        <w:tc>
          <w:tcPr>
            <w:tcW w:w="1618" w:type="dxa"/>
          </w:tcPr>
          <w:p w14:paraId="1942EEB1" w14:textId="64C73037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  <w:r w:rsidRPr="001735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GUI</w:t>
            </w:r>
          </w:p>
        </w:tc>
        <w:tc>
          <w:tcPr>
            <w:tcW w:w="4756" w:type="dxa"/>
          </w:tcPr>
          <w:p w14:paraId="37CBB971" w14:textId="408D93CC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ідповідає за взаємодію з користувачем, відображення даних та отримання введення від користувача.</w:t>
            </w:r>
          </w:p>
        </w:tc>
        <w:tc>
          <w:tcPr>
            <w:tcW w:w="1417" w:type="dxa"/>
          </w:tcPr>
          <w:p w14:paraId="0140C8A9" w14:textId="77777777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131D93FF" w14:textId="77777777" w:rsid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IManageAttractions,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IManageTickets,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IManageMap,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IManageFeedback,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IManagePhotos,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IManageShows,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IManageRestaurants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4FB56416" w14:textId="351F61C5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ISaveData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IGetData</w:t>
            </w:r>
          </w:p>
        </w:tc>
      </w:tr>
      <w:tr w:rsidR="00173568" w:rsidRPr="00173568" w14:paraId="7CC467C2" w14:textId="7CCD830B" w:rsidTr="00173568">
        <w:tc>
          <w:tcPr>
            <w:tcW w:w="1618" w:type="dxa"/>
          </w:tcPr>
          <w:p w14:paraId="1F7BD705" w14:textId="08053FAB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Attraction Service</w:t>
            </w:r>
          </w:p>
        </w:tc>
        <w:tc>
          <w:tcPr>
            <w:tcW w:w="4756" w:type="dxa"/>
          </w:tcPr>
          <w:p w14:paraId="6CF48CA4" w14:textId="51576213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Обробляє інформацію про атракціони, включаючи створення, оновлення та видалення атракціонів.</w:t>
            </w:r>
          </w:p>
        </w:tc>
        <w:tc>
          <w:tcPr>
            <w:tcW w:w="1417" w:type="dxa"/>
          </w:tcPr>
          <w:p w14:paraId="26B7980C" w14:textId="18F1FD17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IManageAttractions</w:t>
            </w:r>
          </w:p>
        </w:tc>
        <w:tc>
          <w:tcPr>
            <w:tcW w:w="1696" w:type="dxa"/>
          </w:tcPr>
          <w:p w14:paraId="73294224" w14:textId="3F4C18EF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ISaveData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IGetData</w:t>
            </w:r>
          </w:p>
        </w:tc>
      </w:tr>
      <w:tr w:rsidR="00173568" w:rsidRPr="00173568" w14:paraId="5E4D04AE" w14:textId="10DB56BE" w:rsidTr="00173568">
        <w:tc>
          <w:tcPr>
            <w:tcW w:w="1618" w:type="dxa"/>
          </w:tcPr>
          <w:p w14:paraId="15CD8B2B" w14:textId="488A4C1B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Ticket Service</w:t>
            </w:r>
          </w:p>
        </w:tc>
        <w:tc>
          <w:tcPr>
            <w:tcW w:w="4756" w:type="dxa"/>
          </w:tcPr>
          <w:p w14:paraId="0960B6AF" w14:textId="12EF77C9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Управляє інформацією про квитки, включаючи створення, оновлення та видалення квитків.</w:t>
            </w:r>
          </w:p>
        </w:tc>
        <w:tc>
          <w:tcPr>
            <w:tcW w:w="1417" w:type="dxa"/>
          </w:tcPr>
          <w:p w14:paraId="7093A3DF" w14:textId="4CFDC65C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IManageTickets</w:t>
            </w:r>
          </w:p>
        </w:tc>
        <w:tc>
          <w:tcPr>
            <w:tcW w:w="1696" w:type="dxa"/>
          </w:tcPr>
          <w:p w14:paraId="499B6DA5" w14:textId="3F9C577D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ISaveData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IGetData</w:t>
            </w:r>
          </w:p>
        </w:tc>
      </w:tr>
      <w:tr w:rsidR="00173568" w:rsidRPr="00173568" w14:paraId="7DB0F99E" w14:textId="6ACA3CBD" w:rsidTr="00173568">
        <w:tc>
          <w:tcPr>
            <w:tcW w:w="1618" w:type="dxa"/>
          </w:tcPr>
          <w:p w14:paraId="4BB96E63" w14:textId="75618918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Map Service</w:t>
            </w:r>
          </w:p>
        </w:tc>
        <w:tc>
          <w:tcPr>
            <w:tcW w:w="4756" w:type="dxa"/>
          </w:tcPr>
          <w:p w14:paraId="23CCAA60" w14:textId="2FBA4AB3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Управляє мапою парку, включаючи додавання, оновлення та видалення об'єктів на мапі.</w:t>
            </w:r>
          </w:p>
        </w:tc>
        <w:tc>
          <w:tcPr>
            <w:tcW w:w="1417" w:type="dxa"/>
          </w:tcPr>
          <w:p w14:paraId="5D8EFB50" w14:textId="23A0B2ED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IManageMap</w:t>
            </w:r>
          </w:p>
        </w:tc>
        <w:tc>
          <w:tcPr>
            <w:tcW w:w="1696" w:type="dxa"/>
          </w:tcPr>
          <w:p w14:paraId="6B890AC8" w14:textId="134182F8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ISaveData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IGetData</w:t>
            </w:r>
          </w:p>
        </w:tc>
      </w:tr>
      <w:tr w:rsidR="00173568" w:rsidRPr="00173568" w14:paraId="36369F21" w14:textId="036F78B2" w:rsidTr="00173568">
        <w:tc>
          <w:tcPr>
            <w:tcW w:w="1618" w:type="dxa"/>
          </w:tcPr>
          <w:p w14:paraId="09650CF3" w14:textId="01218C5D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Feedback Service</w:t>
            </w:r>
          </w:p>
        </w:tc>
        <w:tc>
          <w:tcPr>
            <w:tcW w:w="4756" w:type="dxa"/>
          </w:tcPr>
          <w:p w14:paraId="04AE8525" w14:textId="6C5B285D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Обробляє відгуки користувачів, включаючи створення, оновлення та видалення відгуків.</w:t>
            </w:r>
          </w:p>
        </w:tc>
        <w:tc>
          <w:tcPr>
            <w:tcW w:w="1417" w:type="dxa"/>
          </w:tcPr>
          <w:p w14:paraId="71090CDB" w14:textId="36E95D7B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IManageFeedback</w:t>
            </w:r>
          </w:p>
        </w:tc>
        <w:tc>
          <w:tcPr>
            <w:tcW w:w="1696" w:type="dxa"/>
          </w:tcPr>
          <w:p w14:paraId="6675F6A4" w14:textId="5E7AD900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ISaveData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IGetData</w:t>
            </w:r>
          </w:p>
        </w:tc>
      </w:tr>
      <w:tr w:rsidR="00173568" w:rsidRPr="00173568" w14:paraId="45E23C5A" w14:textId="5683D156" w:rsidTr="00173568">
        <w:tc>
          <w:tcPr>
            <w:tcW w:w="1618" w:type="dxa"/>
          </w:tcPr>
          <w:p w14:paraId="688381CA" w14:textId="5CAB35D7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 Service</w:t>
            </w:r>
          </w:p>
        </w:tc>
        <w:tc>
          <w:tcPr>
            <w:tcW w:w="4756" w:type="dxa"/>
          </w:tcPr>
          <w:p w14:paraId="18170331" w14:textId="5D5B8473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Управляє фотографіями, включаючи завантаження, зберігання та відображення фотографій.</w:t>
            </w:r>
          </w:p>
        </w:tc>
        <w:tc>
          <w:tcPr>
            <w:tcW w:w="1417" w:type="dxa"/>
          </w:tcPr>
          <w:p w14:paraId="29E8224C" w14:textId="5EC1530B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IManagePhotos</w:t>
            </w:r>
          </w:p>
        </w:tc>
        <w:tc>
          <w:tcPr>
            <w:tcW w:w="1696" w:type="dxa"/>
          </w:tcPr>
          <w:p w14:paraId="1A02AF54" w14:textId="091CD73E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ISaveData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IGetData</w:t>
            </w:r>
          </w:p>
        </w:tc>
      </w:tr>
      <w:tr w:rsidR="00173568" w:rsidRPr="00173568" w14:paraId="6EA1658C" w14:textId="740CF03F" w:rsidTr="00173568">
        <w:tc>
          <w:tcPr>
            <w:tcW w:w="1618" w:type="dxa"/>
          </w:tcPr>
          <w:p w14:paraId="13322276" w14:textId="1DED31FD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 Service</w:t>
            </w:r>
          </w:p>
        </w:tc>
        <w:tc>
          <w:tcPr>
            <w:tcW w:w="4756" w:type="dxa"/>
          </w:tcPr>
          <w:p w14:paraId="0560D393" w14:textId="4DBBAC4E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Обробляє інформацію про шоу, включаючи створення, оновлення та видалення шоу.</w:t>
            </w:r>
          </w:p>
        </w:tc>
        <w:tc>
          <w:tcPr>
            <w:tcW w:w="1417" w:type="dxa"/>
          </w:tcPr>
          <w:p w14:paraId="2D241B55" w14:textId="78AD901C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IManageShows</w:t>
            </w:r>
          </w:p>
        </w:tc>
        <w:tc>
          <w:tcPr>
            <w:tcW w:w="1696" w:type="dxa"/>
          </w:tcPr>
          <w:p w14:paraId="2F698CB6" w14:textId="608B5344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ISaveData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IGetData</w:t>
            </w:r>
          </w:p>
        </w:tc>
      </w:tr>
      <w:tr w:rsidR="00173568" w:rsidRPr="00173568" w14:paraId="7F38BBFA" w14:textId="7F47E446" w:rsidTr="00173568">
        <w:tc>
          <w:tcPr>
            <w:tcW w:w="1618" w:type="dxa"/>
          </w:tcPr>
          <w:p w14:paraId="69D9EFAA" w14:textId="5C3FB50C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Restaurant Service</w:t>
            </w:r>
          </w:p>
        </w:tc>
        <w:tc>
          <w:tcPr>
            <w:tcW w:w="4756" w:type="dxa"/>
          </w:tcPr>
          <w:p w14:paraId="68CC4324" w14:textId="1E6E2C69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Управляє інформацією про ресторани, включаючи створення, оновлення та видалення ресторанів.</w:t>
            </w:r>
          </w:p>
        </w:tc>
        <w:tc>
          <w:tcPr>
            <w:tcW w:w="1417" w:type="dxa"/>
          </w:tcPr>
          <w:p w14:paraId="7B0EF765" w14:textId="650242CF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IManageRestaurants</w:t>
            </w:r>
          </w:p>
        </w:tc>
        <w:tc>
          <w:tcPr>
            <w:tcW w:w="1696" w:type="dxa"/>
          </w:tcPr>
          <w:p w14:paraId="040D608C" w14:textId="031CA0E1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ISaveData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IGetData</w:t>
            </w:r>
          </w:p>
        </w:tc>
      </w:tr>
      <w:tr w:rsidR="00173568" w:rsidRPr="00173568" w14:paraId="597F8805" w14:textId="103D8BF1" w:rsidTr="00173568">
        <w:tc>
          <w:tcPr>
            <w:tcW w:w="1618" w:type="dxa"/>
          </w:tcPr>
          <w:p w14:paraId="1DB3DF2E" w14:textId="1F1C4DC5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4756" w:type="dxa"/>
          </w:tcPr>
          <w:p w14:paraId="1885A109" w14:textId="71EA0AAE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Центральне сховище для всіх даних системи, включаючи дані про атракціони, квитки, мапу, відгуки, фотографії, шоу та ресторани.</w:t>
            </w:r>
          </w:p>
        </w:tc>
        <w:tc>
          <w:tcPr>
            <w:tcW w:w="1417" w:type="dxa"/>
          </w:tcPr>
          <w:p w14:paraId="1651E326" w14:textId="19F1AAB3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ISaveData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735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IGetData</w:t>
            </w:r>
          </w:p>
        </w:tc>
        <w:tc>
          <w:tcPr>
            <w:tcW w:w="1696" w:type="dxa"/>
          </w:tcPr>
          <w:p w14:paraId="242E4F0E" w14:textId="77777777" w:rsidR="00173568" w:rsidRPr="00173568" w:rsidRDefault="00173568" w:rsidP="0017356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453FE90" w14:textId="70A1733B" w:rsidR="006D7FE7" w:rsidRPr="00DC1C6D" w:rsidRDefault="00DC1C6D" w:rsidP="00DC1C6D">
      <w:pPr>
        <w:spacing w:after="0" w:line="360" w:lineRule="auto"/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1.3.1 – Опис призначення компонентів</w:t>
      </w:r>
    </w:p>
    <w:p w14:paraId="16D6B073" w14:textId="2C0D56A9" w:rsidR="007D7B2D" w:rsidRDefault="00145F4E" w:rsidP="00D069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5F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26E29" wp14:editId="1633CE13">
            <wp:extent cx="6120765" cy="5606415"/>
            <wp:effectExtent l="0" t="0" r="0" b="0"/>
            <wp:docPr id="325754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4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16CF" w14:textId="1A1657D9" w:rsidR="00D06919" w:rsidRDefault="00D06919" w:rsidP="00D069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 – Діаграма компонентів для  розроблюваної системи</w:t>
      </w:r>
    </w:p>
    <w:p w14:paraId="055007D9" w14:textId="77777777" w:rsidR="007D7B2D" w:rsidRPr="00D06919" w:rsidRDefault="007D7B2D" w:rsidP="007D7B2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6919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Результати тестування програмної реалізації структурних патернів. </w:t>
      </w:r>
    </w:p>
    <w:p w14:paraId="1755A470" w14:textId="77777777" w:rsidR="00D06919" w:rsidRPr="00D06919" w:rsidRDefault="00D06919" w:rsidP="00D0691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A0974" w14:textId="7F637F5C" w:rsidR="00DC2915" w:rsidRPr="00A70CCD" w:rsidRDefault="007D7B2D" w:rsidP="007D7B2D">
      <w:pPr>
        <w:pStyle w:val="a3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6919">
        <w:rPr>
          <w:rFonts w:ascii="Times New Roman" w:hAnsi="Times New Roman" w:cs="Times New Roman"/>
          <w:b/>
          <w:bCs/>
          <w:sz w:val="28"/>
          <w:szCs w:val="28"/>
        </w:rPr>
        <w:t>Розібрати та порівняти патерни за двома групами, що наведені у таблиці 1. Дати відповідь на запитання про доцільність застосування кожного з цих патернів та можливість їх взаємозв’язку (сумісного використання) чи взаємозамінності.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294"/>
        <w:gridCol w:w="2521"/>
        <w:gridCol w:w="2071"/>
        <w:gridCol w:w="2748"/>
      </w:tblGrid>
      <w:tr w:rsidR="002B0F4F" w14:paraId="3F5EE684" w14:textId="77777777" w:rsidTr="00B57DEF">
        <w:trPr>
          <w:trHeight w:val="531"/>
        </w:trPr>
        <w:tc>
          <w:tcPr>
            <w:tcW w:w="4815" w:type="dxa"/>
            <w:gridSpan w:val="2"/>
          </w:tcPr>
          <w:p w14:paraId="7AECA17B" w14:textId="2AE54524" w:rsid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Перша група</w:t>
            </w:r>
          </w:p>
        </w:tc>
        <w:tc>
          <w:tcPr>
            <w:tcW w:w="4819" w:type="dxa"/>
            <w:gridSpan w:val="2"/>
          </w:tcPr>
          <w:p w14:paraId="7536598D" w14:textId="79F0235E" w:rsid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Друга група</w:t>
            </w:r>
          </w:p>
        </w:tc>
      </w:tr>
      <w:tr w:rsidR="002B0F4F" w14:paraId="30D358FF" w14:textId="77777777" w:rsidTr="00B57DEF">
        <w:trPr>
          <w:trHeight w:val="531"/>
        </w:trPr>
        <w:tc>
          <w:tcPr>
            <w:tcW w:w="2294" w:type="dxa"/>
            <w:vMerge w:val="restart"/>
          </w:tcPr>
          <w:p w14:paraId="36BE3ABC" w14:textId="3C04B29F" w:rsidR="002B0F4F" w:rsidRP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Decorator</w:t>
            </w:r>
          </w:p>
        </w:tc>
        <w:tc>
          <w:tcPr>
            <w:tcW w:w="2521" w:type="dxa"/>
          </w:tcPr>
          <w:p w14:paraId="3ADFFD89" w14:textId="26FEE063" w:rsidR="002B0F4F" w:rsidRP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Composite</w:t>
            </w:r>
          </w:p>
        </w:tc>
        <w:tc>
          <w:tcPr>
            <w:tcW w:w="2071" w:type="dxa"/>
            <w:vMerge w:val="restart"/>
          </w:tcPr>
          <w:p w14:paraId="3E0E564C" w14:textId="49F1AB2A" w:rsidR="002B0F4F" w:rsidRP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Adapter</w:t>
            </w:r>
          </w:p>
        </w:tc>
        <w:tc>
          <w:tcPr>
            <w:tcW w:w="2748" w:type="dxa"/>
          </w:tcPr>
          <w:p w14:paraId="4711802B" w14:textId="2D15138C" w:rsidR="002B0F4F" w:rsidRP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Bridge</w:t>
            </w:r>
          </w:p>
        </w:tc>
      </w:tr>
      <w:tr w:rsidR="002B0F4F" w14:paraId="5758E6BF" w14:textId="77777777" w:rsidTr="00B57DEF">
        <w:trPr>
          <w:trHeight w:val="531"/>
        </w:trPr>
        <w:tc>
          <w:tcPr>
            <w:tcW w:w="2294" w:type="dxa"/>
            <w:vMerge/>
          </w:tcPr>
          <w:p w14:paraId="3709FD03" w14:textId="77777777" w:rsid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21" w:type="dxa"/>
          </w:tcPr>
          <w:p w14:paraId="153C35C8" w14:textId="13C150FE" w:rsidR="002B0F4F" w:rsidRP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Proxy</w:t>
            </w:r>
          </w:p>
        </w:tc>
        <w:tc>
          <w:tcPr>
            <w:tcW w:w="2071" w:type="dxa"/>
            <w:vMerge/>
          </w:tcPr>
          <w:p w14:paraId="41E7FD64" w14:textId="77777777" w:rsid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8" w:type="dxa"/>
          </w:tcPr>
          <w:p w14:paraId="7BF0C6F5" w14:textId="191F5C8E" w:rsidR="002B0F4F" w:rsidRP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 w:rsidR="00DC29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ade</w:t>
            </w:r>
          </w:p>
        </w:tc>
      </w:tr>
      <w:tr w:rsidR="002B0F4F" w14:paraId="65C41C56" w14:textId="77777777" w:rsidTr="00B57DEF">
        <w:trPr>
          <w:trHeight w:val="514"/>
        </w:trPr>
        <w:tc>
          <w:tcPr>
            <w:tcW w:w="2294" w:type="dxa"/>
            <w:vMerge/>
          </w:tcPr>
          <w:p w14:paraId="089921C1" w14:textId="77777777" w:rsid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21" w:type="dxa"/>
          </w:tcPr>
          <w:p w14:paraId="75B09FF5" w14:textId="7553B62B" w:rsidR="002B0F4F" w:rsidRP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Adapter</w:t>
            </w:r>
          </w:p>
        </w:tc>
        <w:tc>
          <w:tcPr>
            <w:tcW w:w="2071" w:type="dxa"/>
            <w:vMerge/>
          </w:tcPr>
          <w:p w14:paraId="13F578B6" w14:textId="77777777" w:rsid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48" w:type="dxa"/>
          </w:tcPr>
          <w:p w14:paraId="4B249796" w14:textId="46B2B091" w:rsidR="002B0F4F" w:rsidRPr="002B0F4F" w:rsidRDefault="002B0F4F" w:rsidP="007D7B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Proxy</w:t>
            </w:r>
          </w:p>
        </w:tc>
      </w:tr>
    </w:tbl>
    <w:p w14:paraId="27137942" w14:textId="20084A97" w:rsidR="00A70CCD" w:rsidRDefault="00B57DEF" w:rsidP="00B57DE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2.1.1 – завдання</w:t>
      </w:r>
    </w:p>
    <w:p w14:paraId="2FE226D9" w14:textId="77777777" w:rsidR="00B57DEF" w:rsidRDefault="00B57DEF" w:rsidP="00B57DE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30"/>
        <w:gridCol w:w="4377"/>
        <w:gridCol w:w="3827"/>
      </w:tblGrid>
      <w:tr w:rsidR="00AE1C61" w14:paraId="1C4592E7" w14:textId="77777777" w:rsidTr="00B57DEF">
        <w:trPr>
          <w:trHeight w:val="480"/>
        </w:trPr>
        <w:tc>
          <w:tcPr>
            <w:tcW w:w="1430" w:type="dxa"/>
          </w:tcPr>
          <w:p w14:paraId="79A509C7" w14:textId="4915F438" w:rsidR="00AE1C61" w:rsidRPr="00AE1C61" w:rsidRDefault="00AE1C61" w:rsidP="00AE1C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1C6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Паттерн</w:t>
            </w:r>
          </w:p>
        </w:tc>
        <w:tc>
          <w:tcPr>
            <w:tcW w:w="4377" w:type="dxa"/>
          </w:tcPr>
          <w:p w14:paraId="4B750FED" w14:textId="23599EED" w:rsidR="00AE1C61" w:rsidRPr="00AE1C61" w:rsidRDefault="00AE1C61" w:rsidP="00AE1C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1C6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</w:t>
            </w:r>
          </w:p>
        </w:tc>
        <w:tc>
          <w:tcPr>
            <w:tcW w:w="3827" w:type="dxa"/>
          </w:tcPr>
          <w:p w14:paraId="64F0E205" w14:textId="581126B7" w:rsidR="00AE1C61" w:rsidRPr="00AE1C61" w:rsidRDefault="00AE1C61" w:rsidP="00AE1C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1C6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ільність застосування</w:t>
            </w:r>
          </w:p>
        </w:tc>
      </w:tr>
      <w:tr w:rsidR="00AE1C61" w14:paraId="421E02F8" w14:textId="77777777" w:rsidTr="00B57DEF">
        <w:trPr>
          <w:trHeight w:val="480"/>
        </w:trPr>
        <w:tc>
          <w:tcPr>
            <w:tcW w:w="1430" w:type="dxa"/>
          </w:tcPr>
          <w:p w14:paraId="34216390" w14:textId="3063EF71" w:rsidR="00AE1C61" w:rsidRDefault="00AE1C61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Decorator</w:t>
            </w:r>
          </w:p>
        </w:tc>
        <w:tc>
          <w:tcPr>
            <w:tcW w:w="4377" w:type="dxa"/>
          </w:tcPr>
          <w:p w14:paraId="7FF55543" w14:textId="3590A46D" w:rsidR="00AE1C61" w:rsidRDefault="000E216A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Декоратор дозволяє</w:t>
            </w:r>
            <w:r w:rsidR="00AE1C61" w:rsidRPr="00AE1C61">
              <w:rPr>
                <w:rFonts w:ascii="Times New Roman" w:hAnsi="Times New Roman" w:cs="Times New Roman"/>
                <w:sz w:val="28"/>
                <w:szCs w:val="28"/>
              </w:rPr>
              <w:t xml:space="preserve"> динамічно додавати нові обов'язки до об'єктів без зміни їх коду. Він </w:t>
            </w:r>
            <w:r w:rsidR="00AE1C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="00AE1C61" w:rsidRPr="00AE1C61">
              <w:rPr>
                <w:rFonts w:ascii="Times New Roman" w:hAnsi="Times New Roman" w:cs="Times New Roman"/>
                <w:sz w:val="28"/>
                <w:szCs w:val="28"/>
              </w:rPr>
              <w:t>обгортає</w:t>
            </w:r>
            <w:r w:rsidR="00AE1C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 w:rsidR="00AE1C61" w:rsidRPr="00AE1C61">
              <w:rPr>
                <w:rFonts w:ascii="Times New Roman" w:hAnsi="Times New Roman" w:cs="Times New Roman"/>
                <w:sz w:val="28"/>
                <w:szCs w:val="28"/>
              </w:rPr>
              <w:t xml:space="preserve"> об'єкт, розширюючи його поведінку.</w:t>
            </w:r>
          </w:p>
        </w:tc>
        <w:tc>
          <w:tcPr>
            <w:tcW w:w="3827" w:type="dxa"/>
          </w:tcPr>
          <w:p w14:paraId="01D4F643" w14:textId="6F0E6F52" w:rsidR="00AE1C61" w:rsidRDefault="00945FA7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5FA7">
              <w:rPr>
                <w:rFonts w:ascii="Times New Roman" w:hAnsi="Times New Roman" w:cs="Times New Roman"/>
                <w:sz w:val="28"/>
                <w:szCs w:val="28"/>
              </w:rPr>
              <w:t>Використовується для динамічного додавання поведінки до об'єктів, коли успадкування є занадто статичним.</w:t>
            </w:r>
          </w:p>
        </w:tc>
      </w:tr>
      <w:tr w:rsidR="00AE1C61" w14:paraId="3E0903CA" w14:textId="77777777" w:rsidTr="00B57DEF">
        <w:trPr>
          <w:trHeight w:val="480"/>
        </w:trPr>
        <w:tc>
          <w:tcPr>
            <w:tcW w:w="1430" w:type="dxa"/>
          </w:tcPr>
          <w:p w14:paraId="1464C368" w14:textId="295C1D7B" w:rsidR="00AE1C61" w:rsidRDefault="00AE1C61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Composite</w:t>
            </w:r>
          </w:p>
        </w:tc>
        <w:tc>
          <w:tcPr>
            <w:tcW w:w="4377" w:type="dxa"/>
          </w:tcPr>
          <w:p w14:paraId="78A9220D" w14:textId="43955AC6" w:rsidR="00AE1C61" w:rsidRDefault="000E216A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Композит г</w:t>
            </w:r>
            <w:r w:rsidR="00AE1C61" w:rsidRPr="00AE1C61">
              <w:rPr>
                <w:rFonts w:ascii="Times New Roman" w:hAnsi="Times New Roman" w:cs="Times New Roman"/>
                <w:sz w:val="28"/>
                <w:szCs w:val="28"/>
              </w:rPr>
              <w:t>рупує схожі об'єкти в деревовидні структури. Він дозволяє працювати з простими та складеними об'єктами однаково.</w:t>
            </w:r>
          </w:p>
        </w:tc>
        <w:tc>
          <w:tcPr>
            <w:tcW w:w="3827" w:type="dxa"/>
          </w:tcPr>
          <w:p w14:paraId="0B8C528C" w14:textId="076D80AD" w:rsidR="00AE1C61" w:rsidRDefault="00945FA7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5FA7">
              <w:rPr>
                <w:rFonts w:ascii="Times New Roman" w:hAnsi="Times New Roman" w:cs="Times New Roman"/>
                <w:sz w:val="28"/>
                <w:szCs w:val="28"/>
              </w:rPr>
              <w:t>Підходить для роботи з ієрархічними структурами, де потрібно однаково обробляти як прості, так і складені об'єкти.</w:t>
            </w:r>
          </w:p>
        </w:tc>
      </w:tr>
      <w:tr w:rsidR="00AE1C61" w14:paraId="6EC7BA4A" w14:textId="77777777" w:rsidTr="00B57DEF">
        <w:trPr>
          <w:trHeight w:val="465"/>
        </w:trPr>
        <w:tc>
          <w:tcPr>
            <w:tcW w:w="1430" w:type="dxa"/>
          </w:tcPr>
          <w:p w14:paraId="7AE341AF" w14:textId="3FEB713D" w:rsidR="00AE1C61" w:rsidRDefault="00AE1C61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Proxy</w:t>
            </w:r>
          </w:p>
        </w:tc>
        <w:tc>
          <w:tcPr>
            <w:tcW w:w="4377" w:type="dxa"/>
          </w:tcPr>
          <w:p w14:paraId="7B5BC697" w14:textId="0B1CB114" w:rsidR="00AE1C61" w:rsidRDefault="000E216A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Проксі</w:t>
            </w:r>
            <w:r w:rsidR="00AE1C61" w:rsidRPr="00AE1C61">
              <w:rPr>
                <w:rFonts w:ascii="Times New Roman" w:hAnsi="Times New Roman" w:cs="Times New Roman"/>
                <w:sz w:val="28"/>
                <w:szCs w:val="28"/>
              </w:rPr>
              <w:t xml:space="preserve"> є сурогатом або замісником іншого об'єкта, що контролює доступ до нього. </w:t>
            </w:r>
          </w:p>
        </w:tc>
        <w:tc>
          <w:tcPr>
            <w:tcW w:w="3827" w:type="dxa"/>
          </w:tcPr>
          <w:p w14:paraId="0ADE7DFA" w14:textId="6CA09480" w:rsidR="00AE1C61" w:rsidRDefault="00945FA7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5FA7">
              <w:rPr>
                <w:rFonts w:ascii="Times New Roman" w:hAnsi="Times New Roman" w:cs="Times New Roman"/>
                <w:sz w:val="28"/>
                <w:szCs w:val="28"/>
              </w:rPr>
              <w:t>Корисний для контролю доступу до об'єктів, оптимізації використання ресурсів та забезпечення додаткового рівня непрямого доступу.</w:t>
            </w:r>
          </w:p>
        </w:tc>
      </w:tr>
      <w:tr w:rsidR="00AE1C61" w14:paraId="7E997CAF" w14:textId="77777777" w:rsidTr="00B57DEF">
        <w:trPr>
          <w:trHeight w:val="480"/>
        </w:trPr>
        <w:tc>
          <w:tcPr>
            <w:tcW w:w="1430" w:type="dxa"/>
          </w:tcPr>
          <w:p w14:paraId="7F429899" w14:textId="2AB0CC49" w:rsidR="00AE1C61" w:rsidRDefault="00AE1C61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Adapter</w:t>
            </w:r>
          </w:p>
        </w:tc>
        <w:tc>
          <w:tcPr>
            <w:tcW w:w="4377" w:type="dxa"/>
          </w:tcPr>
          <w:p w14:paraId="38E51F31" w14:textId="5F64C56F" w:rsidR="00AE1C61" w:rsidRDefault="000E216A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Адаптер п</w:t>
            </w:r>
            <w:r w:rsidR="00AE1C61" w:rsidRPr="00AE1C61">
              <w:rPr>
                <w:rFonts w:ascii="Times New Roman" w:hAnsi="Times New Roman" w:cs="Times New Roman"/>
                <w:sz w:val="28"/>
                <w:szCs w:val="28"/>
              </w:rPr>
              <w:t>еретворює інтерфейс класу в інший інтерфейс, що очікується клієнтським кодом. Він дозволяє працювати разом класам з несумісними інтерфейсами.</w:t>
            </w:r>
          </w:p>
        </w:tc>
        <w:tc>
          <w:tcPr>
            <w:tcW w:w="3827" w:type="dxa"/>
          </w:tcPr>
          <w:p w14:paraId="48EA6D26" w14:textId="43E2103D" w:rsidR="00AE1C61" w:rsidRDefault="00945FA7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5FA7">
              <w:rPr>
                <w:rFonts w:ascii="Times New Roman" w:hAnsi="Times New Roman" w:cs="Times New Roman"/>
                <w:sz w:val="28"/>
                <w:szCs w:val="28"/>
              </w:rPr>
              <w:t>Застосовується для інтеграції класів з несумісними інтерфейсами без зміни їх коду.</w:t>
            </w:r>
          </w:p>
        </w:tc>
      </w:tr>
      <w:tr w:rsidR="00AE1C61" w14:paraId="636FF0DC" w14:textId="77777777" w:rsidTr="00B57DEF">
        <w:trPr>
          <w:trHeight w:val="480"/>
        </w:trPr>
        <w:tc>
          <w:tcPr>
            <w:tcW w:w="1430" w:type="dxa"/>
          </w:tcPr>
          <w:p w14:paraId="61E3BD44" w14:textId="217E600C" w:rsidR="00AE1C61" w:rsidRDefault="00AE1C61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Bridge</w:t>
            </w:r>
          </w:p>
        </w:tc>
        <w:tc>
          <w:tcPr>
            <w:tcW w:w="4377" w:type="dxa"/>
          </w:tcPr>
          <w:p w14:paraId="78E0D136" w14:textId="53008BE1" w:rsidR="00AE1C61" w:rsidRDefault="000E216A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Брідж</w:t>
            </w:r>
            <w:r w:rsidR="00AE1C61" w:rsidRPr="00AE1C61">
              <w:rPr>
                <w:rFonts w:ascii="Times New Roman" w:hAnsi="Times New Roman" w:cs="Times New Roman"/>
                <w:sz w:val="28"/>
                <w:szCs w:val="28"/>
              </w:rPr>
              <w:t xml:space="preserve"> відокремлює абстракцію від її реалізації так, що їх можна змінювати незалежно. Це корисно для підтримки різних реалізацій одного інтерфейсу.</w:t>
            </w:r>
          </w:p>
        </w:tc>
        <w:tc>
          <w:tcPr>
            <w:tcW w:w="3827" w:type="dxa"/>
          </w:tcPr>
          <w:p w14:paraId="63C6F9F4" w14:textId="0024DB22" w:rsidR="00AE1C61" w:rsidRDefault="00945FA7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5FA7">
              <w:rPr>
                <w:rFonts w:ascii="Times New Roman" w:hAnsi="Times New Roman" w:cs="Times New Roman"/>
                <w:sz w:val="28"/>
                <w:szCs w:val="28"/>
              </w:rPr>
              <w:t>Доцільний для систем з необхідністю підтримки кількох реалізацій одного інтерфейсу та їх незалежної модифікації.</w:t>
            </w:r>
          </w:p>
        </w:tc>
      </w:tr>
      <w:tr w:rsidR="00AE1C61" w14:paraId="5B4C6B22" w14:textId="77777777" w:rsidTr="00B57DEF">
        <w:trPr>
          <w:trHeight w:val="480"/>
        </w:trPr>
        <w:tc>
          <w:tcPr>
            <w:tcW w:w="1430" w:type="dxa"/>
          </w:tcPr>
          <w:p w14:paraId="393C29A0" w14:textId="256C12F1" w:rsidR="00AE1C61" w:rsidRDefault="00AE1C61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Facade</w:t>
            </w:r>
          </w:p>
        </w:tc>
        <w:tc>
          <w:tcPr>
            <w:tcW w:w="4377" w:type="dxa"/>
          </w:tcPr>
          <w:p w14:paraId="5415B3F1" w14:textId="273E37B8" w:rsidR="00AE1C61" w:rsidRDefault="000E216A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Фасад</w:t>
            </w:r>
            <w:r w:rsidR="00AE1C61" w:rsidRPr="00AE1C61">
              <w:rPr>
                <w:rFonts w:ascii="Times New Roman" w:hAnsi="Times New Roman" w:cs="Times New Roman"/>
                <w:sz w:val="28"/>
                <w:szCs w:val="28"/>
              </w:rPr>
              <w:t xml:space="preserve"> надає уніфікований інтерфейс до набору інтерфейсів в підсистемі. Він спрощує використання складних систем, приховуючи їх складність.</w:t>
            </w:r>
          </w:p>
        </w:tc>
        <w:tc>
          <w:tcPr>
            <w:tcW w:w="3827" w:type="dxa"/>
          </w:tcPr>
          <w:p w14:paraId="5FA51611" w14:textId="12D95BEC" w:rsidR="00AE1C61" w:rsidRDefault="00945FA7" w:rsidP="00A70C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5FA7">
              <w:rPr>
                <w:rFonts w:ascii="Times New Roman" w:hAnsi="Times New Roman" w:cs="Times New Roman"/>
                <w:sz w:val="28"/>
                <w:szCs w:val="28"/>
              </w:rPr>
              <w:t>Використовується для спрощення роботи з складними системами, надаючи простий інтерфейс для клієнтів.</w:t>
            </w:r>
          </w:p>
        </w:tc>
      </w:tr>
    </w:tbl>
    <w:p w14:paraId="792237D4" w14:textId="68C015EA" w:rsidR="00B57DEF" w:rsidRDefault="00B57DEF" w:rsidP="00B57DE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2.1.2 – Розбір паттернів</w:t>
      </w:r>
    </w:p>
    <w:p w14:paraId="40D4AED7" w14:textId="6E4B7BFB" w:rsidR="00A70CCD" w:rsidRDefault="00A70CCD" w:rsidP="00A70C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176"/>
        <w:gridCol w:w="1257"/>
        <w:gridCol w:w="3799"/>
        <w:gridCol w:w="3402"/>
      </w:tblGrid>
      <w:tr w:rsidR="00945FA7" w14:paraId="6E802AEE" w14:textId="77777777" w:rsidTr="00B57DEF">
        <w:trPr>
          <w:trHeight w:val="981"/>
        </w:trPr>
        <w:tc>
          <w:tcPr>
            <w:tcW w:w="1176" w:type="dxa"/>
          </w:tcPr>
          <w:p w14:paraId="794A568D" w14:textId="12B277A4" w:rsidR="00945FA7" w:rsidRPr="000E216A" w:rsidRDefault="00945FA7" w:rsidP="000E216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E21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Паттерн 1</w:t>
            </w:r>
          </w:p>
        </w:tc>
        <w:tc>
          <w:tcPr>
            <w:tcW w:w="1257" w:type="dxa"/>
          </w:tcPr>
          <w:p w14:paraId="33E766B2" w14:textId="7313FE8E" w:rsidR="00945FA7" w:rsidRPr="000E216A" w:rsidRDefault="00945FA7" w:rsidP="000E216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E21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Паттерн 2</w:t>
            </w:r>
          </w:p>
        </w:tc>
        <w:tc>
          <w:tcPr>
            <w:tcW w:w="3799" w:type="dxa"/>
          </w:tcPr>
          <w:p w14:paraId="4F5B94CD" w14:textId="2BD83F8F" w:rsidR="00945FA7" w:rsidRPr="00945FA7" w:rsidRDefault="00945FA7" w:rsidP="000E216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45F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Можливість взаємозв’язку</w:t>
            </w:r>
          </w:p>
        </w:tc>
        <w:tc>
          <w:tcPr>
            <w:tcW w:w="3402" w:type="dxa"/>
          </w:tcPr>
          <w:p w14:paraId="07686A06" w14:textId="3F48FFC9" w:rsidR="00945FA7" w:rsidRPr="00945FA7" w:rsidRDefault="00945FA7" w:rsidP="000E216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45F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Можливість взаємозамінності</w:t>
            </w:r>
          </w:p>
        </w:tc>
      </w:tr>
      <w:tr w:rsidR="00945FA7" w14:paraId="5F5D78EF" w14:textId="77777777" w:rsidTr="00B57DEF">
        <w:trPr>
          <w:trHeight w:val="490"/>
        </w:trPr>
        <w:tc>
          <w:tcPr>
            <w:tcW w:w="1176" w:type="dxa"/>
          </w:tcPr>
          <w:p w14:paraId="45FBD07D" w14:textId="6AD83BC1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Decorator</w:t>
            </w:r>
          </w:p>
        </w:tc>
        <w:tc>
          <w:tcPr>
            <w:tcW w:w="1257" w:type="dxa"/>
          </w:tcPr>
          <w:p w14:paraId="687A3821" w14:textId="3C6642CB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Composite</w:t>
            </w:r>
          </w:p>
        </w:tc>
        <w:tc>
          <w:tcPr>
            <w:tcW w:w="3799" w:type="dxa"/>
          </w:tcPr>
          <w:p w14:paraId="33C83955" w14:textId="0A5F3DC0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Декоратор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може додавати нові обов'язки до компонентів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Композита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, дозволяючи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динамічно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розширювати їх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ній функціонал</w:t>
            </w:r>
          </w:p>
        </w:tc>
        <w:tc>
          <w:tcPr>
            <w:tcW w:w="3402" w:type="dxa"/>
          </w:tcPr>
          <w:p w14:paraId="234C4893" w14:textId="25B420E8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Вони не можуть бути 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взаємозамінними,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мають різні цілі</w:t>
            </w:r>
          </w:p>
        </w:tc>
      </w:tr>
      <w:tr w:rsidR="00945FA7" w14:paraId="1CA3EFA3" w14:textId="77777777" w:rsidTr="00B57DEF">
        <w:trPr>
          <w:trHeight w:val="490"/>
        </w:trPr>
        <w:tc>
          <w:tcPr>
            <w:tcW w:w="1176" w:type="dxa"/>
          </w:tcPr>
          <w:p w14:paraId="1FF54DAE" w14:textId="547B168E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Decorator</w:t>
            </w:r>
          </w:p>
        </w:tc>
        <w:tc>
          <w:tcPr>
            <w:tcW w:w="1257" w:type="dxa"/>
          </w:tcPr>
          <w:p w14:paraId="20B1D26C" w14:textId="6B71F8C0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Proxy</w:t>
            </w:r>
          </w:p>
        </w:tc>
        <w:tc>
          <w:tcPr>
            <w:tcW w:w="3799" w:type="dxa"/>
          </w:tcPr>
          <w:p w14:paraId="60E23447" w14:textId="5C6B915A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Декоратор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може додавати нові обов'язки до Proxy, розширюючи його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функцінал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динамічно</w:t>
            </w:r>
          </w:p>
        </w:tc>
        <w:tc>
          <w:tcPr>
            <w:tcW w:w="3402" w:type="dxa"/>
          </w:tcPr>
          <w:p w14:paraId="60FC66BA" w14:textId="742F6432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Вони не можуть бути 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взаємозамінними, оскільки Proxy контролює доступ, 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Декоратор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розширює поведінку</w:t>
            </w:r>
          </w:p>
        </w:tc>
      </w:tr>
      <w:tr w:rsidR="00945FA7" w14:paraId="6723E58F" w14:textId="77777777" w:rsidTr="00B57DEF">
        <w:trPr>
          <w:trHeight w:val="490"/>
        </w:trPr>
        <w:tc>
          <w:tcPr>
            <w:tcW w:w="1176" w:type="dxa"/>
          </w:tcPr>
          <w:p w14:paraId="582D018D" w14:textId="799AB030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Decorator</w:t>
            </w:r>
          </w:p>
        </w:tc>
        <w:tc>
          <w:tcPr>
            <w:tcW w:w="1257" w:type="dxa"/>
          </w:tcPr>
          <w:p w14:paraId="51A1670C" w14:textId="337D6562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Adapter</w:t>
            </w:r>
          </w:p>
        </w:tc>
        <w:tc>
          <w:tcPr>
            <w:tcW w:w="3799" w:type="dxa"/>
          </w:tcPr>
          <w:p w14:paraId="37FB159F" w14:textId="403A7E85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Декоратор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може додавати нові обов'язки до адаптованих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Адаптером 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>об'єктів</w:t>
            </w:r>
          </w:p>
        </w:tc>
        <w:tc>
          <w:tcPr>
            <w:tcW w:w="3402" w:type="dxa"/>
          </w:tcPr>
          <w:p w14:paraId="36793B92" w14:textId="1F14989C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Вони не можуть бути 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взаємозамінними, оскільки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Адаптер 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змінює інтерфейс, 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Декоратор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додає нову поведінку</w:t>
            </w:r>
          </w:p>
        </w:tc>
      </w:tr>
      <w:tr w:rsidR="00945FA7" w14:paraId="580522C7" w14:textId="77777777" w:rsidTr="00B57DEF">
        <w:trPr>
          <w:trHeight w:val="490"/>
        </w:trPr>
        <w:tc>
          <w:tcPr>
            <w:tcW w:w="1176" w:type="dxa"/>
          </w:tcPr>
          <w:p w14:paraId="672A811A" w14:textId="7E40B761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Adapter</w:t>
            </w:r>
          </w:p>
        </w:tc>
        <w:tc>
          <w:tcPr>
            <w:tcW w:w="1257" w:type="dxa"/>
          </w:tcPr>
          <w:p w14:paraId="64A7C0B3" w14:textId="51C604FA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Bridge</w:t>
            </w:r>
          </w:p>
        </w:tc>
        <w:tc>
          <w:tcPr>
            <w:tcW w:w="3799" w:type="dxa"/>
          </w:tcPr>
          <w:p w14:paraId="12986F58" w14:textId="11ACF402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Адаптер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може використовуватися для адаптації різних реалізацій, що використовуються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Бріджі</w:t>
            </w:r>
          </w:p>
        </w:tc>
        <w:tc>
          <w:tcPr>
            <w:tcW w:w="3402" w:type="dxa"/>
          </w:tcPr>
          <w:p w14:paraId="7CF42E0D" w14:textId="3319A75A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Вони не можуть бути 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взаємозамінними, оскільки мають різні цілі: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Адаптер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адаптує інтерфейс,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 Брідж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розділяє абстракцію і реалізацію</w:t>
            </w:r>
          </w:p>
        </w:tc>
      </w:tr>
      <w:tr w:rsidR="00945FA7" w14:paraId="1AB82913" w14:textId="77777777" w:rsidTr="00B57DEF">
        <w:trPr>
          <w:trHeight w:val="475"/>
        </w:trPr>
        <w:tc>
          <w:tcPr>
            <w:tcW w:w="1176" w:type="dxa"/>
          </w:tcPr>
          <w:p w14:paraId="581404DB" w14:textId="2C13449D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Adapter</w:t>
            </w:r>
          </w:p>
        </w:tc>
        <w:tc>
          <w:tcPr>
            <w:tcW w:w="1257" w:type="dxa"/>
          </w:tcPr>
          <w:p w14:paraId="130B3A3A" w14:textId="16A4B9BD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Facade</w:t>
            </w:r>
          </w:p>
        </w:tc>
        <w:tc>
          <w:tcPr>
            <w:tcW w:w="3799" w:type="dxa"/>
          </w:tcPr>
          <w:p w14:paraId="30C56F6E" w14:textId="754C7838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Адаптер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може використовуватися для адаптації інтерфейсів компонентів, що використовуються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Фасадом</w:t>
            </w:r>
          </w:p>
        </w:tc>
        <w:tc>
          <w:tcPr>
            <w:tcW w:w="3402" w:type="dxa"/>
          </w:tcPr>
          <w:p w14:paraId="215096D2" w14:textId="7A35EB21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Вони не можуть бути 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взаємозамінними, оскільки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Фасад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спрощує інтерфейс, 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Адаптер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адаптує його</w:t>
            </w:r>
          </w:p>
        </w:tc>
      </w:tr>
      <w:tr w:rsidR="00945FA7" w14:paraId="1B5F75E0" w14:textId="77777777" w:rsidTr="00B57DEF">
        <w:trPr>
          <w:trHeight w:val="490"/>
        </w:trPr>
        <w:tc>
          <w:tcPr>
            <w:tcW w:w="1176" w:type="dxa"/>
          </w:tcPr>
          <w:p w14:paraId="260C7EF1" w14:textId="28E942ED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Adapter</w:t>
            </w:r>
          </w:p>
        </w:tc>
        <w:tc>
          <w:tcPr>
            <w:tcW w:w="1257" w:type="dxa"/>
          </w:tcPr>
          <w:p w14:paraId="486EB080" w14:textId="6797C71A" w:rsidR="00945FA7" w:rsidRPr="00945FA7" w:rsidRDefault="00945FA7" w:rsidP="000E216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5F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Proxy</w:t>
            </w:r>
          </w:p>
        </w:tc>
        <w:tc>
          <w:tcPr>
            <w:tcW w:w="3799" w:type="dxa"/>
          </w:tcPr>
          <w:p w14:paraId="59760D3E" w14:textId="2F573935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Адаптер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може адаптувати інтерфейс Proxy для сумісності з іншими компонентами</w:t>
            </w:r>
          </w:p>
        </w:tc>
        <w:tc>
          <w:tcPr>
            <w:tcW w:w="3402" w:type="dxa"/>
          </w:tcPr>
          <w:p w14:paraId="20E6EF33" w14:textId="7B9B55FE" w:rsidR="00945FA7" w:rsidRDefault="000E216A" w:rsidP="000E216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Вони можуть</w:t>
            </w:r>
            <w:r w:rsidRPr="000E216A">
              <w:rPr>
                <w:rFonts w:ascii="Times New Roman" w:hAnsi="Times New Roman" w:cs="Times New Roman"/>
                <w:sz w:val="28"/>
                <w:szCs w:val="28"/>
              </w:rPr>
              <w:t xml:space="preserve"> бути взаємозамінними в деяких випадках, коли Proxy використовується для адаптації інтерфейсів</w:t>
            </w:r>
          </w:p>
        </w:tc>
      </w:tr>
    </w:tbl>
    <w:p w14:paraId="50C9681A" w14:textId="6C76543E" w:rsidR="00B57DEF" w:rsidRDefault="00B57DEF" w:rsidP="00B57DE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Таблиця 2.1.3 – Аналіз взаємозв’язку паттернів</w:t>
      </w:r>
    </w:p>
    <w:p w14:paraId="4CD19229" w14:textId="77777777" w:rsidR="002B0F4F" w:rsidRPr="007D7B2D" w:rsidRDefault="002B0F4F" w:rsidP="007D7B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754F2D" w14:textId="128AC031" w:rsidR="007D7B2D" w:rsidRPr="00D06919" w:rsidRDefault="007D7B2D" w:rsidP="007D7B2D">
      <w:pPr>
        <w:pStyle w:val="a3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6919">
        <w:rPr>
          <w:rFonts w:ascii="Times New Roman" w:hAnsi="Times New Roman" w:cs="Times New Roman"/>
          <w:b/>
          <w:bCs/>
          <w:sz w:val="28"/>
          <w:szCs w:val="28"/>
        </w:rPr>
        <w:t>Самостійно для свого варіанту завдання придумати та програмно реалізувати по одному прикладу сумісного використання пат</w:t>
      </w:r>
      <w:r w:rsidR="00B57DEF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06919">
        <w:rPr>
          <w:rFonts w:ascii="Times New Roman" w:hAnsi="Times New Roman" w:cs="Times New Roman"/>
          <w:b/>
          <w:bCs/>
          <w:sz w:val="28"/>
          <w:szCs w:val="28"/>
        </w:rPr>
        <w:t>ернів з двох наведених груп.</w:t>
      </w:r>
    </w:p>
    <w:p w14:paraId="69520E84" w14:textId="776539E5" w:rsidR="006C1AE8" w:rsidRDefault="006C1AE8" w:rsidP="00E54E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виконання завдання було обрано так дві пари паттернів:</w:t>
      </w:r>
    </w:p>
    <w:p w14:paraId="57B2C096" w14:textId="02E0F6DB" w:rsidR="00E54EEB" w:rsidRPr="00E54EEB" w:rsidRDefault="00E54EEB" w:rsidP="00E54EE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EEB">
        <w:rPr>
          <w:rFonts w:ascii="Times New Roman" w:hAnsi="Times New Roman" w:cs="Times New Roman"/>
          <w:sz w:val="28"/>
          <w:szCs w:val="28"/>
          <w:lang w:val="en-US"/>
        </w:rPr>
        <w:t xml:space="preserve">Decorator </w:t>
      </w:r>
      <w:r w:rsidR="006C1AE8">
        <w:rPr>
          <w:rFonts w:ascii="Times New Roman" w:hAnsi="Times New Roman" w:cs="Times New Roman"/>
          <w:sz w:val="28"/>
          <w:szCs w:val="28"/>
        </w:rPr>
        <w:t xml:space="preserve">+ </w:t>
      </w:r>
      <w:r w:rsidRPr="00E54EEB">
        <w:rPr>
          <w:rFonts w:ascii="Times New Roman" w:hAnsi="Times New Roman" w:cs="Times New Roman"/>
          <w:sz w:val="28"/>
          <w:szCs w:val="28"/>
          <w:lang w:val="en-US"/>
        </w:rPr>
        <w:t>Composite</w:t>
      </w:r>
    </w:p>
    <w:p w14:paraId="513F2B35" w14:textId="210A311F" w:rsidR="007D7B2D" w:rsidRPr="00E54EEB" w:rsidRDefault="00E54EEB" w:rsidP="00E54EE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4EEB">
        <w:rPr>
          <w:rFonts w:ascii="Times New Roman" w:hAnsi="Times New Roman" w:cs="Times New Roman"/>
          <w:sz w:val="28"/>
          <w:szCs w:val="28"/>
          <w:lang w:val="en-US"/>
        </w:rPr>
        <w:t xml:space="preserve">Adapter </w:t>
      </w:r>
      <w:r w:rsidR="006C1AE8">
        <w:rPr>
          <w:rFonts w:ascii="Times New Roman" w:hAnsi="Times New Roman" w:cs="Times New Roman"/>
          <w:sz w:val="28"/>
          <w:szCs w:val="28"/>
        </w:rPr>
        <w:t xml:space="preserve">+ </w:t>
      </w:r>
      <w:r w:rsidRPr="00E54EEB">
        <w:rPr>
          <w:rFonts w:ascii="Times New Roman" w:hAnsi="Times New Roman" w:cs="Times New Roman"/>
          <w:sz w:val="28"/>
          <w:szCs w:val="28"/>
          <w:lang w:val="en-US"/>
        </w:rPr>
        <w:t>Proxy</w:t>
      </w:r>
    </w:p>
    <w:p w14:paraId="6D839D2D" w14:textId="77777777" w:rsidR="00B57DEF" w:rsidRDefault="00B57DEF" w:rsidP="007D7B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00B1BD" w14:textId="5CB928F7" w:rsidR="00971D4A" w:rsidRDefault="00971D4A" w:rsidP="00971D4A">
      <w:pPr>
        <w:pStyle w:val="a3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D4A">
        <w:rPr>
          <w:rFonts w:ascii="Times New Roman" w:hAnsi="Times New Roman" w:cs="Times New Roman"/>
          <w:b/>
          <w:bCs/>
          <w:sz w:val="28"/>
          <w:szCs w:val="28"/>
        </w:rPr>
        <w:t xml:space="preserve"> Реалізація сумісного використання паттернів </w:t>
      </w:r>
      <w:r w:rsidRPr="00971D4A">
        <w:rPr>
          <w:rFonts w:ascii="Times New Roman" w:hAnsi="Times New Roman" w:cs="Times New Roman"/>
          <w:b/>
          <w:bCs/>
          <w:sz w:val="28"/>
          <w:szCs w:val="28"/>
          <w:lang w:val="en-US"/>
        </w:rPr>
        <w:t>Decorator</w:t>
      </w:r>
      <w:r w:rsidRPr="00971D4A">
        <w:rPr>
          <w:rFonts w:ascii="Times New Roman" w:hAnsi="Times New Roman" w:cs="Times New Roman"/>
          <w:b/>
          <w:bCs/>
          <w:sz w:val="28"/>
          <w:szCs w:val="28"/>
        </w:rPr>
        <w:t xml:space="preserve"> та</w:t>
      </w:r>
      <w:r w:rsidRPr="00971D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71D4A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Composite</w:t>
      </w:r>
    </w:p>
    <w:p w14:paraId="2BC2BC5D" w14:textId="6C72A051" w:rsidR="00971D4A" w:rsidRDefault="00971D4A" w:rsidP="00971D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Декоратор та Композит можна реалізувати для фільтрації атракціонів, для варіанту використання та юзер сторі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Перегляд графіку роботи атракціонів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48C3B29" w14:textId="4C5D13CE" w:rsidR="006E377D" w:rsidRDefault="006E377D" w:rsidP="00971D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як суть декоратора, в розширенні функціональності 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єктів, застосуємо його для фільтрації атракціонів. Декратор буде додавати нові обов’язки фільтру</w:t>
      </w:r>
      <w:r w:rsidR="00C010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 новими параметрами).</w:t>
      </w:r>
    </w:p>
    <w:p w14:paraId="1E399C02" w14:textId="4681DCE7" w:rsidR="006E377D" w:rsidRDefault="006E377D" w:rsidP="00971D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 як суть Композита в групуванні схожих об’єктів в деревовидні структури, застосуємо його для групування атракціонів. Композит буде дозволяти нам об’єднувати атракціони в групи, і викликати методи для всіх атракціонів у групі.</w:t>
      </w:r>
    </w:p>
    <w:p w14:paraId="04E150F1" w14:textId="0DA4E48A" w:rsidR="0077703C" w:rsidRPr="0077703C" w:rsidRDefault="0077703C" w:rsidP="00971D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реалізації Декоратора, додамо опції фільтрації за датою та за статусом роботи:</w:t>
      </w:r>
    </w:p>
    <w:p w14:paraId="27A4DBED" w14:textId="0AA4B2BE" w:rsidR="00971D4A" w:rsidRDefault="0077703C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70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69DBBE" wp14:editId="2B46321D">
            <wp:extent cx="4105275" cy="1852272"/>
            <wp:effectExtent l="0" t="0" r="0" b="0"/>
            <wp:docPr id="144696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8295" cy="185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85" w14:textId="557240CE" w:rsidR="00971D4A" w:rsidRPr="00E54EEB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Рис.2.2.1.1 – </w:t>
      </w:r>
      <w:r w:rsidR="0077703C">
        <w:rPr>
          <w:rFonts w:ascii="Times New Roman" w:hAnsi="Times New Roman" w:cs="Times New Roman"/>
          <w:sz w:val="28"/>
          <w:szCs w:val="28"/>
        </w:rPr>
        <w:t>використання Декоратора</w:t>
      </w:r>
    </w:p>
    <w:p w14:paraId="76D1AA41" w14:textId="64E237C4" w:rsidR="00971D4A" w:rsidRDefault="0077703C" w:rsidP="007770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реалізації Композита, згрупуємо атракціони:</w:t>
      </w:r>
    </w:p>
    <w:p w14:paraId="32680A08" w14:textId="60614002" w:rsidR="0077703C" w:rsidRDefault="0077703C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70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E17627" wp14:editId="1D7E7F73">
            <wp:extent cx="4324954" cy="1019317"/>
            <wp:effectExtent l="0" t="0" r="0" b="9525"/>
            <wp:docPr id="296827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27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5D54" w14:textId="2B93436E" w:rsidR="00971D4A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Рис.2.2.1.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703C">
        <w:rPr>
          <w:rFonts w:ascii="Times New Roman" w:hAnsi="Times New Roman" w:cs="Times New Roman"/>
          <w:sz w:val="28"/>
          <w:szCs w:val="28"/>
        </w:rPr>
        <w:t>використання Композита</w:t>
      </w:r>
    </w:p>
    <w:p w14:paraId="397FBD8E" w14:textId="483B32E7" w:rsidR="0077703C" w:rsidRDefault="0077703C" w:rsidP="007770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Перевіримо роботу, ми повинні побачити повний список горок, відфільтрований за статусом роботи (працює) та відфільтрований за датою (21.06.2004)</w:t>
      </w:r>
    </w:p>
    <w:p w14:paraId="3FCB4F93" w14:textId="2EB0051B" w:rsidR="00971D4A" w:rsidRDefault="0077703C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E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C0AB09" wp14:editId="476E4406">
            <wp:extent cx="3876674" cy="2483757"/>
            <wp:effectExtent l="0" t="0" r="0" b="0"/>
            <wp:docPr id="13666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7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562" cy="24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61B1" w14:textId="61158FB3" w:rsidR="00971D4A" w:rsidRPr="004F6865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77703C">
        <w:rPr>
          <w:rFonts w:ascii="Times New Roman" w:hAnsi="Times New Roman" w:cs="Times New Roman"/>
          <w:sz w:val="28"/>
          <w:szCs w:val="28"/>
        </w:rPr>
        <w:t xml:space="preserve"> </w:t>
      </w:r>
      <w:r w:rsidR="0077703C">
        <w:rPr>
          <w:rFonts w:ascii="Times New Roman" w:hAnsi="Times New Roman" w:cs="Times New Roman"/>
          <w:sz w:val="28"/>
          <w:szCs w:val="28"/>
        </w:rPr>
        <w:t>результат роботи паттернів</w:t>
      </w:r>
      <w:r w:rsidR="0077703C" w:rsidRPr="00971D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703C" w:rsidRPr="00E54EEB">
        <w:rPr>
          <w:rFonts w:ascii="Times New Roman" w:hAnsi="Times New Roman" w:cs="Times New Roman"/>
          <w:sz w:val="28"/>
          <w:szCs w:val="28"/>
          <w:lang w:val="en-US"/>
        </w:rPr>
        <w:t xml:space="preserve">Decorator </w:t>
      </w:r>
      <w:r w:rsidR="0077703C">
        <w:rPr>
          <w:rFonts w:ascii="Times New Roman" w:hAnsi="Times New Roman" w:cs="Times New Roman"/>
          <w:sz w:val="28"/>
          <w:szCs w:val="28"/>
        </w:rPr>
        <w:t>+</w:t>
      </w:r>
      <w:r w:rsidR="004F6865">
        <w:rPr>
          <w:rFonts w:ascii="Times New Roman" w:hAnsi="Times New Roman" w:cs="Times New Roman"/>
          <w:sz w:val="28"/>
          <w:szCs w:val="28"/>
        </w:rPr>
        <w:t xml:space="preserve"> </w:t>
      </w:r>
      <w:r w:rsidR="004F6865">
        <w:rPr>
          <w:rFonts w:ascii="Times New Roman" w:hAnsi="Times New Roman" w:cs="Times New Roman"/>
          <w:sz w:val="28"/>
          <w:szCs w:val="28"/>
          <w:lang w:val="en-US"/>
        </w:rPr>
        <w:t>Composit</w:t>
      </w:r>
    </w:p>
    <w:p w14:paraId="0F8F944F" w14:textId="77777777" w:rsidR="00E11608" w:rsidRDefault="00E11608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1DBE93" w14:textId="2B713F22" w:rsidR="00971D4A" w:rsidRDefault="00AA6EB4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E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A13332" wp14:editId="1163ED4F">
            <wp:extent cx="2515025" cy="3057525"/>
            <wp:effectExtent l="0" t="0" r="0" b="0"/>
            <wp:docPr id="192589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99223" name=""/>
                    <pic:cNvPicPr/>
                  </pic:nvPicPr>
                  <pic:blipFill rotWithShape="1">
                    <a:blip r:embed="rId14"/>
                    <a:srcRect r="38471" b="46532"/>
                    <a:stretch/>
                  </pic:blipFill>
                  <pic:spPr bwMode="auto">
                    <a:xfrm>
                      <a:off x="0" y="0"/>
                      <a:ext cx="2528126" cy="307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6E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8FB50C" wp14:editId="38D4B502">
            <wp:extent cx="2676525" cy="3048654"/>
            <wp:effectExtent l="0" t="0" r="0" b="0"/>
            <wp:docPr id="907238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99223" name=""/>
                    <pic:cNvPicPr/>
                  </pic:nvPicPr>
                  <pic:blipFill rotWithShape="1">
                    <a:blip r:embed="rId14"/>
                    <a:srcRect t="53717" r="43154"/>
                    <a:stretch/>
                  </pic:blipFill>
                  <pic:spPr bwMode="auto">
                    <a:xfrm>
                      <a:off x="0" y="0"/>
                      <a:ext cx="2692262" cy="306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7D59D" w14:textId="345C9A10" w:rsidR="00971D4A" w:rsidRPr="00AA6EB4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Рис.2.2.1.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A6EB4">
        <w:rPr>
          <w:rFonts w:ascii="Times New Roman" w:hAnsi="Times New Roman" w:cs="Times New Roman"/>
          <w:sz w:val="28"/>
          <w:szCs w:val="28"/>
          <w:lang w:val="en-US"/>
        </w:rPr>
        <w:t xml:space="preserve"> Attraction.h</w:t>
      </w:r>
    </w:p>
    <w:p w14:paraId="0C66F5F9" w14:textId="0C7C5D6C" w:rsidR="00971D4A" w:rsidRDefault="00AA6EB4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E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18BFCB" wp14:editId="600BDDA0">
            <wp:extent cx="4295775" cy="4338519"/>
            <wp:effectExtent l="0" t="0" r="0" b="5080"/>
            <wp:docPr id="127084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43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305" cy="43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4836" w14:textId="4D0F07C7" w:rsidR="00971D4A" w:rsidRPr="00AA6EB4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Рис.2.2.1.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A6EB4">
        <w:rPr>
          <w:rFonts w:ascii="Times New Roman" w:hAnsi="Times New Roman" w:cs="Times New Roman"/>
          <w:sz w:val="28"/>
          <w:szCs w:val="28"/>
          <w:lang w:val="en-US"/>
        </w:rPr>
        <w:t xml:space="preserve"> AttractionDecorator.h</w:t>
      </w:r>
    </w:p>
    <w:p w14:paraId="28460D53" w14:textId="385CC3C1" w:rsidR="00971D4A" w:rsidRDefault="00AA6EB4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E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CE9CBA" wp14:editId="150752CA">
            <wp:extent cx="4143375" cy="4544346"/>
            <wp:effectExtent l="0" t="0" r="0" b="8890"/>
            <wp:docPr id="11790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2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7966" cy="454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4B14" w14:textId="77A74652" w:rsidR="00971D4A" w:rsidRPr="00AA6EB4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Рис.2.2.1.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A6EB4">
        <w:rPr>
          <w:rFonts w:ascii="Times New Roman" w:hAnsi="Times New Roman" w:cs="Times New Roman"/>
          <w:sz w:val="28"/>
          <w:szCs w:val="28"/>
          <w:lang w:val="en-US"/>
        </w:rPr>
        <w:t xml:space="preserve"> main.cpp</w:t>
      </w:r>
    </w:p>
    <w:p w14:paraId="36779F73" w14:textId="79198B28" w:rsidR="00971D4A" w:rsidRDefault="00971D4A" w:rsidP="00971D4A">
      <w:pPr>
        <w:pStyle w:val="a3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1D4A">
        <w:rPr>
          <w:rFonts w:ascii="Times New Roman" w:hAnsi="Times New Roman" w:cs="Times New Roman"/>
          <w:b/>
          <w:bCs/>
          <w:sz w:val="28"/>
          <w:szCs w:val="28"/>
        </w:rPr>
        <w:t xml:space="preserve">Реалізація сумісного використання паттернів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Adapter</w:t>
      </w:r>
      <w:r w:rsidRPr="00971D4A">
        <w:rPr>
          <w:rFonts w:ascii="Times New Roman" w:hAnsi="Times New Roman" w:cs="Times New Roman"/>
          <w:b/>
          <w:bCs/>
          <w:sz w:val="28"/>
          <w:szCs w:val="28"/>
        </w:rPr>
        <w:t xml:space="preserve"> та</w:t>
      </w:r>
      <w:r w:rsidRPr="00971D4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73A4F">
        <w:rPr>
          <w:rFonts w:ascii="Times New Roman" w:hAnsi="Times New Roman" w:cs="Times New Roman"/>
          <w:b/>
          <w:bCs/>
          <w:sz w:val="28"/>
          <w:szCs w:val="28"/>
          <w:lang w:val="en-US"/>
        </w:rPr>
        <w:t>Facade</w:t>
      </w:r>
    </w:p>
    <w:p w14:paraId="0E2519A8" w14:textId="7757A8BD" w:rsidR="00C73A4F" w:rsidRPr="00411B71" w:rsidRDefault="004F6865" w:rsidP="004F68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Паттерни Адаптер</w:t>
      </w:r>
      <w:r w:rsidR="00C73A4F" w:rsidRPr="00411B71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</w:rPr>
        <w:t>Фасад</w:t>
      </w:r>
      <w:r w:rsidR="00C73A4F" w:rsidRPr="00411B71">
        <w:rPr>
          <w:rFonts w:ascii="Times New Roman" w:hAnsi="Times New Roman" w:cs="Times New Roman"/>
          <w:sz w:val="28"/>
          <w:szCs w:val="28"/>
        </w:rPr>
        <w:t xml:space="preserve"> можна реалізувати для </w:t>
      </w:r>
      <w:r>
        <w:rPr>
          <w:rFonts w:ascii="Times New Roman" w:hAnsi="Times New Roman" w:cs="Times New Roman"/>
          <w:sz w:val="28"/>
          <w:szCs w:val="28"/>
        </w:rPr>
        <w:t>керування об’єктами для мапи</w:t>
      </w:r>
      <w:r w:rsidR="00C73A4F" w:rsidRPr="00411B71">
        <w:rPr>
          <w:rFonts w:ascii="Times New Roman" w:hAnsi="Times New Roman" w:cs="Times New Roman"/>
          <w:sz w:val="28"/>
          <w:szCs w:val="28"/>
        </w:rPr>
        <w:t xml:space="preserve">, для варіанту використання та юзер сторі </w:t>
      </w:r>
      <w:r w:rsidR="00C73A4F" w:rsidRPr="00411B71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Перегляд мапи парку</w:t>
      </w:r>
      <w:r w:rsidR="00C73A4F" w:rsidRPr="00411B71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C73A4F" w:rsidRPr="00411B7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055F0DD" w14:textId="5E930ABF" w:rsidR="00C73A4F" w:rsidRPr="00411B71" w:rsidRDefault="00C73A4F" w:rsidP="004F68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1B71">
        <w:rPr>
          <w:rFonts w:ascii="Times New Roman" w:hAnsi="Times New Roman" w:cs="Times New Roman"/>
          <w:sz w:val="28"/>
          <w:szCs w:val="28"/>
        </w:rPr>
        <w:t xml:space="preserve">Так як суть </w:t>
      </w:r>
      <w:r w:rsidR="004F6865">
        <w:rPr>
          <w:rFonts w:ascii="Times New Roman" w:hAnsi="Times New Roman" w:cs="Times New Roman"/>
          <w:sz w:val="28"/>
          <w:szCs w:val="28"/>
        </w:rPr>
        <w:t>Адаптера</w:t>
      </w:r>
      <w:r w:rsidRPr="00411B71">
        <w:rPr>
          <w:rFonts w:ascii="Times New Roman" w:hAnsi="Times New Roman" w:cs="Times New Roman"/>
          <w:sz w:val="28"/>
          <w:szCs w:val="28"/>
        </w:rPr>
        <w:t xml:space="preserve">, </w:t>
      </w:r>
      <w:r w:rsidR="00411B71">
        <w:rPr>
          <w:rFonts w:ascii="Times New Roman" w:hAnsi="Times New Roman" w:cs="Times New Roman"/>
          <w:sz w:val="28"/>
          <w:szCs w:val="28"/>
        </w:rPr>
        <w:t>в тому щоб дозволити класам з несумісними інтерфейсами працювати разом, ми можемо використати його для стандартизації (адаптації) різних типів об’єктів що можуть бути на мапі, щоб вони відповідали єдиному інтерфейсу</w:t>
      </w:r>
      <w:r w:rsidRPr="00411B7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0615EB" w14:textId="0179DD45" w:rsidR="00C73A4F" w:rsidRPr="00411B71" w:rsidRDefault="00C73A4F" w:rsidP="004F68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1B71">
        <w:rPr>
          <w:rFonts w:ascii="Times New Roman" w:hAnsi="Times New Roman" w:cs="Times New Roman"/>
          <w:sz w:val="28"/>
          <w:szCs w:val="28"/>
        </w:rPr>
        <w:t xml:space="preserve">Так як суть </w:t>
      </w:r>
      <w:r w:rsidR="00411B71">
        <w:rPr>
          <w:rFonts w:ascii="Times New Roman" w:hAnsi="Times New Roman" w:cs="Times New Roman"/>
          <w:sz w:val="28"/>
          <w:szCs w:val="28"/>
        </w:rPr>
        <w:t>Фасаду в забезпеченні спрощеного інтерфейсу для складних систем, ми можемо використати його для спрощення управління мапою та об’єктами</w:t>
      </w:r>
      <w:r w:rsidRPr="00411B71">
        <w:rPr>
          <w:rFonts w:ascii="Times New Roman" w:hAnsi="Times New Roman" w:cs="Times New Roman"/>
          <w:sz w:val="28"/>
          <w:szCs w:val="28"/>
        </w:rPr>
        <w:t xml:space="preserve">. </w:t>
      </w:r>
      <w:r w:rsidR="00411B71">
        <w:rPr>
          <w:rFonts w:ascii="Times New Roman" w:hAnsi="Times New Roman" w:cs="Times New Roman"/>
          <w:sz w:val="28"/>
          <w:szCs w:val="28"/>
        </w:rPr>
        <w:t>Фасад буде надавати зручні(спрощені) методи для додавання, видалення та відображення об’єктів на мапі</w:t>
      </w:r>
      <w:r w:rsidRPr="00411B71">
        <w:rPr>
          <w:rFonts w:ascii="Times New Roman" w:hAnsi="Times New Roman" w:cs="Times New Roman"/>
          <w:sz w:val="28"/>
          <w:szCs w:val="28"/>
        </w:rPr>
        <w:t>.</w:t>
      </w:r>
    </w:p>
    <w:p w14:paraId="262CCD87" w14:textId="0775ACF6" w:rsidR="00971D4A" w:rsidRDefault="004F6865" w:rsidP="00971D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Нехай, буде створюватись сутність Атракціон, в якого є крім назви та опису, ще вікове обмеження, час роботи, статус роботи і функція для виведення всіх даних. Також буде створюватись сутність Туалет в якого крім назви та опису ще є рейтинг та кухня, і відповідна функція для виведення власної інформації. На мапі повинні відображатись лише назва та опис точки, тому нам потрібно адаптувати класи.</w:t>
      </w:r>
    </w:p>
    <w:p w14:paraId="69C8AB4A" w14:textId="6BD37E4E" w:rsidR="004F6865" w:rsidRDefault="004F6865" w:rsidP="00971D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Адаптуємо Атракціон, стандартизуємо метод виведення інформації.</w:t>
      </w:r>
    </w:p>
    <w:p w14:paraId="25EDBC9B" w14:textId="395A44BF" w:rsidR="004F6865" w:rsidRDefault="004F6865" w:rsidP="004F6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0C38C3" wp14:editId="4C5F8C97">
            <wp:extent cx="4191000" cy="1360995"/>
            <wp:effectExtent l="0" t="0" r="0" b="0"/>
            <wp:docPr id="542671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1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552" cy="13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AAC0" w14:textId="7C744286" w:rsidR="004F6865" w:rsidRDefault="004F6865" w:rsidP="004F6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29048C" wp14:editId="0D02C8DB">
            <wp:extent cx="3962400" cy="1115941"/>
            <wp:effectExtent l="0" t="0" r="0" b="8255"/>
            <wp:docPr id="1962186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86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8889" cy="11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8A36" w14:textId="4F581F22" w:rsidR="00971D4A" w:rsidRPr="00E54EEB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F6865">
        <w:rPr>
          <w:rFonts w:ascii="Times New Roman" w:hAnsi="Times New Roman" w:cs="Times New Roman"/>
          <w:sz w:val="28"/>
          <w:szCs w:val="28"/>
        </w:rPr>
        <w:t>застосування паттерну Адаптер</w:t>
      </w:r>
    </w:p>
    <w:p w14:paraId="5E240F1C" w14:textId="6C6E5496" w:rsidR="00971D4A" w:rsidRDefault="004F6865" w:rsidP="004F68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зручного управління мапою, створимо фасад</w:t>
      </w:r>
    </w:p>
    <w:p w14:paraId="1986A8B9" w14:textId="7130370A" w:rsidR="004F6865" w:rsidRDefault="004F6865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BC78BC" wp14:editId="1670B91D">
            <wp:extent cx="5296639" cy="1829055"/>
            <wp:effectExtent l="0" t="0" r="0" b="0"/>
            <wp:docPr id="730019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197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88AE" w14:textId="38057CD1" w:rsidR="00971D4A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F6865">
        <w:rPr>
          <w:rFonts w:ascii="Times New Roman" w:hAnsi="Times New Roman" w:cs="Times New Roman"/>
          <w:sz w:val="28"/>
          <w:szCs w:val="28"/>
        </w:rPr>
        <w:t>застосування паттерну Фасад</w:t>
      </w:r>
    </w:p>
    <w:p w14:paraId="33DC3714" w14:textId="7BBCFFA7" w:rsidR="00971D4A" w:rsidRDefault="004F6865" w:rsidP="004F68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потрібно протестувати роботу. Додамо точки різних класів.</w:t>
      </w:r>
    </w:p>
    <w:p w14:paraId="11D77564" w14:textId="6AB23982" w:rsidR="004F6865" w:rsidRDefault="004F6865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552111" wp14:editId="26E27825">
            <wp:extent cx="5325218" cy="1600423"/>
            <wp:effectExtent l="0" t="0" r="8890" b="0"/>
            <wp:docPr id="11766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D921" w14:textId="6BDA28D7" w:rsidR="00971D4A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4F6865">
        <w:rPr>
          <w:rFonts w:ascii="Times New Roman" w:hAnsi="Times New Roman" w:cs="Times New Roman"/>
          <w:sz w:val="28"/>
          <w:szCs w:val="28"/>
        </w:rPr>
        <w:t xml:space="preserve"> застосування обох паттернів</w:t>
      </w:r>
    </w:p>
    <w:p w14:paraId="204B78D1" w14:textId="4F644445" w:rsidR="00971D4A" w:rsidRDefault="004F6865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9BDCE3" wp14:editId="7A75D7CA">
            <wp:extent cx="4448796" cy="943107"/>
            <wp:effectExtent l="0" t="0" r="0" b="9525"/>
            <wp:docPr id="48803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3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BBC0" w14:textId="40960A59" w:rsidR="00971D4A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4F6865">
        <w:rPr>
          <w:rFonts w:ascii="Times New Roman" w:hAnsi="Times New Roman" w:cs="Times New Roman"/>
          <w:sz w:val="28"/>
          <w:szCs w:val="28"/>
        </w:rPr>
        <w:t xml:space="preserve"> результат роботи</w:t>
      </w:r>
      <w:r w:rsidR="004F6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865">
        <w:rPr>
          <w:rFonts w:ascii="Times New Roman" w:hAnsi="Times New Roman" w:cs="Times New Roman"/>
          <w:sz w:val="28"/>
          <w:szCs w:val="28"/>
        </w:rPr>
        <w:t xml:space="preserve">паттернів </w:t>
      </w:r>
      <w:r w:rsidR="004F6865">
        <w:rPr>
          <w:rFonts w:ascii="Times New Roman" w:hAnsi="Times New Roman" w:cs="Times New Roman"/>
          <w:sz w:val="28"/>
          <w:szCs w:val="28"/>
          <w:lang w:val="en-US"/>
        </w:rPr>
        <w:t>Adapter + Façade</w:t>
      </w:r>
    </w:p>
    <w:p w14:paraId="3AF7A92A" w14:textId="77777777" w:rsidR="004F6865" w:rsidRPr="004F6865" w:rsidRDefault="004F6865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3D75B7" w14:textId="1EB14D72" w:rsidR="00971D4A" w:rsidRDefault="004F6865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F4D526" wp14:editId="55A1D843">
            <wp:extent cx="4839375" cy="2867425"/>
            <wp:effectExtent l="0" t="0" r="0" b="9525"/>
            <wp:docPr id="1883549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49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B377" w14:textId="53EFA771" w:rsidR="00971D4A" w:rsidRPr="004F6865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6865">
        <w:rPr>
          <w:rFonts w:ascii="Times New Roman" w:hAnsi="Times New Roman" w:cs="Times New Roman"/>
          <w:sz w:val="28"/>
          <w:szCs w:val="28"/>
          <w:lang w:val="en-US"/>
        </w:rPr>
        <w:t>Map.h</w:t>
      </w:r>
    </w:p>
    <w:p w14:paraId="7CC6A8BB" w14:textId="55023567" w:rsidR="00971D4A" w:rsidRDefault="004F6865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C785FC" wp14:editId="7B4CC89F">
            <wp:extent cx="6120765" cy="5680710"/>
            <wp:effectExtent l="0" t="0" r="0" b="0"/>
            <wp:docPr id="1590085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854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15E4" w14:textId="2BF76F05" w:rsidR="00971D4A" w:rsidRPr="004F6865" w:rsidRDefault="00971D4A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4F68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865">
        <w:rPr>
          <w:rFonts w:ascii="Times New Roman" w:hAnsi="Times New Roman" w:cs="Times New Roman"/>
          <w:sz w:val="28"/>
          <w:szCs w:val="28"/>
        </w:rPr>
        <w:t>–</w:t>
      </w:r>
      <w:r w:rsidR="004F6865">
        <w:rPr>
          <w:rFonts w:ascii="Times New Roman" w:hAnsi="Times New Roman" w:cs="Times New Roman"/>
          <w:sz w:val="28"/>
          <w:szCs w:val="28"/>
          <w:lang w:val="en-US"/>
        </w:rPr>
        <w:t xml:space="preserve"> MapObject.h</w:t>
      </w:r>
    </w:p>
    <w:p w14:paraId="5B5BB74B" w14:textId="70CDC8B6" w:rsidR="004F6865" w:rsidRDefault="00CE1439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14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99EA80" wp14:editId="7B6DE382">
            <wp:extent cx="4162910" cy="5452116"/>
            <wp:effectExtent l="0" t="0" r="9525" b="0"/>
            <wp:docPr id="2103833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33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0594" cy="54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2B82" w14:textId="0F5FC921" w:rsidR="004F6865" w:rsidRPr="004F6865" w:rsidRDefault="004F6865" w:rsidP="004F6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Adapters.h</w:t>
      </w:r>
    </w:p>
    <w:p w14:paraId="013B3D74" w14:textId="532894C8" w:rsidR="004F6865" w:rsidRDefault="00CE1439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14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E0AB53" wp14:editId="049388E5">
            <wp:extent cx="3347747" cy="3295650"/>
            <wp:effectExtent l="0" t="0" r="5080" b="0"/>
            <wp:docPr id="119729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5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0166" cy="32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ED48" w14:textId="68944C6E" w:rsidR="004F6865" w:rsidRPr="004F6865" w:rsidRDefault="004F6865" w:rsidP="004F6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ParkFacade.h</w:t>
      </w:r>
    </w:p>
    <w:p w14:paraId="0BED75B2" w14:textId="3A1E66DE" w:rsidR="004F6865" w:rsidRDefault="00CE1439" w:rsidP="00971D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14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5D34CE" wp14:editId="7A2964B5">
            <wp:extent cx="6120765" cy="2942590"/>
            <wp:effectExtent l="0" t="0" r="0" b="0"/>
            <wp:docPr id="1603637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7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FDAF" w14:textId="49BFBE7F" w:rsidR="004F6865" w:rsidRPr="004F6865" w:rsidRDefault="004F6865" w:rsidP="004F6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Рис.2.2.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main.cpp</w:t>
      </w:r>
    </w:p>
    <w:p w14:paraId="0CE90EB5" w14:textId="77777777" w:rsidR="004F6865" w:rsidRPr="004F6865" w:rsidRDefault="004F6865" w:rsidP="004F686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E7E544" w14:textId="587AAF2D" w:rsidR="007D7B2D" w:rsidRPr="00D06919" w:rsidRDefault="007D7B2D" w:rsidP="007D7B2D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6919">
        <w:rPr>
          <w:rFonts w:ascii="Times New Roman" w:hAnsi="Times New Roman" w:cs="Times New Roman"/>
          <w:b/>
          <w:bCs/>
          <w:sz w:val="28"/>
          <w:szCs w:val="28"/>
        </w:rPr>
        <w:t>Програмний код.</w:t>
      </w:r>
    </w:p>
    <w:p w14:paraId="532196AA" w14:textId="6A0544A9" w:rsidR="00971D4A" w:rsidRPr="00971D4A" w:rsidRDefault="00971D4A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Програмний код наведено на рисунках.</w:t>
      </w:r>
    </w:p>
    <w:p w14:paraId="2201F325" w14:textId="362F6424" w:rsidR="007D7B2D" w:rsidRPr="002B0F4F" w:rsidRDefault="00A5630C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Посилання на гітхаб:</w:t>
      </w:r>
      <w:r>
        <w:rPr>
          <w:rFonts w:ascii="Times New Roman" w:hAnsi="Times New Roman" w:cs="Times New Roman"/>
          <w:sz w:val="28"/>
          <w:szCs w:val="28"/>
        </w:rPr>
        <w:br/>
      </w:r>
      <w:hyperlink r:id="rId27" w:history="1">
        <w:r w:rsidRPr="00AB28F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https://github.com/ffructose/Lab9_OOAP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6773C3C" w14:textId="1C77C939" w:rsidR="00015B10" w:rsidRDefault="00015B10" w:rsidP="00194EB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15B10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</w:p>
    <w:p w14:paraId="747766DD" w14:textId="5B6655F1" w:rsidR="00D06919" w:rsidRPr="00015B10" w:rsidRDefault="00D06919" w:rsidP="00D069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 було засвоєно</w:t>
      </w:r>
      <w:r w:rsidRPr="00416F0A">
        <w:rPr>
          <w:rFonts w:ascii="Times New Roman" w:hAnsi="Times New Roman" w:cs="Times New Roman"/>
          <w:sz w:val="28"/>
          <w:szCs w:val="28"/>
        </w:rPr>
        <w:t xml:space="preserve"> застосовува</w:t>
      </w:r>
      <w:r>
        <w:rPr>
          <w:rFonts w:ascii="Times New Roman" w:hAnsi="Times New Roman" w:cs="Times New Roman"/>
          <w:sz w:val="28"/>
          <w:szCs w:val="28"/>
        </w:rPr>
        <w:t>ння</w:t>
      </w:r>
      <w:r w:rsidRPr="00416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паттернів</w:t>
      </w:r>
      <w:r w:rsidRPr="00416F0A">
        <w:rPr>
          <w:rFonts w:ascii="Times New Roman" w:hAnsi="Times New Roman" w:cs="Times New Roman"/>
          <w:sz w:val="28"/>
          <w:szCs w:val="28"/>
        </w:rPr>
        <w:t xml:space="preserve"> проектування при розробці об’єктно- орієнтованого програмного забезпечення.</w:t>
      </w:r>
    </w:p>
    <w:p w14:paraId="5EB0076C" w14:textId="77777777" w:rsidR="00015B10" w:rsidRPr="00015B10" w:rsidRDefault="00015B10" w:rsidP="00194E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5BA972" w14:textId="77777777" w:rsidR="00194EB7" w:rsidRPr="00194EB7" w:rsidRDefault="00194EB7" w:rsidP="00194EB7">
      <w:pPr>
        <w:rPr>
          <w:rFonts w:ascii="Times New Roman" w:hAnsi="Times New Roman" w:cs="Times New Roman"/>
          <w:sz w:val="28"/>
          <w:szCs w:val="28"/>
        </w:rPr>
      </w:pPr>
    </w:p>
    <w:sectPr w:rsidR="00194EB7" w:rsidRPr="00194EB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6C5702"/>
    <w:multiLevelType w:val="multilevel"/>
    <w:tmpl w:val="B8AE8B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4CC4267"/>
    <w:multiLevelType w:val="hybridMultilevel"/>
    <w:tmpl w:val="020A794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615CFA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6174549">
    <w:abstractNumId w:val="0"/>
  </w:num>
  <w:num w:numId="2" w16cid:durableId="1207765708">
    <w:abstractNumId w:val="2"/>
  </w:num>
  <w:num w:numId="3" w16cid:durableId="516582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EE"/>
    <w:rsid w:val="00015B10"/>
    <w:rsid w:val="000C1498"/>
    <w:rsid w:val="000E216A"/>
    <w:rsid w:val="00145F4E"/>
    <w:rsid w:val="00173568"/>
    <w:rsid w:val="00194EB7"/>
    <w:rsid w:val="002B0F4F"/>
    <w:rsid w:val="002B247A"/>
    <w:rsid w:val="00325265"/>
    <w:rsid w:val="00411B71"/>
    <w:rsid w:val="00416F0A"/>
    <w:rsid w:val="004F6865"/>
    <w:rsid w:val="00552308"/>
    <w:rsid w:val="005837E6"/>
    <w:rsid w:val="005E27F7"/>
    <w:rsid w:val="006753EB"/>
    <w:rsid w:val="006C1AE8"/>
    <w:rsid w:val="006D7FE7"/>
    <w:rsid w:val="006E377D"/>
    <w:rsid w:val="007515EE"/>
    <w:rsid w:val="0077703C"/>
    <w:rsid w:val="007D7B2D"/>
    <w:rsid w:val="00945FA7"/>
    <w:rsid w:val="00971D4A"/>
    <w:rsid w:val="00993E37"/>
    <w:rsid w:val="00A16997"/>
    <w:rsid w:val="00A5630C"/>
    <w:rsid w:val="00A70CCD"/>
    <w:rsid w:val="00AA6EB4"/>
    <w:rsid w:val="00AB227B"/>
    <w:rsid w:val="00AE1C61"/>
    <w:rsid w:val="00B42AC3"/>
    <w:rsid w:val="00B57DEF"/>
    <w:rsid w:val="00BD5FF1"/>
    <w:rsid w:val="00C01073"/>
    <w:rsid w:val="00C73A4F"/>
    <w:rsid w:val="00CC5D66"/>
    <w:rsid w:val="00CE1439"/>
    <w:rsid w:val="00D06919"/>
    <w:rsid w:val="00D32C7D"/>
    <w:rsid w:val="00DC1C6D"/>
    <w:rsid w:val="00DC2915"/>
    <w:rsid w:val="00DD2B12"/>
    <w:rsid w:val="00DE223D"/>
    <w:rsid w:val="00DE47CC"/>
    <w:rsid w:val="00E07CCE"/>
    <w:rsid w:val="00E11608"/>
    <w:rsid w:val="00E5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AE857"/>
  <w15:chartTrackingRefBased/>
  <w15:docId w15:val="{4C8F9575-AEDD-4B2F-A8EA-DBDADAF25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3A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2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5630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5630C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2B0F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ffructose/Lab9_OOAP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17</Pages>
  <Words>6057</Words>
  <Characters>3453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Hnatiuk</dc:creator>
  <cp:keywords/>
  <dc:description/>
  <cp:lastModifiedBy>Anna Hnatiuk</cp:lastModifiedBy>
  <cp:revision>29</cp:revision>
  <dcterms:created xsi:type="dcterms:W3CDTF">2024-03-05T14:16:00Z</dcterms:created>
  <dcterms:modified xsi:type="dcterms:W3CDTF">2024-05-29T04:12:00Z</dcterms:modified>
</cp:coreProperties>
</file>