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F5B" w:rsidRPr="00A226E7" w:rsidRDefault="009B3F5B" w:rsidP="009B3F5B">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hAnsi="Segoe UI" w:cs="Segoe UI"/>
          <w:color w:val="343541"/>
        </w:rPr>
        <w:t>How does the addition of data due to IoT create privacy issues?</w:t>
      </w:r>
    </w:p>
    <w:p w:rsidR="009B3F5B" w:rsidRPr="00A226E7" w:rsidRDefault="009B3F5B" w:rsidP="009B3F5B">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hAnsi="Segoe UI" w:cs="Segoe UI"/>
          <w:color w:val="374151"/>
          <w:shd w:val="clear" w:color="auto" w:fill="F7F7F8"/>
        </w:rPr>
        <w:t>Việc bổ sung dữ liệu do IoT (Internet of Things) tạo ra nhiều vấn đề về quyền riêng tư vì:</w:t>
      </w:r>
    </w:p>
    <w:p w:rsidR="009B3F5B" w:rsidRPr="009B3F5B" w:rsidRDefault="009B3F5B" w:rsidP="009B3F5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9B3F5B">
        <w:rPr>
          <w:rFonts w:ascii="Segoe UI" w:eastAsia="Times New Roman" w:hAnsi="Segoe UI" w:cs="Segoe UI"/>
          <w:b/>
          <w:bCs/>
          <w:color w:val="374151"/>
          <w:sz w:val="24"/>
          <w:szCs w:val="24"/>
          <w:bdr w:val="single" w:sz="2" w:space="0" w:color="D9D9E3" w:frame="1"/>
        </w:rPr>
        <w:t>Thu thập liên tục</w:t>
      </w:r>
      <w:r w:rsidRPr="009B3F5B">
        <w:rPr>
          <w:rFonts w:ascii="Segoe UI" w:eastAsia="Times New Roman" w:hAnsi="Segoe UI" w:cs="Segoe UI"/>
          <w:color w:val="374151"/>
          <w:sz w:val="24"/>
          <w:szCs w:val="24"/>
        </w:rPr>
        <w:t>: Các thiết bị IoT thường thu thập dữ liệu liên tục từ môi trường xung quanh, người dùng hoặc các hệ thống khác. Sự liên tục này có thể dẫn đến việc theo dõi và ghi lại hoạt động của người dùng mà họ không biết hoặc không đồng ý.</w:t>
      </w:r>
    </w:p>
    <w:p w:rsidR="009B3F5B" w:rsidRPr="009B3F5B" w:rsidRDefault="009B3F5B" w:rsidP="009B3F5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9B3F5B">
        <w:rPr>
          <w:rFonts w:ascii="Segoe UI" w:eastAsia="Times New Roman" w:hAnsi="Segoe UI" w:cs="Segoe UI"/>
          <w:b/>
          <w:bCs/>
          <w:color w:val="374151"/>
          <w:sz w:val="24"/>
          <w:szCs w:val="24"/>
          <w:bdr w:val="single" w:sz="2" w:space="0" w:color="D9D9E3" w:frame="1"/>
        </w:rPr>
        <w:t>Dữ liệu cá nhân</w:t>
      </w:r>
      <w:r w:rsidRPr="009B3F5B">
        <w:rPr>
          <w:rFonts w:ascii="Segoe UI" w:eastAsia="Times New Roman" w:hAnsi="Segoe UI" w:cs="Segoe UI"/>
          <w:color w:val="374151"/>
          <w:sz w:val="24"/>
          <w:szCs w:val="24"/>
        </w:rPr>
        <w:t>: IoT có thể thu thập dữ liệu cá nhân như vị trí địa lý, thói quen mua sắm, thông tin y tế và nhiều thông tin nhạy cảm khác. Việc thu thập và lưu trữ dữ liệu cá nhân mà không được sự đồng ý của người dùng có thể vi phạm quyền riêng tư của họ.</w:t>
      </w:r>
    </w:p>
    <w:p w:rsidR="009B3F5B" w:rsidRPr="009B3F5B" w:rsidRDefault="009B3F5B" w:rsidP="009B3F5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9B3F5B">
        <w:rPr>
          <w:rFonts w:ascii="Segoe UI" w:eastAsia="Times New Roman" w:hAnsi="Segoe UI" w:cs="Segoe UI"/>
          <w:b/>
          <w:bCs/>
          <w:color w:val="374151"/>
          <w:sz w:val="24"/>
          <w:szCs w:val="24"/>
          <w:bdr w:val="single" w:sz="2" w:space="0" w:color="D9D9E3" w:frame="1"/>
        </w:rPr>
        <w:t>Xâm nhập vào cuộc sống cá nhân</w:t>
      </w:r>
      <w:r w:rsidRPr="009B3F5B">
        <w:rPr>
          <w:rFonts w:ascii="Segoe UI" w:eastAsia="Times New Roman" w:hAnsi="Segoe UI" w:cs="Segoe UI"/>
          <w:color w:val="374151"/>
          <w:sz w:val="24"/>
          <w:szCs w:val="24"/>
        </w:rPr>
        <w:t>: IoT có thể xâm nhập vào cuộc sống cá nhân của người dùng. Ví dụ, các thiết bị như camera an ninh thông minh có thể quay video và hình ảnh trong nhà, ghi lại hoạt động của gia đình mà không có sự đồng ý rõ ràng.</w:t>
      </w:r>
    </w:p>
    <w:p w:rsidR="009B3F5B" w:rsidRPr="009B3F5B" w:rsidRDefault="009B3F5B" w:rsidP="009B3F5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9B3F5B">
        <w:rPr>
          <w:rFonts w:ascii="Segoe UI" w:eastAsia="Times New Roman" w:hAnsi="Segoe UI" w:cs="Segoe UI"/>
          <w:b/>
          <w:bCs/>
          <w:color w:val="374151"/>
          <w:sz w:val="24"/>
          <w:szCs w:val="24"/>
          <w:bdr w:val="single" w:sz="2" w:space="0" w:color="D9D9E3" w:frame="1"/>
        </w:rPr>
        <w:t>Rủi ro an ninh mạng</w:t>
      </w:r>
      <w:r w:rsidRPr="009B3F5B">
        <w:rPr>
          <w:rFonts w:ascii="Segoe UI" w:eastAsia="Times New Roman" w:hAnsi="Segoe UI" w:cs="Segoe UI"/>
          <w:color w:val="374151"/>
          <w:sz w:val="24"/>
          <w:szCs w:val="24"/>
        </w:rPr>
        <w:t>: IoT thiếu bảo mật có thể dẫn đến việc dữ liệu bị đánh cắp hoặc lộ ra ngoài. Hacker có thể tận dụng các lỗ hổng bảo mật trong các thiết bị IoT để truy cập thông tin nhạy cảm.</w:t>
      </w:r>
    </w:p>
    <w:p w:rsidR="009B3F5B" w:rsidRPr="009B3F5B" w:rsidRDefault="009B3F5B" w:rsidP="009B3F5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9B3F5B">
        <w:rPr>
          <w:rFonts w:ascii="Segoe UI" w:eastAsia="Times New Roman" w:hAnsi="Segoe UI" w:cs="Segoe UI"/>
          <w:b/>
          <w:bCs/>
          <w:color w:val="374151"/>
          <w:sz w:val="24"/>
          <w:szCs w:val="24"/>
          <w:bdr w:val="single" w:sz="2" w:space="0" w:color="D9D9E3" w:frame="1"/>
        </w:rPr>
        <w:t>Kết hợp dữ liệu</w:t>
      </w:r>
      <w:r w:rsidRPr="009B3F5B">
        <w:rPr>
          <w:rFonts w:ascii="Segoe UI" w:eastAsia="Times New Roman" w:hAnsi="Segoe UI" w:cs="Segoe UI"/>
          <w:color w:val="374151"/>
          <w:sz w:val="24"/>
          <w:szCs w:val="24"/>
        </w:rPr>
        <w:t>: Khi dữ liệu từ nhiều nguồn IoT được kết hợp và phân tích, nó có thể tạo ra hình ảnh rõ hơn về cuộc sống và hành vi của người dùng. Điều này có thể tiềm ẩn nguy cơ về việc tiết lộ thông tin cá nhân mà người dùng không muốn chia sẻ.</w:t>
      </w:r>
    </w:p>
    <w:p w:rsidR="00A4163E" w:rsidRDefault="009B3F5B" w:rsidP="00A4163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9B3F5B">
        <w:rPr>
          <w:rFonts w:ascii="Segoe UI" w:eastAsia="Times New Roman" w:hAnsi="Segoe UI" w:cs="Segoe UI"/>
          <w:b/>
          <w:bCs/>
          <w:color w:val="374151"/>
          <w:sz w:val="24"/>
          <w:szCs w:val="24"/>
          <w:bdr w:val="single" w:sz="2" w:space="0" w:color="D9D9E3" w:frame="1"/>
        </w:rPr>
        <w:t>Quản lý dữ liệu</w:t>
      </w:r>
      <w:r w:rsidRPr="009B3F5B">
        <w:rPr>
          <w:rFonts w:ascii="Segoe UI" w:eastAsia="Times New Roman" w:hAnsi="Segoe UI" w:cs="Segoe UI"/>
          <w:color w:val="374151"/>
          <w:sz w:val="24"/>
          <w:szCs w:val="24"/>
        </w:rPr>
        <w:t>: IoT tạo ra lượng dữ liệu lớn và đa dạng. Quản lý và bảo vệ dữ liệu này đòi hỏi sự chú tâm và hiểu biết về quyền riêng tư để đảm bảo dữ liệu không rơi vào tay sai trái.</w:t>
      </w:r>
    </w:p>
    <w:p w:rsidR="00A4163E" w:rsidRPr="00A4163E" w:rsidRDefault="00A4163E" w:rsidP="00A4163E">
      <w:pPr>
        <w:rPr>
          <w:rFonts w:ascii="Segoe UI" w:eastAsia="Times New Roman" w:hAnsi="Segoe UI" w:cs="Segoe UI"/>
          <w:sz w:val="24"/>
          <w:szCs w:val="24"/>
        </w:rPr>
      </w:pPr>
    </w:p>
    <w:p w:rsidR="00A4163E" w:rsidRPr="00A4163E" w:rsidRDefault="00A4163E" w:rsidP="00A4163E">
      <w:pPr>
        <w:rPr>
          <w:rFonts w:ascii="Segoe UI" w:eastAsia="Times New Roman" w:hAnsi="Segoe UI" w:cs="Segoe UI"/>
          <w:sz w:val="24"/>
          <w:szCs w:val="24"/>
        </w:rPr>
      </w:pPr>
    </w:p>
    <w:p w:rsidR="00A4163E" w:rsidRDefault="00A4163E" w:rsidP="00A4163E">
      <w:pPr>
        <w:rPr>
          <w:rFonts w:ascii="Segoe UI" w:eastAsia="Times New Roman" w:hAnsi="Segoe UI" w:cs="Segoe UI"/>
          <w:sz w:val="24"/>
          <w:szCs w:val="24"/>
        </w:rPr>
      </w:pPr>
    </w:p>
    <w:p w:rsidR="00A4163E" w:rsidRDefault="00A4163E" w:rsidP="00A4163E">
      <w:pPr>
        <w:tabs>
          <w:tab w:val="left" w:pos="1968"/>
        </w:tabs>
        <w:rPr>
          <w:rFonts w:ascii="Segoe UI" w:eastAsia="Times New Roman" w:hAnsi="Segoe UI" w:cs="Segoe UI"/>
          <w:sz w:val="24"/>
          <w:szCs w:val="24"/>
        </w:rPr>
      </w:pPr>
      <w:r>
        <w:rPr>
          <w:rFonts w:ascii="Segoe UI" w:eastAsia="Times New Roman" w:hAnsi="Segoe UI" w:cs="Segoe UI"/>
          <w:sz w:val="24"/>
          <w:szCs w:val="24"/>
        </w:rPr>
        <w:tab/>
      </w:r>
    </w:p>
    <w:p w:rsidR="00A4163E" w:rsidRDefault="00A4163E" w:rsidP="00A4163E">
      <w:pPr>
        <w:tabs>
          <w:tab w:val="left" w:pos="1968"/>
        </w:tabs>
        <w:rPr>
          <w:rFonts w:ascii="Segoe UI" w:eastAsia="Times New Roman" w:hAnsi="Segoe UI" w:cs="Segoe UI"/>
          <w:sz w:val="24"/>
          <w:szCs w:val="24"/>
        </w:rPr>
      </w:pPr>
    </w:p>
    <w:p w:rsidR="00A4163E" w:rsidRDefault="00A4163E" w:rsidP="00A4163E">
      <w:pPr>
        <w:tabs>
          <w:tab w:val="left" w:pos="1968"/>
        </w:tabs>
        <w:rPr>
          <w:rFonts w:ascii="Segoe UI" w:eastAsia="Times New Roman" w:hAnsi="Segoe UI" w:cs="Segoe UI"/>
          <w:sz w:val="24"/>
          <w:szCs w:val="24"/>
        </w:rPr>
      </w:pPr>
    </w:p>
    <w:p w:rsidR="00A4163E" w:rsidRDefault="00A4163E" w:rsidP="00A4163E">
      <w:pPr>
        <w:tabs>
          <w:tab w:val="left" w:pos="1968"/>
        </w:tabs>
        <w:rPr>
          <w:rFonts w:ascii="Segoe UI" w:eastAsia="Times New Roman" w:hAnsi="Segoe UI" w:cs="Segoe UI"/>
          <w:sz w:val="24"/>
          <w:szCs w:val="24"/>
        </w:rPr>
      </w:pPr>
    </w:p>
    <w:p w:rsidR="00A4163E" w:rsidRDefault="00A4163E" w:rsidP="00A4163E">
      <w:pPr>
        <w:tabs>
          <w:tab w:val="left" w:pos="1968"/>
        </w:tabs>
        <w:rPr>
          <w:rFonts w:ascii="Segoe UI" w:eastAsia="Times New Roman" w:hAnsi="Segoe UI" w:cs="Segoe UI"/>
          <w:sz w:val="24"/>
          <w:szCs w:val="24"/>
        </w:rPr>
      </w:pPr>
    </w:p>
    <w:p w:rsidR="00A4163E" w:rsidRDefault="00A4163E" w:rsidP="00A4163E">
      <w:pPr>
        <w:tabs>
          <w:tab w:val="left" w:pos="1968"/>
        </w:tabs>
        <w:rPr>
          <w:rFonts w:ascii="Segoe UI" w:eastAsia="Times New Roman" w:hAnsi="Segoe UI" w:cs="Segoe UI"/>
          <w:sz w:val="24"/>
          <w:szCs w:val="24"/>
        </w:rPr>
      </w:pPr>
    </w:p>
    <w:p w:rsidR="00A4163E" w:rsidRDefault="00A4163E" w:rsidP="00A4163E">
      <w:pPr>
        <w:tabs>
          <w:tab w:val="left" w:pos="1968"/>
        </w:tabs>
        <w:rPr>
          <w:rFonts w:ascii="Segoe UI" w:eastAsia="Times New Roman" w:hAnsi="Segoe UI" w:cs="Segoe UI"/>
          <w:sz w:val="24"/>
          <w:szCs w:val="24"/>
        </w:rPr>
      </w:pPr>
    </w:p>
    <w:p w:rsidR="00A4163E" w:rsidRDefault="00A4163E" w:rsidP="00A4163E">
      <w:pPr>
        <w:tabs>
          <w:tab w:val="left" w:pos="1968"/>
        </w:tabs>
        <w:rPr>
          <w:rFonts w:ascii="Segoe UI" w:eastAsia="Times New Roman" w:hAnsi="Segoe UI" w:cs="Segoe UI"/>
          <w:sz w:val="24"/>
          <w:szCs w:val="24"/>
        </w:rPr>
      </w:pPr>
    </w:p>
    <w:p w:rsidR="00A4163E" w:rsidRDefault="00A4163E" w:rsidP="00A4163E">
      <w:pPr>
        <w:tabs>
          <w:tab w:val="left" w:pos="1968"/>
        </w:tabs>
        <w:rPr>
          <w:rFonts w:ascii="Segoe UI" w:eastAsia="Times New Roman" w:hAnsi="Segoe UI" w:cs="Segoe UI"/>
          <w:sz w:val="24"/>
          <w:szCs w:val="24"/>
        </w:rPr>
      </w:pPr>
    </w:p>
    <w:p w:rsidR="00A4163E" w:rsidRPr="00A226E7" w:rsidRDefault="00A4163E" w:rsidP="00A4163E">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hAnsi="Segoe UI" w:cs="Segoe UI"/>
          <w:color w:val="343541"/>
        </w:rPr>
        <w:lastRenderedPageBreak/>
        <w:t>List all wireless communication technologies used for IoT networks.</w:t>
      </w:r>
    </w:p>
    <w:p w:rsidR="00A4163E" w:rsidRPr="00A226E7" w:rsidRDefault="00A4163E" w:rsidP="00A4163E">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hAnsi="Segoe UI" w:cs="Segoe UI"/>
          <w:color w:val="374151"/>
          <w:shd w:val="clear" w:color="auto" w:fill="F7F7F8"/>
        </w:rPr>
        <w:t>Dưới đây là danh sách các công nghệ truyền thông không dây thường được sử dụng trong các mạng IoT</w:t>
      </w:r>
      <w:r>
        <w:rPr>
          <w:rFonts w:ascii="Segoe UI" w:hAnsi="Segoe UI" w:cs="Segoe UI"/>
          <w:color w:val="374151"/>
          <w:shd w:val="clear" w:color="auto" w:fill="F7F7F8"/>
        </w:rPr>
        <w:t>:</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Wi-Fi (802.11)</w:t>
      </w:r>
      <w:r w:rsidRPr="00A4163E">
        <w:rPr>
          <w:rFonts w:ascii="Segoe UI" w:eastAsia="Times New Roman" w:hAnsi="Segoe UI" w:cs="Segoe UI"/>
          <w:color w:val="374151"/>
          <w:sz w:val="24"/>
          <w:szCs w:val="24"/>
        </w:rPr>
        <w:t>: Wi-Fi là một công nghệ truyền thông không dây rộng rãi sử dụng cho các thiết bị IoT ở khoảng cách gần trạm cơ sở Wi-Fi.</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Bluetooth</w:t>
      </w:r>
      <w:r w:rsidRPr="00A4163E">
        <w:rPr>
          <w:rFonts w:ascii="Segoe UI" w:eastAsia="Times New Roman" w:hAnsi="Segoe UI" w:cs="Segoe UI"/>
          <w:color w:val="374151"/>
          <w:sz w:val="24"/>
          <w:szCs w:val="24"/>
        </w:rPr>
        <w:t>: Bluetooth là một công nghệ truyền thông không dây ngắn khoảng cách thường được sử dụng để kết nối các thiết bị IoT với điện thoại thông minh, máy tính bảng và các thiết bị gần đó. Bluetooth Low Energy (BLE) là một biến thể của Bluetooth được tối ưu hóa cho tiêu thụ năng lượng thấp.</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Zigbee</w:t>
      </w:r>
      <w:r w:rsidRPr="00A4163E">
        <w:rPr>
          <w:rFonts w:ascii="Segoe UI" w:eastAsia="Times New Roman" w:hAnsi="Segoe UI" w:cs="Segoe UI"/>
          <w:color w:val="374151"/>
          <w:sz w:val="24"/>
          <w:szCs w:val="24"/>
        </w:rPr>
        <w:t>: Zigbee là một công nghệ truyền thông không dây thấp công suất thường được sử dụng trong các ứng dụng IoT như nhà thông minh và mạng cảm biến.</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Z-Wave</w:t>
      </w:r>
      <w:r w:rsidRPr="00A4163E">
        <w:rPr>
          <w:rFonts w:ascii="Segoe UI" w:eastAsia="Times New Roman" w:hAnsi="Segoe UI" w:cs="Segoe UI"/>
          <w:color w:val="374151"/>
          <w:sz w:val="24"/>
          <w:szCs w:val="24"/>
        </w:rPr>
        <w:t>: Z-Wave cũng là một công nghệ truyền thông không dây thấp công suất phù hợp cho các thiết bị IoT trong ngôi nhà thông minh và hệ thống kiểm soát.</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LoRa (Long-Range)</w:t>
      </w:r>
      <w:r w:rsidRPr="00A4163E">
        <w:rPr>
          <w:rFonts w:ascii="Segoe UI" w:eastAsia="Times New Roman" w:hAnsi="Segoe UI" w:cs="Segoe UI"/>
          <w:color w:val="374151"/>
          <w:sz w:val="24"/>
          <w:szCs w:val="24"/>
        </w:rPr>
        <w:t>: LoRa là một công nghệ truyền thông không dây có phạm vi truyền dẫn xa, thường được sử dụng trong các ứng dụng IoT đòi hỏi phạm vi truyền dẫn xa.</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NB-IoT (Narrowband IoT)</w:t>
      </w:r>
      <w:r w:rsidRPr="00A4163E">
        <w:rPr>
          <w:rFonts w:ascii="Segoe UI" w:eastAsia="Times New Roman" w:hAnsi="Segoe UI" w:cs="Segoe UI"/>
          <w:color w:val="374151"/>
          <w:sz w:val="24"/>
          <w:szCs w:val="24"/>
        </w:rPr>
        <w:t>: NB-IoT là một tiêu chuẩn truyền thông di động được phát triển để kết nối các thiết bị IoT qua mạng di động.</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Sigfox</w:t>
      </w:r>
      <w:r w:rsidRPr="00A4163E">
        <w:rPr>
          <w:rFonts w:ascii="Segoe UI" w:eastAsia="Times New Roman" w:hAnsi="Segoe UI" w:cs="Segoe UI"/>
          <w:color w:val="374151"/>
          <w:sz w:val="24"/>
          <w:szCs w:val="24"/>
        </w:rPr>
        <w:t>: Sigfox là một dịch vụ mạng IoT toàn cầu sử dụng một mạng truyền dẫn không dây riêng để kết nối các thiết bị IoT với Internet.</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LTE-M (LTE for Machines)</w:t>
      </w:r>
      <w:r w:rsidRPr="00A4163E">
        <w:rPr>
          <w:rFonts w:ascii="Segoe UI" w:eastAsia="Times New Roman" w:hAnsi="Segoe UI" w:cs="Segoe UI"/>
          <w:color w:val="374151"/>
          <w:sz w:val="24"/>
          <w:szCs w:val="24"/>
        </w:rPr>
        <w:t>: LTE-M là một biến thể của LTE được tối ưu hóa cho các ứng dụng IoT và máy móc thông qua mạng di động.</w:t>
      </w:r>
    </w:p>
    <w:p w:rsidR="00A4163E" w:rsidRPr="00A4163E" w:rsidRDefault="00A4163E" w:rsidP="00A4163E">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4163E">
        <w:rPr>
          <w:rFonts w:ascii="Segoe UI" w:eastAsia="Times New Roman" w:hAnsi="Segoe UI" w:cs="Segoe UI"/>
          <w:b/>
          <w:bCs/>
          <w:color w:val="374151"/>
          <w:sz w:val="24"/>
          <w:szCs w:val="24"/>
          <w:bdr w:val="single" w:sz="2" w:space="0" w:color="D9D9E3" w:frame="1"/>
        </w:rPr>
        <w:t>5G</w:t>
      </w:r>
      <w:r w:rsidRPr="00A4163E">
        <w:rPr>
          <w:rFonts w:ascii="Segoe UI" w:eastAsia="Times New Roman" w:hAnsi="Segoe UI" w:cs="Segoe UI"/>
          <w:color w:val="374151"/>
          <w:sz w:val="24"/>
          <w:szCs w:val="24"/>
        </w:rPr>
        <w:t>: Công nghệ di động 5G cung cấp tốc độ cao và băng thông rộng, có tiềm năng cho các ứng dụng IoT có yêu cầu lớn về dữ liệu và độ trễ thấp.</w:t>
      </w: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A4163E" w:rsidRDefault="00A4163E" w:rsidP="00A4163E">
      <w:pPr>
        <w:tabs>
          <w:tab w:val="left" w:pos="1968"/>
        </w:tabs>
        <w:rPr>
          <w:rFonts w:ascii="Segoe UI" w:eastAsia="Times New Roman" w:hAnsi="Segoe UI" w:cs="Segoe UI"/>
          <w:color w:val="374151"/>
          <w:sz w:val="24"/>
          <w:szCs w:val="24"/>
        </w:rPr>
      </w:pPr>
    </w:p>
    <w:p w:rsidR="00374743" w:rsidRPr="00A226E7" w:rsidRDefault="00374743" w:rsidP="00374743">
      <w:pPr>
        <w:pStyle w:val="ListParagraph"/>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hAnsi="Segoe UI" w:cs="Segoe UI"/>
          <w:color w:val="343541"/>
        </w:rPr>
        <w:lastRenderedPageBreak/>
        <w:t>List all wireless communication technologies used for IoT networks.</w:t>
      </w:r>
    </w:p>
    <w:p w:rsidR="00374743" w:rsidRPr="00A226E7" w:rsidRDefault="00374743" w:rsidP="00374743">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hAnsi="Segoe UI" w:cs="Segoe UI"/>
          <w:color w:val="374151"/>
          <w:shd w:val="clear" w:color="auto" w:fill="F7F7F8"/>
        </w:rPr>
        <w:t>Dưới đây là một số vấn đề về bảo mật trong mạng IoT (Internet of Things) và các phương pháp để bảo mật mạng IoT:</w:t>
      </w:r>
    </w:p>
    <w:p w:rsidR="00374743" w:rsidRPr="00374743" w:rsidRDefault="00374743" w:rsidP="0037474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Vấn đề về Bảo mật trong mạng IoT:</w:t>
      </w:r>
    </w:p>
    <w:p w:rsidR="00374743" w:rsidRPr="00374743" w:rsidRDefault="00374743" w:rsidP="00374743">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Bảo mật Thiết bị (Device Security)</w:t>
      </w:r>
      <w:r w:rsidRPr="00374743">
        <w:rPr>
          <w:rFonts w:ascii="Segoe UI" w:eastAsia="Times New Roman" w:hAnsi="Segoe UI" w:cs="Segoe UI"/>
          <w:color w:val="374151"/>
          <w:sz w:val="24"/>
          <w:szCs w:val="24"/>
        </w:rPr>
        <w:t>:</w:t>
      </w:r>
    </w:p>
    <w:p w:rsidR="00374743" w:rsidRPr="00374743" w:rsidRDefault="00374743" w:rsidP="00374743">
      <w:pPr>
        <w:numPr>
          <w:ilvl w:val="1"/>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Thiết bị yếu</w:t>
      </w:r>
      <w:r w:rsidRPr="00374743">
        <w:rPr>
          <w:rFonts w:ascii="Segoe UI" w:eastAsia="Times New Roman" w:hAnsi="Segoe UI" w:cs="Segoe UI"/>
          <w:color w:val="374151"/>
          <w:sz w:val="24"/>
          <w:szCs w:val="24"/>
        </w:rPr>
        <w:t>: Một số thiết bị IoT có bảo mật kém hoặc không có khả năng cập nhật phần mềm.</w:t>
      </w:r>
    </w:p>
    <w:p w:rsidR="00374743" w:rsidRPr="00374743" w:rsidRDefault="00374743" w:rsidP="00374743">
      <w:pPr>
        <w:numPr>
          <w:ilvl w:val="1"/>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Kết nối không an toàn</w:t>
      </w:r>
      <w:r w:rsidRPr="00374743">
        <w:rPr>
          <w:rFonts w:ascii="Segoe UI" w:eastAsia="Times New Roman" w:hAnsi="Segoe UI" w:cs="Segoe UI"/>
          <w:color w:val="374151"/>
          <w:sz w:val="24"/>
          <w:szCs w:val="24"/>
        </w:rPr>
        <w:t>: Sự không an toàn trong việc kết nối và truyền dữ liệu giữa thiết bị và mạng có thể tạo điểm yếu.</w:t>
      </w:r>
    </w:p>
    <w:p w:rsidR="00374743" w:rsidRPr="00374743" w:rsidRDefault="00374743" w:rsidP="00374743">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Quản lý Thanh Tóan (Payment Systems)</w:t>
      </w:r>
      <w:r w:rsidRPr="00374743">
        <w:rPr>
          <w:rFonts w:ascii="Segoe UI" w:eastAsia="Times New Roman" w:hAnsi="Segoe UI" w:cs="Segoe UI"/>
          <w:color w:val="374151"/>
          <w:sz w:val="24"/>
          <w:szCs w:val="24"/>
        </w:rPr>
        <w:t>:</w:t>
      </w:r>
    </w:p>
    <w:p w:rsidR="00374743" w:rsidRPr="00374743" w:rsidRDefault="00374743" w:rsidP="00374743">
      <w:pPr>
        <w:numPr>
          <w:ilvl w:val="1"/>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Gian lận giao dịch</w:t>
      </w:r>
      <w:r w:rsidRPr="00374743">
        <w:rPr>
          <w:rFonts w:ascii="Segoe UI" w:eastAsia="Times New Roman" w:hAnsi="Segoe UI" w:cs="Segoe UI"/>
          <w:color w:val="374151"/>
          <w:sz w:val="24"/>
          <w:szCs w:val="24"/>
        </w:rPr>
        <w:t>: Các hệ thống thanh toán IoT có thể bị tấn công bằng cách gửi các giao dịch giả mạo hoặc gian lận.</w:t>
      </w:r>
    </w:p>
    <w:p w:rsidR="00374743" w:rsidRPr="00374743" w:rsidRDefault="00374743" w:rsidP="00374743">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Bảo mật Mạng (Network Security)</w:t>
      </w:r>
      <w:r w:rsidRPr="00374743">
        <w:rPr>
          <w:rFonts w:ascii="Segoe UI" w:eastAsia="Times New Roman" w:hAnsi="Segoe UI" w:cs="Segoe UI"/>
          <w:color w:val="374151"/>
          <w:sz w:val="24"/>
          <w:szCs w:val="24"/>
        </w:rPr>
        <w:t>:</w:t>
      </w:r>
    </w:p>
    <w:p w:rsidR="00374743" w:rsidRPr="00374743" w:rsidRDefault="00374743" w:rsidP="00374743">
      <w:pPr>
        <w:numPr>
          <w:ilvl w:val="1"/>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Đánh cắp dữ liệu</w:t>
      </w:r>
      <w:r w:rsidRPr="00374743">
        <w:rPr>
          <w:rFonts w:ascii="Segoe UI" w:eastAsia="Times New Roman" w:hAnsi="Segoe UI" w:cs="Segoe UI"/>
          <w:color w:val="374151"/>
          <w:sz w:val="24"/>
          <w:szCs w:val="24"/>
        </w:rPr>
        <w:t>: Dữ liệu IoT có thể bị đánh cắp trong quá trình truyền qua mạng.</w:t>
      </w:r>
    </w:p>
    <w:p w:rsidR="00374743" w:rsidRPr="00374743" w:rsidRDefault="00374743" w:rsidP="00374743">
      <w:pPr>
        <w:numPr>
          <w:ilvl w:val="1"/>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Tấn công Man-in-the-Middle</w:t>
      </w:r>
      <w:r w:rsidRPr="00374743">
        <w:rPr>
          <w:rFonts w:ascii="Segoe UI" w:eastAsia="Times New Roman" w:hAnsi="Segoe UI" w:cs="Segoe UI"/>
          <w:color w:val="374151"/>
          <w:sz w:val="24"/>
          <w:szCs w:val="24"/>
        </w:rPr>
        <w:t>: Tấn công trung gian có thể xâm nhập vào luồng dữ liệu và thay đổi nó.</w:t>
      </w:r>
    </w:p>
    <w:p w:rsidR="00374743" w:rsidRPr="00374743" w:rsidRDefault="00374743" w:rsidP="00374743">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Quản lý Quyền Truy Cập (Access Control)</w:t>
      </w:r>
      <w:r w:rsidRPr="00374743">
        <w:rPr>
          <w:rFonts w:ascii="Segoe UI" w:eastAsia="Times New Roman" w:hAnsi="Segoe UI" w:cs="Segoe UI"/>
          <w:color w:val="374151"/>
          <w:sz w:val="24"/>
          <w:szCs w:val="24"/>
        </w:rPr>
        <w:t>:</w:t>
      </w:r>
    </w:p>
    <w:p w:rsidR="00374743" w:rsidRPr="00374743" w:rsidRDefault="00374743" w:rsidP="00374743">
      <w:pPr>
        <w:numPr>
          <w:ilvl w:val="1"/>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Quản lý không hiệu quả</w:t>
      </w:r>
      <w:r w:rsidRPr="00374743">
        <w:rPr>
          <w:rFonts w:ascii="Segoe UI" w:eastAsia="Times New Roman" w:hAnsi="Segoe UI" w:cs="Segoe UI"/>
          <w:color w:val="374151"/>
          <w:sz w:val="24"/>
          <w:szCs w:val="24"/>
        </w:rPr>
        <w:t>: Việc quản lý quyền truy cập không tốt có thể dẫn đến nguy cơ truy cập trái phép vào các thiết bị IoT hoặc dữ liệu của chúng.</w:t>
      </w:r>
    </w:p>
    <w:p w:rsidR="00374743" w:rsidRPr="00374743" w:rsidRDefault="00374743" w:rsidP="0037474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Phương pháp Bảo mật mạng IoT:</w:t>
      </w:r>
    </w:p>
    <w:p w:rsidR="00374743" w:rsidRPr="00374743" w:rsidRDefault="00374743" w:rsidP="00374743">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Phân quyền và Quản lý Quyền Truy Cập</w:t>
      </w:r>
      <w:r w:rsidRPr="00374743">
        <w:rPr>
          <w:rFonts w:ascii="Segoe UI" w:eastAsia="Times New Roman" w:hAnsi="Segoe UI" w:cs="Segoe UI"/>
          <w:color w:val="374151"/>
          <w:sz w:val="24"/>
          <w:szCs w:val="24"/>
        </w:rPr>
        <w:t>: Xác định và quản lý chính xác quyền truy cập cho từng thiết bị IoT và người dùng.</w:t>
      </w:r>
    </w:p>
    <w:p w:rsidR="00374743" w:rsidRPr="00374743" w:rsidRDefault="00374743" w:rsidP="00374743">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Bảo mật Thiết bị</w:t>
      </w:r>
      <w:r w:rsidRPr="00374743">
        <w:rPr>
          <w:rFonts w:ascii="Segoe UI" w:eastAsia="Times New Roman" w:hAnsi="Segoe UI" w:cs="Segoe UI"/>
          <w:color w:val="374151"/>
          <w:sz w:val="24"/>
          <w:szCs w:val="24"/>
        </w:rPr>
        <w:t>: Sử dụng các thiết bị có tích hợp bảo mật mạnh mẽ và khả năng cập nhật phần mềm.</w:t>
      </w:r>
    </w:p>
    <w:p w:rsidR="00374743" w:rsidRPr="00374743" w:rsidRDefault="00374743" w:rsidP="00374743">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Mã hóa Dữ liệu</w:t>
      </w:r>
      <w:r w:rsidRPr="00374743">
        <w:rPr>
          <w:rFonts w:ascii="Segoe UI" w:eastAsia="Times New Roman" w:hAnsi="Segoe UI" w:cs="Segoe UI"/>
          <w:color w:val="374151"/>
          <w:sz w:val="24"/>
          <w:szCs w:val="24"/>
        </w:rPr>
        <w:t>: Sử dụng mã hóa để bảo vệ dữ liệu khi truyền qua mạng và lưu trữ dữ liệu trên thiết bị IoT.</w:t>
      </w:r>
    </w:p>
    <w:p w:rsidR="00374743" w:rsidRPr="00374743" w:rsidRDefault="00374743" w:rsidP="00374743">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 xml:space="preserve">Kiểm tra </w:t>
      </w:r>
      <w:proofErr w:type="gramStart"/>
      <w:r w:rsidRPr="00374743">
        <w:rPr>
          <w:rFonts w:ascii="Segoe UI" w:eastAsia="Times New Roman" w:hAnsi="Segoe UI" w:cs="Segoe UI"/>
          <w:b/>
          <w:bCs/>
          <w:color w:val="374151"/>
          <w:sz w:val="24"/>
          <w:szCs w:val="24"/>
          <w:bdr w:val="single" w:sz="2" w:space="0" w:color="D9D9E3" w:frame="1"/>
        </w:rPr>
        <w:t>An</w:t>
      </w:r>
      <w:proofErr w:type="gramEnd"/>
      <w:r w:rsidRPr="00374743">
        <w:rPr>
          <w:rFonts w:ascii="Segoe UI" w:eastAsia="Times New Roman" w:hAnsi="Segoe UI" w:cs="Segoe UI"/>
          <w:b/>
          <w:bCs/>
          <w:color w:val="374151"/>
          <w:sz w:val="24"/>
          <w:szCs w:val="24"/>
          <w:bdr w:val="single" w:sz="2" w:space="0" w:color="D9D9E3" w:frame="1"/>
        </w:rPr>
        <w:t xml:space="preserve"> toàn Định kỳ (Regular Security Audits)</w:t>
      </w:r>
      <w:r w:rsidRPr="00374743">
        <w:rPr>
          <w:rFonts w:ascii="Segoe UI" w:eastAsia="Times New Roman" w:hAnsi="Segoe UI" w:cs="Segoe UI"/>
          <w:color w:val="374151"/>
          <w:sz w:val="24"/>
          <w:szCs w:val="24"/>
        </w:rPr>
        <w:t>: Thực hiện kiểm tra an toàn định kỳ để phát hiện và khắc phục các lỗ hổng bảo mật.</w:t>
      </w:r>
    </w:p>
    <w:p w:rsidR="00374743" w:rsidRPr="00374743" w:rsidRDefault="00374743" w:rsidP="00374743">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Tạo Mạng Ảo Riêng (VPN - Virtual Private Network)</w:t>
      </w:r>
      <w:r w:rsidRPr="00374743">
        <w:rPr>
          <w:rFonts w:ascii="Segoe UI" w:eastAsia="Times New Roman" w:hAnsi="Segoe UI" w:cs="Segoe UI"/>
          <w:color w:val="374151"/>
          <w:sz w:val="24"/>
          <w:szCs w:val="24"/>
        </w:rPr>
        <w:t>: Sử dụng VPN để tạo mạng riêng ảo giữa các thiết bị IoT và mạng Internet để bảo vệ dữ liệu.</w:t>
      </w:r>
    </w:p>
    <w:p w:rsidR="00374743" w:rsidRPr="00374743" w:rsidRDefault="00374743" w:rsidP="00374743">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Quản lý Bảo mật Mạng (Network Security Management)</w:t>
      </w:r>
      <w:r w:rsidRPr="00374743">
        <w:rPr>
          <w:rFonts w:ascii="Segoe UI" w:eastAsia="Times New Roman" w:hAnsi="Segoe UI" w:cs="Segoe UI"/>
          <w:color w:val="374151"/>
          <w:sz w:val="24"/>
          <w:szCs w:val="24"/>
        </w:rPr>
        <w:t>: Sử dụng các công cụ quản lý bảo mật mạng để theo dõi và bảo vệ mạng IoT.</w:t>
      </w:r>
    </w:p>
    <w:p w:rsidR="00374743" w:rsidRPr="00374743" w:rsidRDefault="00374743" w:rsidP="00374743">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t>Bảo vệ dữ liệu cá nhân</w:t>
      </w:r>
      <w:r w:rsidRPr="00374743">
        <w:rPr>
          <w:rFonts w:ascii="Segoe UI" w:eastAsia="Times New Roman" w:hAnsi="Segoe UI" w:cs="Segoe UI"/>
          <w:color w:val="374151"/>
          <w:sz w:val="24"/>
          <w:szCs w:val="24"/>
        </w:rPr>
        <w:t>: Tuân thủ các quy định về bảo vệ dữ liệu cá nhân (ví dụ: GDPR) và đảm bảo rằng dữ liệu người dùng được bảo vệ một cách an toàn.</w:t>
      </w:r>
    </w:p>
    <w:p w:rsidR="00374743" w:rsidRPr="00374743" w:rsidRDefault="00374743" w:rsidP="00374743">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374743">
        <w:rPr>
          <w:rFonts w:ascii="Segoe UI" w:eastAsia="Times New Roman" w:hAnsi="Segoe UI" w:cs="Segoe UI"/>
          <w:b/>
          <w:bCs/>
          <w:color w:val="374151"/>
          <w:sz w:val="24"/>
          <w:szCs w:val="24"/>
          <w:bdr w:val="single" w:sz="2" w:space="0" w:color="D9D9E3" w:frame="1"/>
        </w:rPr>
        <w:lastRenderedPageBreak/>
        <w:t>Bảo mật Vật lý</w:t>
      </w:r>
      <w:r w:rsidRPr="00374743">
        <w:rPr>
          <w:rFonts w:ascii="Segoe UI" w:eastAsia="Times New Roman" w:hAnsi="Segoe UI" w:cs="Segoe UI"/>
          <w:color w:val="374151"/>
          <w:sz w:val="24"/>
          <w:szCs w:val="24"/>
        </w:rPr>
        <w:t>: Đảm bảo rằng các thiết bị IoT được đặt trong môi trường vật lý an toàn để ngăn chặn truy cập trái phép.</w:t>
      </w:r>
    </w:p>
    <w:p w:rsidR="004F0561" w:rsidRDefault="004F0561" w:rsidP="00A4163E">
      <w:pPr>
        <w:tabs>
          <w:tab w:val="left" w:pos="1968"/>
        </w:tabs>
        <w:rPr>
          <w:rFonts w:ascii="Segoe UI" w:eastAsia="Times New Roman" w:hAnsi="Segoe UI" w:cs="Segoe UI"/>
          <w:color w:val="374151"/>
          <w:sz w:val="24"/>
          <w:szCs w:val="24"/>
        </w:rPr>
      </w:pPr>
      <w:bookmarkStart w:id="0" w:name="_GoBack"/>
      <w:bookmarkEnd w:id="0"/>
    </w:p>
    <w:p w:rsidR="00A4163E" w:rsidRPr="00A4163E" w:rsidRDefault="00A4163E" w:rsidP="00A4163E">
      <w:pPr>
        <w:tabs>
          <w:tab w:val="left" w:pos="1968"/>
        </w:tabs>
        <w:rPr>
          <w:rFonts w:ascii="Segoe UI" w:eastAsia="Times New Roman" w:hAnsi="Segoe UI" w:cs="Segoe UI"/>
          <w:sz w:val="24"/>
          <w:szCs w:val="24"/>
        </w:rPr>
      </w:pPr>
    </w:p>
    <w:sectPr w:rsidR="00A4163E" w:rsidRPr="00A41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81C35"/>
    <w:multiLevelType w:val="multilevel"/>
    <w:tmpl w:val="93C2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C532D"/>
    <w:multiLevelType w:val="multilevel"/>
    <w:tmpl w:val="7D021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6C366E"/>
    <w:multiLevelType w:val="multilevel"/>
    <w:tmpl w:val="C3BE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44010"/>
    <w:multiLevelType w:val="multilevel"/>
    <w:tmpl w:val="C9DA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17708F"/>
    <w:multiLevelType w:val="multilevel"/>
    <w:tmpl w:val="DC7A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453746"/>
    <w:multiLevelType w:val="hybridMultilevel"/>
    <w:tmpl w:val="FE383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0131F8"/>
    <w:multiLevelType w:val="multilevel"/>
    <w:tmpl w:val="7F36D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FC6A3F"/>
    <w:multiLevelType w:val="multilevel"/>
    <w:tmpl w:val="889E7E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5"/>
  </w:num>
  <w:num w:numId="4">
    <w:abstractNumId w:val="4"/>
  </w:num>
  <w:num w:numId="5">
    <w:abstractNumId w:val="0"/>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21B"/>
    <w:rsid w:val="00374743"/>
    <w:rsid w:val="0038421B"/>
    <w:rsid w:val="00456F36"/>
    <w:rsid w:val="004F0561"/>
    <w:rsid w:val="009B3F5B"/>
    <w:rsid w:val="00A41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AB82"/>
  <w15:chartTrackingRefBased/>
  <w15:docId w15:val="{3C86A404-72D0-4399-8A1A-B96D080E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3F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3F5B"/>
    <w:rPr>
      <w:b/>
      <w:bCs/>
    </w:rPr>
  </w:style>
  <w:style w:type="paragraph" w:styleId="ListParagraph">
    <w:name w:val="List Paragraph"/>
    <w:basedOn w:val="Normal"/>
    <w:uiPriority w:val="34"/>
    <w:qFormat/>
    <w:rsid w:val="009B3F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78364">
      <w:bodyDiv w:val="1"/>
      <w:marLeft w:val="0"/>
      <w:marRight w:val="0"/>
      <w:marTop w:val="0"/>
      <w:marBottom w:val="0"/>
      <w:divBdr>
        <w:top w:val="none" w:sz="0" w:space="0" w:color="auto"/>
        <w:left w:val="none" w:sz="0" w:space="0" w:color="auto"/>
        <w:bottom w:val="none" w:sz="0" w:space="0" w:color="auto"/>
        <w:right w:val="none" w:sz="0" w:space="0" w:color="auto"/>
      </w:divBdr>
    </w:div>
    <w:div w:id="295183373">
      <w:bodyDiv w:val="1"/>
      <w:marLeft w:val="0"/>
      <w:marRight w:val="0"/>
      <w:marTop w:val="0"/>
      <w:marBottom w:val="0"/>
      <w:divBdr>
        <w:top w:val="none" w:sz="0" w:space="0" w:color="auto"/>
        <w:left w:val="none" w:sz="0" w:space="0" w:color="auto"/>
        <w:bottom w:val="none" w:sz="0" w:space="0" w:color="auto"/>
        <w:right w:val="none" w:sz="0" w:space="0" w:color="auto"/>
      </w:divBdr>
    </w:div>
    <w:div w:id="572810616">
      <w:bodyDiv w:val="1"/>
      <w:marLeft w:val="0"/>
      <w:marRight w:val="0"/>
      <w:marTop w:val="0"/>
      <w:marBottom w:val="0"/>
      <w:divBdr>
        <w:top w:val="none" w:sz="0" w:space="0" w:color="auto"/>
        <w:left w:val="none" w:sz="0" w:space="0" w:color="auto"/>
        <w:bottom w:val="none" w:sz="0" w:space="0" w:color="auto"/>
        <w:right w:val="none" w:sz="0" w:space="0" w:color="auto"/>
      </w:divBdr>
    </w:div>
    <w:div w:id="680159000">
      <w:bodyDiv w:val="1"/>
      <w:marLeft w:val="0"/>
      <w:marRight w:val="0"/>
      <w:marTop w:val="0"/>
      <w:marBottom w:val="0"/>
      <w:divBdr>
        <w:top w:val="none" w:sz="0" w:space="0" w:color="auto"/>
        <w:left w:val="none" w:sz="0" w:space="0" w:color="auto"/>
        <w:bottom w:val="none" w:sz="0" w:space="0" w:color="auto"/>
        <w:right w:val="none" w:sz="0" w:space="0" w:color="auto"/>
      </w:divBdr>
    </w:div>
    <w:div w:id="955067134">
      <w:bodyDiv w:val="1"/>
      <w:marLeft w:val="0"/>
      <w:marRight w:val="0"/>
      <w:marTop w:val="0"/>
      <w:marBottom w:val="0"/>
      <w:divBdr>
        <w:top w:val="none" w:sz="0" w:space="0" w:color="auto"/>
        <w:left w:val="none" w:sz="0" w:space="0" w:color="auto"/>
        <w:bottom w:val="none" w:sz="0" w:space="0" w:color="auto"/>
        <w:right w:val="none" w:sz="0" w:space="0" w:color="auto"/>
      </w:divBdr>
    </w:div>
    <w:div w:id="961616823">
      <w:bodyDiv w:val="1"/>
      <w:marLeft w:val="0"/>
      <w:marRight w:val="0"/>
      <w:marTop w:val="0"/>
      <w:marBottom w:val="0"/>
      <w:divBdr>
        <w:top w:val="none" w:sz="0" w:space="0" w:color="auto"/>
        <w:left w:val="none" w:sz="0" w:space="0" w:color="auto"/>
        <w:bottom w:val="none" w:sz="0" w:space="0" w:color="auto"/>
        <w:right w:val="none" w:sz="0" w:space="0" w:color="auto"/>
      </w:divBdr>
    </w:div>
    <w:div w:id="1558786049">
      <w:bodyDiv w:val="1"/>
      <w:marLeft w:val="0"/>
      <w:marRight w:val="0"/>
      <w:marTop w:val="0"/>
      <w:marBottom w:val="0"/>
      <w:divBdr>
        <w:top w:val="none" w:sz="0" w:space="0" w:color="auto"/>
        <w:left w:val="none" w:sz="0" w:space="0" w:color="auto"/>
        <w:bottom w:val="none" w:sz="0" w:space="0" w:color="auto"/>
        <w:right w:val="none" w:sz="0" w:space="0" w:color="auto"/>
      </w:divBdr>
    </w:div>
    <w:div w:id="2139571144">
      <w:bodyDiv w:val="1"/>
      <w:marLeft w:val="0"/>
      <w:marRight w:val="0"/>
      <w:marTop w:val="0"/>
      <w:marBottom w:val="0"/>
      <w:divBdr>
        <w:top w:val="none" w:sz="0" w:space="0" w:color="auto"/>
        <w:left w:val="none" w:sz="0" w:space="0" w:color="auto"/>
        <w:bottom w:val="none" w:sz="0" w:space="0" w:color="auto"/>
        <w:right w:val="none" w:sz="0" w:space="0" w:color="auto"/>
      </w:divBdr>
      <w:divsChild>
        <w:div w:id="2023240172">
          <w:marLeft w:val="0"/>
          <w:marRight w:val="0"/>
          <w:marTop w:val="0"/>
          <w:marBottom w:val="0"/>
          <w:divBdr>
            <w:top w:val="single" w:sz="2" w:space="0" w:color="auto"/>
            <w:left w:val="single" w:sz="2" w:space="0" w:color="auto"/>
            <w:bottom w:val="single" w:sz="6" w:space="0" w:color="auto"/>
            <w:right w:val="single" w:sz="2" w:space="0" w:color="auto"/>
          </w:divBdr>
          <w:divsChild>
            <w:div w:id="19944066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053707">
                  <w:marLeft w:val="0"/>
                  <w:marRight w:val="0"/>
                  <w:marTop w:val="0"/>
                  <w:marBottom w:val="0"/>
                  <w:divBdr>
                    <w:top w:val="single" w:sz="2" w:space="0" w:color="D9D9E3"/>
                    <w:left w:val="single" w:sz="2" w:space="0" w:color="D9D9E3"/>
                    <w:bottom w:val="single" w:sz="2" w:space="0" w:color="D9D9E3"/>
                    <w:right w:val="single" w:sz="2" w:space="0" w:color="D9D9E3"/>
                  </w:divBdr>
                  <w:divsChild>
                    <w:div w:id="252056686">
                      <w:marLeft w:val="0"/>
                      <w:marRight w:val="0"/>
                      <w:marTop w:val="0"/>
                      <w:marBottom w:val="0"/>
                      <w:divBdr>
                        <w:top w:val="single" w:sz="2" w:space="0" w:color="D9D9E3"/>
                        <w:left w:val="single" w:sz="2" w:space="0" w:color="D9D9E3"/>
                        <w:bottom w:val="single" w:sz="2" w:space="0" w:color="D9D9E3"/>
                        <w:right w:val="single" w:sz="2" w:space="0" w:color="D9D9E3"/>
                      </w:divBdr>
                      <w:divsChild>
                        <w:div w:id="1720977245">
                          <w:marLeft w:val="0"/>
                          <w:marRight w:val="0"/>
                          <w:marTop w:val="0"/>
                          <w:marBottom w:val="0"/>
                          <w:divBdr>
                            <w:top w:val="single" w:sz="2" w:space="0" w:color="D9D9E3"/>
                            <w:left w:val="single" w:sz="2" w:space="0" w:color="D9D9E3"/>
                            <w:bottom w:val="single" w:sz="2" w:space="0" w:color="D9D9E3"/>
                            <w:right w:val="single" w:sz="2" w:space="0" w:color="D9D9E3"/>
                          </w:divBdr>
                          <w:divsChild>
                            <w:div w:id="886374876">
                              <w:marLeft w:val="0"/>
                              <w:marRight w:val="0"/>
                              <w:marTop w:val="0"/>
                              <w:marBottom w:val="0"/>
                              <w:divBdr>
                                <w:top w:val="single" w:sz="2" w:space="0" w:color="D9D9E3"/>
                                <w:left w:val="single" w:sz="2" w:space="0" w:color="D9D9E3"/>
                                <w:bottom w:val="single" w:sz="2" w:space="0" w:color="D9D9E3"/>
                                <w:right w:val="single" w:sz="2" w:space="0" w:color="D9D9E3"/>
                              </w:divBdr>
                              <w:divsChild>
                                <w:div w:id="740057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1463138">
          <w:marLeft w:val="0"/>
          <w:marRight w:val="0"/>
          <w:marTop w:val="0"/>
          <w:marBottom w:val="0"/>
          <w:divBdr>
            <w:top w:val="single" w:sz="2" w:space="0" w:color="auto"/>
            <w:left w:val="single" w:sz="2" w:space="0" w:color="auto"/>
            <w:bottom w:val="single" w:sz="6" w:space="0" w:color="auto"/>
            <w:right w:val="single" w:sz="2" w:space="0" w:color="auto"/>
          </w:divBdr>
          <w:divsChild>
            <w:div w:id="374894729">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338183">
                  <w:marLeft w:val="0"/>
                  <w:marRight w:val="0"/>
                  <w:marTop w:val="0"/>
                  <w:marBottom w:val="0"/>
                  <w:divBdr>
                    <w:top w:val="single" w:sz="2" w:space="0" w:color="D9D9E3"/>
                    <w:left w:val="single" w:sz="2" w:space="0" w:color="D9D9E3"/>
                    <w:bottom w:val="single" w:sz="2" w:space="0" w:color="D9D9E3"/>
                    <w:right w:val="single" w:sz="2" w:space="0" w:color="D9D9E3"/>
                  </w:divBdr>
                  <w:divsChild>
                    <w:div w:id="1633362021">
                      <w:marLeft w:val="0"/>
                      <w:marRight w:val="0"/>
                      <w:marTop w:val="0"/>
                      <w:marBottom w:val="0"/>
                      <w:divBdr>
                        <w:top w:val="single" w:sz="2" w:space="0" w:color="D9D9E3"/>
                        <w:left w:val="single" w:sz="2" w:space="0" w:color="D9D9E3"/>
                        <w:bottom w:val="single" w:sz="2" w:space="0" w:color="D9D9E3"/>
                        <w:right w:val="single" w:sz="2" w:space="0" w:color="D9D9E3"/>
                      </w:divBdr>
                      <w:divsChild>
                        <w:div w:id="1143084590">
                          <w:marLeft w:val="0"/>
                          <w:marRight w:val="0"/>
                          <w:marTop w:val="0"/>
                          <w:marBottom w:val="0"/>
                          <w:divBdr>
                            <w:top w:val="single" w:sz="2" w:space="0" w:color="D9D9E3"/>
                            <w:left w:val="single" w:sz="2" w:space="0" w:color="D9D9E3"/>
                            <w:bottom w:val="single" w:sz="2" w:space="0" w:color="D9D9E3"/>
                            <w:right w:val="single" w:sz="2" w:space="0" w:color="D9D9E3"/>
                          </w:divBdr>
                          <w:divsChild>
                            <w:div w:id="1341859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848937">
                      <w:marLeft w:val="0"/>
                      <w:marRight w:val="0"/>
                      <w:marTop w:val="0"/>
                      <w:marBottom w:val="0"/>
                      <w:divBdr>
                        <w:top w:val="single" w:sz="2" w:space="0" w:color="D9D9E3"/>
                        <w:left w:val="single" w:sz="2" w:space="0" w:color="D9D9E3"/>
                        <w:bottom w:val="single" w:sz="2" w:space="0" w:color="D9D9E3"/>
                        <w:right w:val="single" w:sz="2" w:space="0" w:color="D9D9E3"/>
                      </w:divBdr>
                      <w:divsChild>
                        <w:div w:id="2060474397">
                          <w:marLeft w:val="0"/>
                          <w:marRight w:val="0"/>
                          <w:marTop w:val="0"/>
                          <w:marBottom w:val="0"/>
                          <w:divBdr>
                            <w:top w:val="single" w:sz="2" w:space="0" w:color="D9D9E3"/>
                            <w:left w:val="single" w:sz="2" w:space="0" w:color="D9D9E3"/>
                            <w:bottom w:val="single" w:sz="2" w:space="0" w:color="D9D9E3"/>
                            <w:right w:val="single" w:sz="2" w:space="0" w:color="D9D9E3"/>
                          </w:divBdr>
                          <w:divsChild>
                            <w:div w:id="917717266">
                              <w:marLeft w:val="0"/>
                              <w:marRight w:val="0"/>
                              <w:marTop w:val="0"/>
                              <w:marBottom w:val="0"/>
                              <w:divBdr>
                                <w:top w:val="single" w:sz="2" w:space="0" w:color="D9D9E3"/>
                                <w:left w:val="single" w:sz="2" w:space="0" w:color="D9D9E3"/>
                                <w:bottom w:val="single" w:sz="2" w:space="0" w:color="D9D9E3"/>
                                <w:right w:val="single" w:sz="2" w:space="0" w:color="D9D9E3"/>
                              </w:divBdr>
                              <w:divsChild>
                                <w:div w:id="1673331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2023-09-12T00:21:00Z</dcterms:created>
  <dcterms:modified xsi:type="dcterms:W3CDTF">2023-09-12T00:37:00Z</dcterms:modified>
</cp:coreProperties>
</file>