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C20B4" w14:textId="77777777" w:rsidR="003A2017" w:rsidRDefault="00000000">
      <w:pPr>
        <w:pStyle w:val="Title"/>
      </w:pPr>
      <w:r>
        <w:t>Assessment: Predicting Length of Stay for Hospitalised Covid-19 Patients Using Random Forest Machine Learning</w:t>
      </w:r>
    </w:p>
    <w:p w14:paraId="1ACF3B30" w14:textId="77777777" w:rsidR="003A2017" w:rsidRDefault="00000000">
      <w:pPr>
        <w:pStyle w:val="Author"/>
      </w:pPr>
      <w:r>
        <w:t>B273025</w:t>
      </w:r>
    </w:p>
    <w:p w14:paraId="1B1E50D8" w14:textId="77777777" w:rsidR="003A2017" w:rsidRDefault="00000000">
      <w:pPr>
        <w:pStyle w:val="Date"/>
      </w:pPr>
      <w:r>
        <w:t>2024-11-16</w:t>
      </w:r>
    </w:p>
    <w:p w14:paraId="75103A7B" w14:textId="77777777" w:rsidR="003A2017" w:rsidRDefault="00000000">
      <w:pPr>
        <w:pStyle w:val="Heading1"/>
      </w:pPr>
      <w:bookmarkStart w:id="0" w:name="introduction"/>
      <w:r>
        <w:rPr>
          <w:rStyle w:val="SectionNumber"/>
        </w:rPr>
        <w:t>1</w:t>
      </w:r>
      <w:r>
        <w:tab/>
        <w:t>Introduction</w:t>
      </w:r>
    </w:p>
    <w:p w14:paraId="0AA0783C" w14:textId="77777777" w:rsidR="003A2017" w:rsidRDefault="00000000">
      <w:pPr>
        <w:pStyle w:val="FirstParagraph"/>
      </w:pPr>
      <w:r>
        <w:t>The Covid-19 Pandemic placed unprecedented strain on health systems, making resource allocation essential to prevent services from being overwhelmed. Predicting hospital demand, including bed occupancy, staffing needs and equipment requirements, became critical for informed decision-making(1).</w:t>
      </w:r>
    </w:p>
    <w:p w14:paraId="4931551C" w14:textId="77777777" w:rsidR="003A2017" w:rsidRDefault="00000000">
      <w:pPr>
        <w:pStyle w:val="BodyText"/>
      </w:pPr>
      <w:r>
        <w:t>Hospital demand depends on two factors:</w:t>
      </w:r>
    </w:p>
    <w:p w14:paraId="049AFFAC" w14:textId="77777777" w:rsidR="003A2017" w:rsidRDefault="00000000">
      <w:pPr>
        <w:numPr>
          <w:ilvl w:val="0"/>
          <w:numId w:val="2"/>
        </w:numPr>
      </w:pPr>
      <w:r>
        <w:t>The number of individuals requiring hospitalisation, estimated using epidemic curves.</w:t>
      </w:r>
    </w:p>
    <w:p w14:paraId="494F1D8F" w14:textId="77777777" w:rsidR="003A2017" w:rsidRDefault="00000000">
      <w:pPr>
        <w:numPr>
          <w:ilvl w:val="0"/>
          <w:numId w:val="2"/>
        </w:numPr>
      </w:pPr>
      <w:r>
        <w:t>The length of hospital stay (LOS), derived from patient observations.</w:t>
      </w:r>
    </w:p>
    <w:p w14:paraId="7B2DDA00" w14:textId="77777777" w:rsidR="003A2017" w:rsidRDefault="00000000">
      <w:pPr>
        <w:pStyle w:val="FirstParagraph"/>
      </w:pPr>
      <w:r>
        <w:t>This report develops a model to predict LOS for hospitalised Covid-19 patients based on individual factors. Accurate LOS predictions support:</w:t>
      </w:r>
    </w:p>
    <w:p w14:paraId="29113726" w14:textId="77777777" w:rsidR="003A2017" w:rsidRDefault="00000000">
      <w:pPr>
        <w:numPr>
          <w:ilvl w:val="0"/>
          <w:numId w:val="3"/>
        </w:numPr>
      </w:pPr>
      <w:r>
        <w:t>Optimised resource allocation</w:t>
      </w:r>
    </w:p>
    <w:p w14:paraId="147D7E1B" w14:textId="77777777" w:rsidR="003A2017" w:rsidRDefault="00000000">
      <w:pPr>
        <w:numPr>
          <w:ilvl w:val="0"/>
          <w:numId w:val="3"/>
        </w:numPr>
      </w:pPr>
      <w:r>
        <w:t>Improved patient care and logistic planning</w:t>
      </w:r>
    </w:p>
    <w:p w14:paraId="2D5B885C" w14:textId="77777777" w:rsidR="003A2017" w:rsidRDefault="00000000">
      <w:pPr>
        <w:numPr>
          <w:ilvl w:val="0"/>
          <w:numId w:val="3"/>
        </w:numPr>
      </w:pPr>
      <w:r>
        <w:t>Enhanced pandemic preparedness</w:t>
      </w:r>
    </w:p>
    <w:p w14:paraId="2B8AEDE4" w14:textId="77777777" w:rsidR="003A2017" w:rsidRDefault="00000000">
      <w:pPr>
        <w:pStyle w:val="SourceCode"/>
      </w:pPr>
      <w:r>
        <w:rPr>
          <w:rStyle w:val="CommentTok"/>
        </w:rPr>
        <w:t>#Load necessary libraries:</w:t>
      </w:r>
      <w:r>
        <w:br/>
      </w:r>
      <w:r>
        <w:rPr>
          <w:rStyle w:val="FunctionTok"/>
        </w:rPr>
        <w:t>library</w:t>
      </w:r>
      <w:r>
        <w:rPr>
          <w:rStyle w:val="NormalTok"/>
        </w:rPr>
        <w:t>(sparklyr)</w:t>
      </w:r>
      <w:r>
        <w:br/>
      </w:r>
      <w:r>
        <w:rPr>
          <w:rStyle w:val="FunctionTok"/>
        </w:rPr>
        <w:t>library</w:t>
      </w:r>
      <w:r>
        <w:rPr>
          <w:rStyle w:val="NormalTok"/>
        </w:rPr>
        <w:t>(dplyr)</w:t>
      </w:r>
      <w:r>
        <w:br/>
      </w:r>
      <w:r>
        <w:rPr>
          <w:rStyle w:val="FunctionTok"/>
        </w:rPr>
        <w:t>library</w:t>
      </w:r>
      <w:r>
        <w:rPr>
          <w:rStyle w:val="NormalTok"/>
        </w:rPr>
        <w:t>(purrr)</w:t>
      </w:r>
      <w:r>
        <w:br/>
      </w:r>
      <w:r>
        <w:rPr>
          <w:rStyle w:val="FunctionTok"/>
        </w:rPr>
        <w:t>library</w:t>
      </w:r>
      <w:r>
        <w:rPr>
          <w:rStyle w:val="NormalTok"/>
        </w:rPr>
        <w:t>(ggplot2)</w:t>
      </w:r>
      <w:r>
        <w:br/>
      </w:r>
      <w:r>
        <w:rPr>
          <w:rStyle w:val="FunctionTok"/>
        </w:rPr>
        <w:t>library</w:t>
      </w:r>
      <w:r>
        <w:rPr>
          <w:rStyle w:val="NormalTok"/>
        </w:rPr>
        <w:t>(broom)</w:t>
      </w:r>
      <w:r>
        <w:br/>
      </w:r>
      <w:r>
        <w:rPr>
          <w:rStyle w:val="FunctionTok"/>
        </w:rPr>
        <w:t>library</w:t>
      </w:r>
      <w:r>
        <w:rPr>
          <w:rStyle w:val="NormalTok"/>
        </w:rPr>
        <w:t>(gt)</w:t>
      </w:r>
      <w:r>
        <w:br/>
      </w:r>
      <w:r>
        <w:rPr>
          <w:rStyle w:val="FunctionTok"/>
        </w:rPr>
        <w:t>library</w:t>
      </w:r>
      <w:r>
        <w:rPr>
          <w:rStyle w:val="NormalTok"/>
        </w:rPr>
        <w:t>(knitr)</w:t>
      </w:r>
      <w:r>
        <w:br/>
      </w:r>
      <w:r>
        <w:rPr>
          <w:rStyle w:val="FunctionTok"/>
        </w:rPr>
        <w:t>library</w:t>
      </w:r>
      <w:r>
        <w:rPr>
          <w:rStyle w:val="NormalTok"/>
        </w:rPr>
        <w:t>(corrr)</w:t>
      </w:r>
      <w:r>
        <w:br/>
      </w:r>
      <w:r>
        <w:rPr>
          <w:rStyle w:val="FunctionTok"/>
        </w:rPr>
        <w:t>library</w:t>
      </w:r>
      <w:r>
        <w:rPr>
          <w:rStyle w:val="NormalTok"/>
        </w:rPr>
        <w:t>(kableExtra)</w:t>
      </w:r>
    </w:p>
    <w:p w14:paraId="0BD50DB6" w14:textId="77777777" w:rsidR="003A2017" w:rsidRDefault="00000000">
      <w:pPr>
        <w:pStyle w:val="SourceCode"/>
      </w:pPr>
      <w:r>
        <w:rPr>
          <w:rStyle w:val="CommentTok"/>
        </w:rPr>
        <w:t>#Connect to spark and read in data:</w:t>
      </w:r>
      <w:r>
        <w:br/>
      </w:r>
      <w:r>
        <w:rPr>
          <w:rStyle w:val="CommentTok"/>
        </w:rPr>
        <w:t xml:space="preserve"># connects to local machine as if it were a cluster </w:t>
      </w:r>
      <w:r>
        <w:br/>
      </w:r>
      <w:r>
        <w:rPr>
          <w:rStyle w:val="NormalTok"/>
        </w:rPr>
        <w:t xml:space="preserve">sc </w:t>
      </w:r>
      <w:r>
        <w:rPr>
          <w:rStyle w:val="OtherTok"/>
        </w:rPr>
        <w:t>=</w:t>
      </w:r>
      <w:r>
        <w:rPr>
          <w:rStyle w:val="NormalTok"/>
        </w:rPr>
        <w:t xml:space="preserve"> </w:t>
      </w:r>
      <w:r>
        <w:rPr>
          <w:rStyle w:val="FunctionTok"/>
        </w:rPr>
        <w:t>spark_connect</w:t>
      </w:r>
      <w:r>
        <w:rPr>
          <w:rStyle w:val="NormalTok"/>
        </w:rPr>
        <w:t>(</w:t>
      </w:r>
      <w:r>
        <w:rPr>
          <w:rStyle w:val="AttributeTok"/>
        </w:rPr>
        <w:t>master =</w:t>
      </w:r>
      <w:r>
        <w:rPr>
          <w:rStyle w:val="NormalTok"/>
        </w:rPr>
        <w:t xml:space="preserve"> </w:t>
      </w:r>
      <w:r>
        <w:rPr>
          <w:rStyle w:val="StringTok"/>
        </w:rPr>
        <w:t>'local'</w:t>
      </w:r>
      <w:r>
        <w:rPr>
          <w:rStyle w:val="NormalTok"/>
        </w:rPr>
        <w:t>)</w:t>
      </w:r>
      <w:r>
        <w:br/>
      </w:r>
      <w:r>
        <w:rPr>
          <w:rStyle w:val="CommentTok"/>
        </w:rPr>
        <w:lastRenderedPageBreak/>
        <w:t xml:space="preserve"># load the dataset into spark (sdf = spark dataframe) </w:t>
      </w:r>
      <w:r>
        <w:br/>
      </w:r>
      <w:r>
        <w:rPr>
          <w:rStyle w:val="NormalTok"/>
        </w:rPr>
        <w:t xml:space="preserve">sdf_covid_hosp </w:t>
      </w:r>
      <w:r>
        <w:rPr>
          <w:rStyle w:val="OtherTok"/>
        </w:rPr>
        <w:t>&lt;-</w:t>
      </w:r>
      <w:r>
        <w:rPr>
          <w:rStyle w:val="NormalTok"/>
        </w:rPr>
        <w:t xml:space="preserve"> </w:t>
      </w:r>
      <w:r>
        <w:rPr>
          <w:rStyle w:val="FunctionTok"/>
        </w:rPr>
        <w:t>spark_read_csv</w:t>
      </w:r>
      <w:r>
        <w:rPr>
          <w:rStyle w:val="NormalTok"/>
        </w:rPr>
        <w:t xml:space="preserve">(sc, </w:t>
      </w:r>
      <w:r>
        <w:rPr>
          <w:rStyle w:val="StringTok"/>
        </w:rPr>
        <w:t>'host_train.csv'</w:t>
      </w:r>
      <w:r>
        <w:rPr>
          <w:rStyle w:val="NormalTok"/>
        </w:rPr>
        <w:t>)</w:t>
      </w:r>
    </w:p>
    <w:p w14:paraId="077BB658" w14:textId="77777777" w:rsidR="003A2017" w:rsidRDefault="00000000">
      <w:pPr>
        <w:pStyle w:val="Heading1"/>
      </w:pPr>
      <w:bookmarkStart w:id="1" w:name="exploratory-data-analysis"/>
      <w:bookmarkEnd w:id="0"/>
      <w:r>
        <w:rPr>
          <w:rStyle w:val="SectionNumber"/>
        </w:rPr>
        <w:t>2</w:t>
      </w:r>
      <w:r>
        <w:tab/>
        <w:t>Exploratory Data Analysis</w:t>
      </w:r>
    </w:p>
    <w:p w14:paraId="300EFC6D" w14:textId="77777777" w:rsidR="003A2017" w:rsidRDefault="00000000">
      <w:pPr>
        <w:pStyle w:val="SourceCode"/>
      </w:pPr>
      <w:r>
        <w:rPr>
          <w:rStyle w:val="CommentTok"/>
        </w:rPr>
        <w:t># Define a function to summarise the spark dataframe (sdf) efficiently</w:t>
      </w:r>
      <w:r>
        <w:br/>
      </w:r>
      <w:r>
        <w:rPr>
          <w:rStyle w:val="CommentTok"/>
        </w:rPr>
        <w:t># note this function is applicable in a big data setting where there are a manageable number of columns (as is the case with this dataset)</w:t>
      </w:r>
      <w:r>
        <w:br/>
      </w:r>
      <w:r>
        <w:br/>
      </w:r>
      <w:r>
        <w:rPr>
          <w:rStyle w:val="NormalTok"/>
        </w:rPr>
        <w:t xml:space="preserve">summarise_big_data </w:t>
      </w:r>
      <w:r>
        <w:rPr>
          <w:rStyle w:val="OtherTok"/>
        </w:rPr>
        <w:t>&lt;-</w:t>
      </w:r>
      <w:r>
        <w:rPr>
          <w:rStyle w:val="NormalTok"/>
        </w:rPr>
        <w:t xml:space="preserve"> </w:t>
      </w:r>
      <w:r>
        <w:rPr>
          <w:rStyle w:val="ControlFlowTok"/>
        </w:rPr>
        <w:t>function</w:t>
      </w:r>
      <w:r>
        <w:rPr>
          <w:rStyle w:val="NormalTok"/>
        </w:rPr>
        <w:t xml:space="preserve">(sdf, </w:t>
      </w:r>
      <w:r>
        <w:rPr>
          <w:rStyle w:val="AttributeTok"/>
        </w:rPr>
        <w:t>cardinality_limit =</w:t>
      </w:r>
      <w:r>
        <w:rPr>
          <w:rStyle w:val="NormalTok"/>
        </w:rPr>
        <w:t xml:space="preserve"> </w:t>
      </w:r>
      <w:r>
        <w:rPr>
          <w:rStyle w:val="DecValTok"/>
        </w:rPr>
        <w:t>15</w:t>
      </w:r>
      <w:r>
        <w:rPr>
          <w:rStyle w:val="NormalTok"/>
        </w:rPr>
        <w:t>) {</w:t>
      </w:r>
      <w:r>
        <w:br/>
      </w:r>
      <w:r>
        <w:rPr>
          <w:rStyle w:val="NormalTok"/>
        </w:rPr>
        <w:t xml:space="preserve">  </w:t>
      </w:r>
      <w:r>
        <w:rPr>
          <w:rStyle w:val="CommentTok"/>
        </w:rPr>
        <w:t># Retrieve schema to extract column names</w:t>
      </w:r>
      <w:r>
        <w:br/>
      </w:r>
      <w:r>
        <w:rPr>
          <w:rStyle w:val="NormalTok"/>
        </w:rPr>
        <w:t xml:space="preserve">  schema </w:t>
      </w:r>
      <w:r>
        <w:rPr>
          <w:rStyle w:val="OtherTok"/>
        </w:rPr>
        <w:t>&lt;-</w:t>
      </w:r>
      <w:r>
        <w:rPr>
          <w:rStyle w:val="NormalTok"/>
        </w:rPr>
        <w:t xml:space="preserve"> </w:t>
      </w:r>
      <w:r>
        <w:rPr>
          <w:rStyle w:val="FunctionTok"/>
        </w:rPr>
        <w:t>sdf_schema</w:t>
      </w:r>
      <w:r>
        <w:rPr>
          <w:rStyle w:val="NormalTok"/>
        </w:rPr>
        <w:t>(sdf)</w:t>
      </w:r>
      <w:r>
        <w:br/>
      </w:r>
      <w:r>
        <w:rPr>
          <w:rStyle w:val="NormalTok"/>
        </w:rPr>
        <w:t xml:space="preserve">  </w:t>
      </w:r>
      <w:r>
        <w:br/>
      </w:r>
      <w:r>
        <w:rPr>
          <w:rStyle w:val="NormalTok"/>
        </w:rPr>
        <w:t xml:space="preserve">  </w:t>
      </w:r>
      <w:r>
        <w:rPr>
          <w:rStyle w:val="CommentTok"/>
        </w:rPr>
        <w:t># Iterate over schema to compute metrics for each column</w:t>
      </w:r>
      <w:r>
        <w:br/>
      </w:r>
      <w:r>
        <w:rPr>
          <w:rStyle w:val="NormalTok"/>
        </w:rPr>
        <w:t xml:space="preserve">  metrics </w:t>
      </w:r>
      <w:r>
        <w:rPr>
          <w:rStyle w:val="OtherTok"/>
        </w:rPr>
        <w:t>&lt;-</w:t>
      </w:r>
      <w:r>
        <w:rPr>
          <w:rStyle w:val="NormalTok"/>
        </w:rPr>
        <w:t xml:space="preserve"> purrr</w:t>
      </w:r>
      <w:r>
        <w:rPr>
          <w:rStyle w:val="SpecialCharTok"/>
        </w:rPr>
        <w:t>::</w:t>
      </w:r>
      <w:r>
        <w:rPr>
          <w:rStyle w:val="FunctionTok"/>
        </w:rPr>
        <w:t>map_dfr</w:t>
      </w:r>
      <w:r>
        <w:rPr>
          <w:rStyle w:val="NormalTok"/>
        </w:rPr>
        <w:t xml:space="preserve">(schema, </w:t>
      </w:r>
      <w:r>
        <w:rPr>
          <w:rStyle w:val="SpecialCharTok"/>
        </w:rPr>
        <w:t>~</w:t>
      </w:r>
      <w:r>
        <w:rPr>
          <w:rStyle w:val="NormalTok"/>
        </w:rPr>
        <w:t xml:space="preserve"> {</w:t>
      </w:r>
      <w:r>
        <w:br/>
      </w:r>
      <w:r>
        <w:rPr>
          <w:rStyle w:val="NormalTok"/>
        </w:rPr>
        <w:t xml:space="preserve">    col_name </w:t>
      </w:r>
      <w:r>
        <w:rPr>
          <w:rStyle w:val="OtherTok"/>
        </w:rPr>
        <w:t>&lt;-</w:t>
      </w:r>
      <w:r>
        <w:rPr>
          <w:rStyle w:val="NormalTok"/>
        </w:rPr>
        <w:t xml:space="preserve"> .x</w:t>
      </w:r>
      <w:r>
        <w:rPr>
          <w:rStyle w:val="SpecialCharTok"/>
        </w:rPr>
        <w:t>$</w:t>
      </w:r>
      <w:r>
        <w:rPr>
          <w:rStyle w:val="NormalTok"/>
        </w:rPr>
        <w:t xml:space="preserve">name  </w:t>
      </w:r>
      <w:r>
        <w:rPr>
          <w:rStyle w:val="CommentTok"/>
        </w:rPr>
        <w:t># Extract column name</w:t>
      </w:r>
      <w:r>
        <w:br/>
      </w:r>
      <w:r>
        <w:rPr>
          <w:rStyle w:val="NormalTok"/>
        </w:rPr>
        <w:t xml:space="preserve">    </w:t>
      </w:r>
      <w:r>
        <w:rPr>
          <w:rStyle w:val="CommentTok"/>
        </w:rPr>
        <w:t># Compute cardinality and missing percentage in Spark</w:t>
      </w:r>
      <w:r>
        <w:br/>
      </w:r>
      <w:r>
        <w:rPr>
          <w:rStyle w:val="NormalTok"/>
        </w:rPr>
        <w:t xml:space="preserve">    summary_spark </w:t>
      </w:r>
      <w:r>
        <w:rPr>
          <w:rStyle w:val="OtherTok"/>
        </w:rPr>
        <w:t>&lt;-</w:t>
      </w:r>
      <w:r>
        <w:rPr>
          <w:rStyle w:val="NormalTok"/>
        </w:rPr>
        <w:t xml:space="preserve"> sdf </w:t>
      </w:r>
      <w:r>
        <w:rPr>
          <w:rStyle w:val="SpecialCharTok"/>
        </w:rPr>
        <w:t>%&gt;%</w:t>
      </w:r>
      <w:r>
        <w:br/>
      </w:r>
      <w:r>
        <w:rPr>
          <w:rStyle w:val="NormalTok"/>
        </w:rPr>
        <w:t xml:space="preserve">      </w:t>
      </w:r>
      <w:r>
        <w:rPr>
          <w:rStyle w:val="FunctionTok"/>
        </w:rPr>
        <w:t>summarise</w:t>
      </w:r>
      <w:r>
        <w:rPr>
          <w:rStyle w:val="NormalTok"/>
        </w:rPr>
        <w:t>(</w:t>
      </w:r>
      <w:r>
        <w:rPr>
          <w:rStyle w:val="AttributeTok"/>
        </w:rPr>
        <w:t>cardinality =</w:t>
      </w:r>
      <w:r>
        <w:rPr>
          <w:rStyle w:val="NormalTok"/>
        </w:rPr>
        <w:t xml:space="preserve"> </w:t>
      </w:r>
      <w:r>
        <w:rPr>
          <w:rStyle w:val="FunctionTok"/>
        </w:rPr>
        <w:t>approx_count_distinct</w:t>
      </w:r>
      <w:r>
        <w:rPr>
          <w:rStyle w:val="NormalTok"/>
        </w:rPr>
        <w:t>(</w:t>
      </w:r>
      <w:r>
        <w:rPr>
          <w:rStyle w:val="SpecialCharTok"/>
        </w:rPr>
        <w:t>!!</w:t>
      </w:r>
      <w:r>
        <w:rPr>
          <w:rStyle w:val="FunctionTok"/>
        </w:rPr>
        <w:t>sym</w:t>
      </w:r>
      <w:r>
        <w:rPr>
          <w:rStyle w:val="NormalTok"/>
        </w:rPr>
        <w:t xml:space="preserve">(col_name)),  </w:t>
      </w:r>
      <w:r>
        <w:rPr>
          <w:rStyle w:val="CommentTok"/>
        </w:rPr>
        <w:t># Approximate distinct count for efficiency</w:t>
      </w:r>
      <w:r>
        <w:br/>
      </w:r>
      <w:r>
        <w:rPr>
          <w:rStyle w:val="NormalTok"/>
        </w:rPr>
        <w:t xml:space="preserve">                </w:t>
      </w:r>
      <w:r>
        <w:rPr>
          <w:rStyle w:val="AttributeTok"/>
        </w:rPr>
        <w:t>nans_pct =</w:t>
      </w:r>
      <w:r>
        <w:rPr>
          <w:rStyle w:val="NormalTok"/>
        </w:rPr>
        <w:t xml:space="preserve"> (</w:t>
      </w:r>
      <w:r>
        <w:rPr>
          <w:rStyle w:val="FunctionTok"/>
        </w:rPr>
        <w:t>sum</w:t>
      </w:r>
      <w:r>
        <w:rPr>
          <w:rStyle w:val="NormalTok"/>
        </w:rPr>
        <w:t>(</w:t>
      </w:r>
      <w:r>
        <w:rPr>
          <w:rStyle w:val="FunctionTok"/>
        </w:rPr>
        <w:t>ifelse</w:t>
      </w:r>
      <w:r>
        <w:rPr>
          <w:rStyle w:val="NormalTok"/>
        </w:rPr>
        <w:t>(</w:t>
      </w:r>
      <w:r>
        <w:rPr>
          <w:rStyle w:val="FunctionTok"/>
        </w:rPr>
        <w:t>is.na</w:t>
      </w:r>
      <w:r>
        <w:rPr>
          <w:rStyle w:val="NormalTok"/>
        </w:rPr>
        <w:t>(</w:t>
      </w:r>
      <w:r>
        <w:rPr>
          <w:rStyle w:val="SpecialCharTok"/>
        </w:rPr>
        <w:t>!!</w:t>
      </w:r>
      <w:r>
        <w:rPr>
          <w:rStyle w:val="FunctionTok"/>
        </w:rPr>
        <w:t>sym</w:t>
      </w:r>
      <w:r>
        <w:rPr>
          <w:rStyle w:val="NormalTok"/>
        </w:rPr>
        <w:t xml:space="preserve">(col_name)), </w:t>
      </w:r>
      <w:r>
        <w:rPr>
          <w:rStyle w:val="DecValTok"/>
        </w:rPr>
        <w:t>1</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n</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SpecialCharTok"/>
        </w:rPr>
        <w:t>%&gt;%</w:t>
      </w:r>
      <w:r>
        <w:rPr>
          <w:rStyle w:val="NormalTok"/>
        </w:rPr>
        <w:t xml:space="preserve">   </w:t>
      </w:r>
      <w:r>
        <w:rPr>
          <w:rStyle w:val="CommentTok"/>
        </w:rPr>
        <w:t># Percent missing</w:t>
      </w:r>
      <w:r>
        <w:br/>
      </w:r>
      <w:r>
        <w:rPr>
          <w:rStyle w:val="NormalTok"/>
        </w:rPr>
        <w:t xml:space="preserve">      </w:t>
      </w:r>
      <w:r>
        <w:rPr>
          <w:rStyle w:val="FunctionTok"/>
        </w:rPr>
        <w:t>collect</w:t>
      </w:r>
      <w:r>
        <w:rPr>
          <w:rStyle w:val="NormalTok"/>
        </w:rPr>
        <w:t xml:space="preserve">()  </w:t>
      </w:r>
      <w:r>
        <w:rPr>
          <w:rStyle w:val="CommentTok"/>
        </w:rPr>
        <w:t># Collect results into R</w:t>
      </w:r>
      <w:r>
        <w:br/>
      </w:r>
      <w:r>
        <w:rPr>
          <w:rStyle w:val="NormalTok"/>
        </w:rPr>
        <w:t xml:space="preserve">    </w:t>
      </w:r>
      <w:r>
        <w:br/>
      </w:r>
      <w:r>
        <w:rPr>
          <w:rStyle w:val="NormalTok"/>
        </w:rPr>
        <w:t xml:space="preserve">    </w:t>
      </w:r>
      <w:r>
        <w:rPr>
          <w:rStyle w:val="CommentTok"/>
        </w:rPr>
        <w:t># Extract cardinality and missing percentage from the collected summary</w:t>
      </w:r>
      <w:r>
        <w:br/>
      </w:r>
      <w:r>
        <w:rPr>
          <w:rStyle w:val="NormalTok"/>
        </w:rPr>
        <w:t xml:space="preserve">    cardinality </w:t>
      </w:r>
      <w:r>
        <w:rPr>
          <w:rStyle w:val="OtherTok"/>
        </w:rPr>
        <w:t>&lt;-</w:t>
      </w:r>
      <w:r>
        <w:rPr>
          <w:rStyle w:val="NormalTok"/>
        </w:rPr>
        <w:t xml:space="preserve"> summary_spark </w:t>
      </w:r>
      <w:r>
        <w:rPr>
          <w:rStyle w:val="SpecialCharTok"/>
        </w:rPr>
        <w:t>%&gt;%</w:t>
      </w:r>
      <w:r>
        <w:rPr>
          <w:rStyle w:val="NormalTok"/>
        </w:rPr>
        <w:t xml:space="preserve"> </w:t>
      </w:r>
      <w:r>
        <w:rPr>
          <w:rStyle w:val="FunctionTok"/>
        </w:rPr>
        <w:t>pull</w:t>
      </w:r>
      <w:r>
        <w:rPr>
          <w:rStyle w:val="NormalTok"/>
        </w:rPr>
        <w:t>(cardinality)</w:t>
      </w:r>
      <w:r>
        <w:br/>
      </w:r>
      <w:r>
        <w:rPr>
          <w:rStyle w:val="NormalTok"/>
        </w:rPr>
        <w:t xml:space="preserve">    nans_pct </w:t>
      </w:r>
      <w:r>
        <w:rPr>
          <w:rStyle w:val="OtherTok"/>
        </w:rPr>
        <w:t>&lt;-</w:t>
      </w:r>
      <w:r>
        <w:rPr>
          <w:rStyle w:val="NormalTok"/>
        </w:rPr>
        <w:t xml:space="preserve"> summary_spark </w:t>
      </w:r>
      <w:r>
        <w:rPr>
          <w:rStyle w:val="SpecialCharTok"/>
        </w:rPr>
        <w:t>%&gt;%</w:t>
      </w:r>
      <w:r>
        <w:rPr>
          <w:rStyle w:val="NormalTok"/>
        </w:rPr>
        <w:t xml:space="preserve"> </w:t>
      </w:r>
      <w:r>
        <w:rPr>
          <w:rStyle w:val="FunctionTok"/>
        </w:rPr>
        <w:t>pull</w:t>
      </w:r>
      <w:r>
        <w:rPr>
          <w:rStyle w:val="NormalTok"/>
        </w:rPr>
        <w:t>(nans_pct)</w:t>
      </w:r>
      <w:r>
        <w:br/>
      </w:r>
      <w:r>
        <w:rPr>
          <w:rStyle w:val="NormalTok"/>
        </w:rPr>
        <w:t xml:space="preserve">    </w:t>
      </w:r>
      <w:r>
        <w:br/>
      </w:r>
      <w:r>
        <w:rPr>
          <w:rStyle w:val="NormalTok"/>
        </w:rPr>
        <w:t xml:space="preserve">    </w:t>
      </w:r>
      <w:r>
        <w:rPr>
          <w:rStyle w:val="CommentTok"/>
        </w:rPr>
        <w:t># If cardinality is low, extract sample categories in Spark</w:t>
      </w:r>
      <w:r>
        <w:br/>
      </w:r>
      <w:r>
        <w:rPr>
          <w:rStyle w:val="NormalTok"/>
        </w:rPr>
        <w:t xml:space="preserve">    categories_str </w:t>
      </w:r>
      <w:r>
        <w:rPr>
          <w:rStyle w:val="OtherTok"/>
        </w:rPr>
        <w:t>&lt;-</w:t>
      </w:r>
      <w:r>
        <w:rPr>
          <w:rStyle w:val="NormalTok"/>
        </w:rPr>
        <w:t xml:space="preserve"> </w:t>
      </w:r>
      <w:r>
        <w:rPr>
          <w:rStyle w:val="ControlFlowTok"/>
        </w:rPr>
        <w:t>if</w:t>
      </w:r>
      <w:r>
        <w:rPr>
          <w:rStyle w:val="NormalTok"/>
        </w:rPr>
        <w:t xml:space="preserve"> (cardinality </w:t>
      </w:r>
      <w:r>
        <w:rPr>
          <w:rStyle w:val="SpecialCharTok"/>
        </w:rPr>
        <w:t>&lt;</w:t>
      </w:r>
      <w:r>
        <w:rPr>
          <w:rStyle w:val="NormalTok"/>
        </w:rPr>
        <w:t xml:space="preserve"> cardinality_limit) {</w:t>
      </w:r>
      <w:r>
        <w:br/>
      </w:r>
      <w:r>
        <w:rPr>
          <w:rStyle w:val="NormalTok"/>
        </w:rPr>
        <w:t xml:space="preserve">      sdf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sym</w:t>
      </w:r>
      <w:r>
        <w:rPr>
          <w:rStyle w:val="NormalTok"/>
        </w:rPr>
        <w:t xml:space="preserve">(col_name)) </w:t>
      </w:r>
      <w:r>
        <w:rPr>
          <w:rStyle w:val="SpecialCharTok"/>
        </w:rPr>
        <w:t>%&gt;%</w:t>
      </w:r>
      <w:r>
        <w:br/>
      </w:r>
      <w:r>
        <w:rPr>
          <w:rStyle w:val="NormalTok"/>
        </w:rPr>
        <w:t xml:space="preserve">        </w:t>
      </w:r>
      <w:r>
        <w:rPr>
          <w:rStyle w:val="FunctionTok"/>
        </w:rPr>
        <w:t>distinct</w:t>
      </w:r>
      <w:r>
        <w:rPr>
          <w:rStyle w:val="NormalTok"/>
        </w:rPr>
        <w:t xml:space="preserve">() </w:t>
      </w:r>
      <w:r>
        <w:rPr>
          <w:rStyle w:val="SpecialCharTok"/>
        </w:rPr>
        <w:t>%&gt;%</w:t>
      </w:r>
      <w:r>
        <w:br/>
      </w:r>
      <w:r>
        <w:rPr>
          <w:rStyle w:val="NormalTok"/>
        </w:rPr>
        <w:t xml:space="preserve">        </w:t>
      </w:r>
      <w:r>
        <w:rPr>
          <w:rStyle w:val="FunctionTok"/>
        </w:rPr>
        <w:t>head</w:t>
      </w:r>
      <w:r>
        <w:rPr>
          <w:rStyle w:val="NormalTok"/>
        </w:rPr>
        <w:t xml:space="preserve">(cardinality_limit) </w:t>
      </w:r>
      <w:r>
        <w:rPr>
          <w:rStyle w:val="SpecialCharTok"/>
        </w:rPr>
        <w:t>%&gt;%</w:t>
      </w:r>
      <w:r>
        <w:br/>
      </w:r>
      <w:r>
        <w:rPr>
          <w:rStyle w:val="NormalTok"/>
        </w:rPr>
        <w:t xml:space="preserve">        </w:t>
      </w:r>
      <w:r>
        <w:rPr>
          <w:rStyle w:val="FunctionTok"/>
        </w:rPr>
        <w:t>collect</w:t>
      </w:r>
      <w:r>
        <w:rPr>
          <w:rStyle w:val="NormalTok"/>
        </w:rPr>
        <w:t xml:space="preserve">() </w:t>
      </w:r>
      <w:r>
        <w:rPr>
          <w:rStyle w:val="SpecialCharTok"/>
        </w:rPr>
        <w:t>%&gt;%</w:t>
      </w:r>
      <w:r>
        <w:br/>
      </w:r>
      <w:r>
        <w:rPr>
          <w:rStyle w:val="NormalTok"/>
        </w:rPr>
        <w:t xml:space="preserve">        </w:t>
      </w:r>
      <w:r>
        <w:rPr>
          <w:rStyle w:val="FunctionTok"/>
        </w:rPr>
        <w:t>pull</w:t>
      </w:r>
      <w:r>
        <w:rPr>
          <w:rStyle w:val="NormalTok"/>
        </w:rPr>
        <w:t>(</w:t>
      </w:r>
      <w:r>
        <w:rPr>
          <w:rStyle w:val="SpecialCharTok"/>
        </w:rPr>
        <w:t>!!</w:t>
      </w:r>
      <w:r>
        <w:rPr>
          <w:rStyle w:val="FunctionTok"/>
        </w:rPr>
        <w:t>sym</w:t>
      </w:r>
      <w:r>
        <w:rPr>
          <w:rStyle w:val="NormalTok"/>
        </w:rPr>
        <w:t xml:space="preserve">(col_name)) </w:t>
      </w:r>
      <w:r>
        <w:rPr>
          <w:rStyle w:val="SpecialCharTok"/>
        </w:rPr>
        <w:t>%&gt;%</w:t>
      </w:r>
      <w:r>
        <w:br/>
      </w:r>
      <w:r>
        <w:rPr>
          <w:rStyle w:val="NormalTok"/>
        </w:rPr>
        <w:t xml:space="preserve">        </w:t>
      </w:r>
      <w:r>
        <w:rPr>
          <w:rStyle w:val="FunctionTok"/>
        </w:rPr>
        <w:t>paste</w:t>
      </w:r>
      <w:r>
        <w:rPr>
          <w:rStyle w:val="NormalTok"/>
        </w:rPr>
        <w:t>(</w:t>
      </w:r>
      <w:r>
        <w:rPr>
          <w:rStyle w:val="AttributeTok"/>
        </w:rPr>
        <w:t>collapse =</w:t>
      </w:r>
      <w:r>
        <w:rPr>
          <w:rStyle w:val="NormalTok"/>
        </w:rPr>
        <w:t xml:space="preserve"> </w:t>
      </w:r>
      <w:r>
        <w:rPr>
          <w:rStyle w:val="StringTok"/>
        </w:rPr>
        <w:t>", "</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stantTok"/>
        </w:rPr>
        <w:t>NA</w:t>
      </w:r>
      <w:r>
        <w:rPr>
          <w:rStyle w:val="NormalTok"/>
        </w:rPr>
        <w:t xml:space="preserve">}  </w:t>
      </w:r>
      <w:r>
        <w:rPr>
          <w:rStyle w:val="CommentTok"/>
        </w:rPr>
        <w:t># Skip for high-cardinality columns</w:t>
      </w:r>
      <w:r>
        <w:br/>
      </w:r>
      <w:r>
        <w:rPr>
          <w:rStyle w:val="NormalTok"/>
        </w:rPr>
        <w:t xml:space="preserve">  </w:t>
      </w:r>
      <w:r>
        <w:br/>
      </w:r>
      <w:r>
        <w:rPr>
          <w:rStyle w:val="NormalTok"/>
        </w:rPr>
        <w:t xml:space="preserve">    </w:t>
      </w:r>
      <w:r>
        <w:rPr>
          <w:rStyle w:val="CommentTok"/>
        </w:rPr>
        <w:t># Combine results into a data frame row</w:t>
      </w:r>
      <w:r>
        <w:br/>
      </w:r>
      <w:r>
        <w:rPr>
          <w:rStyle w:val="NormalTok"/>
        </w:rPr>
        <w:t xml:space="preserve">    </w:t>
      </w:r>
      <w:r>
        <w:rPr>
          <w:rStyle w:val="FunctionTok"/>
        </w:rPr>
        <w:t>tibble</w:t>
      </w:r>
      <w:r>
        <w:rPr>
          <w:rStyle w:val="NormalTok"/>
        </w:rPr>
        <w:t>(</w:t>
      </w:r>
      <w:r>
        <w:br/>
      </w:r>
      <w:r>
        <w:rPr>
          <w:rStyle w:val="NormalTok"/>
        </w:rPr>
        <w:t xml:space="preserve">      </w:t>
      </w:r>
      <w:r>
        <w:rPr>
          <w:rStyle w:val="AttributeTok"/>
        </w:rPr>
        <w:t>feature =</w:t>
      </w:r>
      <w:r>
        <w:rPr>
          <w:rStyle w:val="NormalTok"/>
        </w:rPr>
        <w:t xml:space="preserve"> col_name,</w:t>
      </w:r>
      <w:r>
        <w:br/>
      </w:r>
      <w:r>
        <w:rPr>
          <w:rStyle w:val="NormalTok"/>
        </w:rPr>
        <w:t xml:space="preserve">      </w:t>
      </w:r>
      <w:r>
        <w:rPr>
          <w:rStyle w:val="AttributeTok"/>
        </w:rPr>
        <w:t>cardinality =</w:t>
      </w:r>
      <w:r>
        <w:rPr>
          <w:rStyle w:val="NormalTok"/>
        </w:rPr>
        <w:t xml:space="preserve"> cardinality,</w:t>
      </w:r>
      <w:r>
        <w:br/>
      </w:r>
      <w:r>
        <w:rPr>
          <w:rStyle w:val="NormalTok"/>
        </w:rPr>
        <w:t xml:space="preserve">      </w:t>
      </w:r>
      <w:r>
        <w:rPr>
          <w:rStyle w:val="AttributeTok"/>
        </w:rPr>
        <w:t>nans_pct =</w:t>
      </w:r>
      <w:r>
        <w:rPr>
          <w:rStyle w:val="NormalTok"/>
        </w:rPr>
        <w:t xml:space="preserve"> nans_pct,</w:t>
      </w:r>
      <w:r>
        <w:br/>
      </w:r>
      <w:r>
        <w:rPr>
          <w:rStyle w:val="NormalTok"/>
        </w:rPr>
        <w:t xml:space="preserve">      </w:t>
      </w:r>
      <w:r>
        <w:rPr>
          <w:rStyle w:val="AttributeTok"/>
        </w:rPr>
        <w:t>categories =</w:t>
      </w:r>
      <w:r>
        <w:rPr>
          <w:rStyle w:val="NormalTok"/>
        </w:rPr>
        <w:t xml:space="preserve"> categories_str)})</w:t>
      </w:r>
      <w:r>
        <w:br/>
      </w:r>
      <w:r>
        <w:rPr>
          <w:rStyle w:val="NormalTok"/>
        </w:rPr>
        <w:t xml:space="preserve">  </w:t>
      </w:r>
      <w:r>
        <w:rPr>
          <w:rStyle w:val="FunctionTok"/>
        </w:rPr>
        <w:t>return</w:t>
      </w:r>
      <w:r>
        <w:rPr>
          <w:rStyle w:val="NormalTok"/>
        </w:rPr>
        <w:t>(metrics)}</w:t>
      </w:r>
      <w:r>
        <w:br/>
      </w:r>
      <w:r>
        <w:br/>
      </w:r>
      <w:r>
        <w:rPr>
          <w:rStyle w:val="CommentTok"/>
        </w:rPr>
        <w:lastRenderedPageBreak/>
        <w:t># Apply the function to the Spark DataFrame</w:t>
      </w:r>
      <w:r>
        <w:br/>
      </w:r>
      <w:r>
        <w:rPr>
          <w:rStyle w:val="NormalTok"/>
        </w:rPr>
        <w:t xml:space="preserve">ldf_summary_table </w:t>
      </w:r>
      <w:r>
        <w:rPr>
          <w:rStyle w:val="OtherTok"/>
        </w:rPr>
        <w:t>&lt;-</w:t>
      </w:r>
      <w:r>
        <w:rPr>
          <w:rStyle w:val="NormalTok"/>
        </w:rPr>
        <w:t xml:space="preserve"> </w:t>
      </w:r>
      <w:r>
        <w:rPr>
          <w:rStyle w:val="FunctionTok"/>
        </w:rPr>
        <w:t>summarise_big_data</w:t>
      </w:r>
      <w:r>
        <w:rPr>
          <w:rStyle w:val="NormalTok"/>
        </w:rPr>
        <w:t>(sdf_covid_hosp)</w:t>
      </w:r>
      <w:r>
        <w:br/>
      </w:r>
      <w:r>
        <w:br/>
      </w:r>
      <w:r>
        <w:rPr>
          <w:rStyle w:val="CommentTok"/>
        </w:rPr>
        <w:t xml:space="preserve"># Present summary in a table </w:t>
      </w:r>
      <w:r>
        <w:br/>
      </w:r>
      <w:r>
        <w:rPr>
          <w:rStyle w:val="NormalTok"/>
        </w:rPr>
        <w:t xml:space="preserve">ldf_summary_table </w:t>
      </w:r>
      <w:r>
        <w:rPr>
          <w:rStyle w:val="OtherTok"/>
        </w:rPr>
        <w:t>&lt;-</w:t>
      </w:r>
      <w:r>
        <w:rPr>
          <w:rStyle w:val="NormalTok"/>
        </w:rPr>
        <w:t xml:space="preserve"> ldf_summary_table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(feature, categories, cardinality, nans_pct) </w:t>
      </w:r>
      <w:r>
        <w:rPr>
          <w:rStyle w:val="SpecialCharTok"/>
        </w:rPr>
        <w:t>%&gt;%</w:t>
      </w:r>
      <w:r>
        <w:rPr>
          <w:rStyle w:val="NormalTok"/>
        </w:rPr>
        <w:t xml:space="preserve"> </w:t>
      </w:r>
      <w:r>
        <w:rPr>
          <w:rStyle w:val="CommentTok"/>
        </w:rPr>
        <w:t># order columns for table</w:t>
      </w:r>
      <w:r>
        <w:br/>
      </w:r>
      <w:r>
        <w:rPr>
          <w:rStyle w:val="NormalTok"/>
        </w:rPr>
        <w:t xml:space="preserve">  </w:t>
      </w:r>
      <w:r>
        <w:rPr>
          <w:rStyle w:val="FunctionTok"/>
        </w:rPr>
        <w:t>gt</w:t>
      </w:r>
      <w:r>
        <w:rPr>
          <w:rStyle w:val="NormalTok"/>
        </w:rPr>
        <w:t>(</w:t>
      </w:r>
      <w:r>
        <w:rPr>
          <w:rStyle w:val="AttributeTok"/>
        </w:rPr>
        <w:t>rowname_col =</w:t>
      </w:r>
      <w:r>
        <w:rPr>
          <w:rStyle w:val="NormalTok"/>
        </w:rPr>
        <w:t xml:space="preserve"> </w:t>
      </w:r>
      <w:r>
        <w:rPr>
          <w:rStyle w:val="StringTok"/>
        </w:rPr>
        <w:t>"feature"</w:t>
      </w:r>
      <w:r>
        <w:rPr>
          <w:rStyle w:val="NormalTok"/>
        </w:rPr>
        <w:t xml:space="preserve">) </w:t>
      </w:r>
      <w:r>
        <w:rPr>
          <w:rStyle w:val="SpecialCharTok"/>
        </w:rPr>
        <w:t>%&gt;%</w:t>
      </w:r>
      <w:r>
        <w:rPr>
          <w:rStyle w:val="NormalTok"/>
        </w:rPr>
        <w:t xml:space="preserve"> </w:t>
      </w:r>
      <w:r>
        <w:rPr>
          <w:rStyle w:val="CommentTok"/>
        </w:rPr>
        <w:t># use feature as row names</w:t>
      </w:r>
      <w:r>
        <w:br/>
      </w:r>
      <w:r>
        <w:rPr>
          <w:rStyle w:val="NormalTok"/>
        </w:rPr>
        <w:t xml:space="preserve">  </w:t>
      </w:r>
      <w:r>
        <w:rPr>
          <w:rStyle w:val="FunctionTok"/>
        </w:rPr>
        <w:t>tab_header</w:t>
      </w:r>
      <w:r>
        <w:rPr>
          <w:rStyle w:val="NormalTok"/>
        </w:rPr>
        <w:t>(</w:t>
      </w:r>
      <w:r>
        <w:rPr>
          <w:rStyle w:val="AttributeTok"/>
        </w:rPr>
        <w:t>title =</w:t>
      </w:r>
      <w:r>
        <w:rPr>
          <w:rStyle w:val="NormalTok"/>
        </w:rPr>
        <w:t xml:space="preserve"> </w:t>
      </w:r>
      <w:r>
        <w:rPr>
          <w:rStyle w:val="StringTok"/>
        </w:rPr>
        <w:t>"Summary of Covid-19 Hospital Admissions Data"</w:t>
      </w:r>
      <w:r>
        <w:rPr>
          <w:rStyle w:val="NormalTok"/>
        </w:rPr>
        <w:t>,</w:t>
      </w:r>
      <w:r>
        <w:br/>
      </w:r>
      <w:r>
        <w:rPr>
          <w:rStyle w:val="NormalTok"/>
        </w:rPr>
        <w:t xml:space="preserve">             </w:t>
      </w:r>
      <w:r>
        <w:rPr>
          <w:rStyle w:val="AttributeTok"/>
        </w:rPr>
        <w:t>subtitle=</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cols_label</w:t>
      </w:r>
      <w:r>
        <w:rPr>
          <w:rStyle w:val="NormalTok"/>
        </w:rPr>
        <w:t>(</w:t>
      </w:r>
      <w:r>
        <w:rPr>
          <w:rStyle w:val="AttributeTok"/>
        </w:rPr>
        <w:t>feature =</w:t>
      </w:r>
      <w:r>
        <w:rPr>
          <w:rStyle w:val="NormalTok"/>
        </w:rPr>
        <w:t xml:space="preserve"> </w:t>
      </w:r>
      <w:r>
        <w:rPr>
          <w:rStyle w:val="StringTok"/>
        </w:rPr>
        <w:t>"Feature"</w:t>
      </w:r>
      <w:r>
        <w:rPr>
          <w:rStyle w:val="NormalTok"/>
        </w:rPr>
        <w:t>,</w:t>
      </w:r>
      <w:r>
        <w:br/>
      </w:r>
      <w:r>
        <w:rPr>
          <w:rStyle w:val="NormalTok"/>
        </w:rPr>
        <w:t xml:space="preserve">             </w:t>
      </w:r>
      <w:r>
        <w:rPr>
          <w:rStyle w:val="AttributeTok"/>
        </w:rPr>
        <w:t>categories=</w:t>
      </w:r>
      <w:r>
        <w:rPr>
          <w:rStyle w:val="NormalTok"/>
        </w:rPr>
        <w:t xml:space="preserve"> </w:t>
      </w:r>
      <w:r>
        <w:rPr>
          <w:rStyle w:val="StringTok"/>
        </w:rPr>
        <w:t>"Unique Categories"</w:t>
      </w:r>
      <w:r>
        <w:rPr>
          <w:rStyle w:val="NormalTok"/>
        </w:rPr>
        <w:t>,</w:t>
      </w:r>
      <w:r>
        <w:br/>
      </w:r>
      <w:r>
        <w:rPr>
          <w:rStyle w:val="NormalTok"/>
        </w:rPr>
        <w:t xml:space="preserve">             </w:t>
      </w:r>
      <w:r>
        <w:rPr>
          <w:rStyle w:val="AttributeTok"/>
        </w:rPr>
        <w:t>cardinality=</w:t>
      </w:r>
      <w:r>
        <w:rPr>
          <w:rStyle w:val="StringTok"/>
        </w:rPr>
        <w:t>"No. of Unique Categories"</w:t>
      </w:r>
      <w:r>
        <w:rPr>
          <w:rStyle w:val="NormalTok"/>
        </w:rPr>
        <w:t>,</w:t>
      </w:r>
      <w:r>
        <w:br/>
      </w:r>
      <w:r>
        <w:rPr>
          <w:rStyle w:val="NormalTok"/>
        </w:rPr>
        <w:t xml:space="preserve">             </w:t>
      </w:r>
      <w:r>
        <w:rPr>
          <w:rStyle w:val="AttributeTok"/>
        </w:rPr>
        <w:t>nans_pct=</w:t>
      </w:r>
      <w:r>
        <w:rPr>
          <w:rStyle w:val="NormalTok"/>
        </w:rPr>
        <w:t xml:space="preserve"> </w:t>
      </w:r>
      <w:r>
        <w:rPr>
          <w:rStyle w:val="StringTok"/>
        </w:rPr>
        <w:t>"% Missing Data"</w:t>
      </w:r>
      <w:r>
        <w:rPr>
          <w:rStyle w:val="NormalTok"/>
        </w:rPr>
        <w:t>)</w:t>
      </w:r>
      <w:r>
        <w:rPr>
          <w:rStyle w:val="SpecialCharTok"/>
        </w:rPr>
        <w:t>%&gt;%</w:t>
      </w:r>
      <w:r>
        <w:rPr>
          <w:rStyle w:val="NormalTok"/>
        </w:rPr>
        <w:t xml:space="preserve"> </w:t>
      </w:r>
      <w:r>
        <w:rPr>
          <w:rStyle w:val="CommentTok"/>
        </w:rPr>
        <w:t># rename columns to make reader-friendly</w:t>
      </w:r>
      <w:r>
        <w:br/>
      </w:r>
      <w:r>
        <w:rPr>
          <w:rStyle w:val="NormalTok"/>
        </w:rPr>
        <w:t xml:space="preserve">  </w:t>
      </w:r>
      <w:r>
        <w:rPr>
          <w:rStyle w:val="FunctionTok"/>
        </w:rPr>
        <w:t>tab_row_group</w:t>
      </w:r>
      <w:r>
        <w:rPr>
          <w:rStyle w:val="NormalTok"/>
        </w:rPr>
        <w:t>(</w:t>
      </w:r>
      <w:r>
        <w:rPr>
          <w:rStyle w:val="AttributeTok"/>
        </w:rPr>
        <w:t>label =</w:t>
      </w:r>
      <w:r>
        <w:rPr>
          <w:rStyle w:val="NormalTok"/>
        </w:rPr>
        <w:t xml:space="preserve"> </w:t>
      </w:r>
      <w:r>
        <w:rPr>
          <w:rStyle w:val="StringTok"/>
        </w:rPr>
        <w:t>"Categorical Features"</w:t>
      </w:r>
      <w:r>
        <w:rPr>
          <w:rStyle w:val="NormalTok"/>
        </w:rPr>
        <w:t>,</w:t>
      </w:r>
      <w:r>
        <w:br/>
      </w:r>
      <w:r>
        <w:rPr>
          <w:rStyle w:val="NormalTok"/>
        </w:rPr>
        <w:t xml:space="preserve">                </w:t>
      </w:r>
      <w:r>
        <w:rPr>
          <w:rStyle w:val="AttributeTok"/>
        </w:rPr>
        <w:t>rows =</w:t>
      </w:r>
      <w:r>
        <w:rPr>
          <w:rStyle w:val="NormalTok"/>
        </w:rPr>
        <w:t xml:space="preserve"> </w:t>
      </w:r>
      <w:r>
        <w:rPr>
          <w:rStyle w:val="FunctionTok"/>
        </w:rPr>
        <w:t>c</w:t>
      </w:r>
      <w:r>
        <w:rPr>
          <w:rStyle w:val="NormalTok"/>
        </w:rPr>
        <w:t>(</w:t>
      </w:r>
      <w:r>
        <w:rPr>
          <w:rStyle w:val="StringTok"/>
        </w:rPr>
        <w:t>"Department"</w:t>
      </w:r>
      <w:r>
        <w:rPr>
          <w:rStyle w:val="NormalTok"/>
        </w:rPr>
        <w:t xml:space="preserve">, </w:t>
      </w:r>
      <w:r>
        <w:rPr>
          <w:rStyle w:val="StringTok"/>
        </w:rPr>
        <w:t>"Ward_Type"</w:t>
      </w:r>
      <w:r>
        <w:rPr>
          <w:rStyle w:val="NormalTok"/>
        </w:rPr>
        <w:t xml:space="preserve">, </w:t>
      </w:r>
      <w:r>
        <w:rPr>
          <w:rStyle w:val="StringTok"/>
        </w:rPr>
        <w:t>"Ward_Facility"</w:t>
      </w:r>
      <w:r>
        <w:rPr>
          <w:rStyle w:val="NormalTok"/>
        </w:rPr>
        <w:t xml:space="preserve">, </w:t>
      </w:r>
      <w:r>
        <w:rPr>
          <w:rStyle w:val="StringTok"/>
        </w:rPr>
        <w:t>"Bed_Grade"</w:t>
      </w:r>
      <w:r>
        <w:rPr>
          <w:rStyle w:val="NormalTok"/>
        </w:rPr>
        <w:t>,</w:t>
      </w:r>
      <w:r>
        <w:rPr>
          <w:rStyle w:val="StringTok"/>
        </w:rPr>
        <w:t>"Type_of_Admission"</w:t>
      </w:r>
      <w:r>
        <w:rPr>
          <w:rStyle w:val="NormalTok"/>
        </w:rPr>
        <w:t>,</w:t>
      </w:r>
      <w:r>
        <w:rPr>
          <w:rStyle w:val="StringTok"/>
        </w:rPr>
        <w:t>"Illness_Severity"</w:t>
      </w:r>
      <w:r>
        <w:rPr>
          <w:rStyle w:val="NormalTok"/>
        </w:rPr>
        <w:t xml:space="preserve">, </w:t>
      </w:r>
      <w:r>
        <w:rPr>
          <w:rStyle w:val="StringTok"/>
        </w:rPr>
        <w:t>"Age"</w:t>
      </w:r>
      <w:r>
        <w:rPr>
          <w:rStyle w:val="NormalTok"/>
        </w:rPr>
        <w:t xml:space="preserve">, </w:t>
      </w:r>
      <w:r>
        <w:rPr>
          <w:rStyle w:val="StringTok"/>
        </w:rPr>
        <w:t>"Stay_Days"</w:t>
      </w:r>
      <w:r>
        <w:rPr>
          <w:rStyle w:val="NormalTok"/>
        </w:rPr>
        <w:t xml:space="preserve">)) </w:t>
      </w:r>
      <w:r>
        <w:rPr>
          <w:rStyle w:val="SpecialCharTok"/>
        </w:rPr>
        <w:t>%&gt;%</w:t>
      </w:r>
      <w:r>
        <w:br/>
      </w:r>
      <w:r>
        <w:rPr>
          <w:rStyle w:val="NormalTok"/>
        </w:rPr>
        <w:t xml:space="preserve">  </w:t>
      </w:r>
      <w:r>
        <w:rPr>
          <w:rStyle w:val="FunctionTok"/>
        </w:rPr>
        <w:t>tab_row_group</w:t>
      </w:r>
      <w:r>
        <w:rPr>
          <w:rStyle w:val="NormalTok"/>
        </w:rPr>
        <w:t>(</w:t>
      </w:r>
      <w:r>
        <w:rPr>
          <w:rStyle w:val="AttributeTok"/>
        </w:rPr>
        <w:t>label =</w:t>
      </w:r>
      <w:r>
        <w:rPr>
          <w:rStyle w:val="NormalTok"/>
        </w:rPr>
        <w:t xml:space="preserve"> </w:t>
      </w:r>
      <w:r>
        <w:rPr>
          <w:rStyle w:val="StringTok"/>
        </w:rPr>
        <w:t>"Numerical Features"</w:t>
      </w:r>
      <w:r>
        <w:rPr>
          <w:rStyle w:val="NormalTok"/>
        </w:rPr>
        <w:t>,</w:t>
      </w:r>
      <w:r>
        <w:br/>
      </w:r>
      <w:r>
        <w:rPr>
          <w:rStyle w:val="NormalTok"/>
        </w:rPr>
        <w:t xml:space="preserve">                </w:t>
      </w:r>
      <w:r>
        <w:rPr>
          <w:rStyle w:val="AttributeTok"/>
        </w:rPr>
        <w:t>rows =</w:t>
      </w:r>
      <w:r>
        <w:rPr>
          <w:rStyle w:val="NormalTok"/>
        </w:rPr>
        <w:t xml:space="preserve"> </w:t>
      </w:r>
      <w:r>
        <w:rPr>
          <w:rStyle w:val="FunctionTok"/>
        </w:rPr>
        <w:t>c</w:t>
      </w:r>
      <w:r>
        <w:rPr>
          <w:rStyle w:val="NormalTok"/>
        </w:rPr>
        <w:t>(</w:t>
      </w:r>
      <w:r>
        <w:rPr>
          <w:rStyle w:val="StringTok"/>
        </w:rPr>
        <w:t>"Hospital"</w:t>
      </w:r>
      <w:r>
        <w:rPr>
          <w:rStyle w:val="NormalTok"/>
        </w:rPr>
        <w:t xml:space="preserve">, </w:t>
      </w:r>
      <w:r>
        <w:rPr>
          <w:rStyle w:val="StringTok"/>
        </w:rPr>
        <w:t>"Hospital_type"</w:t>
      </w:r>
      <w:r>
        <w:rPr>
          <w:rStyle w:val="NormalTok"/>
        </w:rPr>
        <w:t xml:space="preserve">, </w:t>
      </w:r>
      <w:r>
        <w:rPr>
          <w:rStyle w:val="StringTok"/>
        </w:rPr>
        <w:t>"Hospital_city"</w:t>
      </w:r>
      <w:r>
        <w:rPr>
          <w:rStyle w:val="NormalTok"/>
        </w:rPr>
        <w:t xml:space="preserve">, </w:t>
      </w:r>
      <w:r>
        <w:rPr>
          <w:rStyle w:val="StringTok"/>
        </w:rPr>
        <w:t>"Hospital_region"</w:t>
      </w:r>
      <w:r>
        <w:rPr>
          <w:rStyle w:val="NormalTok"/>
        </w:rPr>
        <w:t xml:space="preserve">, </w:t>
      </w:r>
      <w:r>
        <w:rPr>
          <w:rStyle w:val="StringTok"/>
        </w:rPr>
        <w:t>"Available_Extra_Rooms_in_Hospital"</w:t>
      </w:r>
      <w:r>
        <w:rPr>
          <w:rStyle w:val="NormalTok"/>
        </w:rPr>
        <w:t xml:space="preserve">, </w:t>
      </w:r>
      <w:r>
        <w:rPr>
          <w:rStyle w:val="StringTok"/>
        </w:rPr>
        <w:t>"City_Code_Patient"</w:t>
      </w:r>
      <w:r>
        <w:rPr>
          <w:rStyle w:val="NormalTok"/>
        </w:rPr>
        <w:t xml:space="preserve">, </w:t>
      </w:r>
      <w:r>
        <w:rPr>
          <w:rStyle w:val="StringTok"/>
        </w:rPr>
        <w:t>"Patient_Visitors"</w:t>
      </w:r>
      <w:r>
        <w:rPr>
          <w:rStyle w:val="NormalTok"/>
        </w:rPr>
        <w:t xml:space="preserve">, </w:t>
      </w:r>
      <w:r>
        <w:rPr>
          <w:rStyle w:val="StringTok"/>
        </w:rPr>
        <w:t>"Admission_Deposit"</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tab_row_group</w:t>
      </w:r>
      <w:r>
        <w:rPr>
          <w:rStyle w:val="NormalTok"/>
        </w:rPr>
        <w:t>(</w:t>
      </w:r>
      <w:r>
        <w:rPr>
          <w:rStyle w:val="AttributeTok"/>
        </w:rPr>
        <w:t>label =</w:t>
      </w:r>
      <w:r>
        <w:rPr>
          <w:rStyle w:val="NormalTok"/>
        </w:rPr>
        <w:t xml:space="preserve"> </w:t>
      </w:r>
      <w:r>
        <w:rPr>
          <w:rStyle w:val="StringTok"/>
        </w:rPr>
        <w:t>"Unique Identifiers"</w:t>
      </w:r>
      <w:r>
        <w:rPr>
          <w:rStyle w:val="NormalTok"/>
        </w:rPr>
        <w:t>,</w:t>
      </w:r>
      <w:r>
        <w:br/>
      </w:r>
      <w:r>
        <w:rPr>
          <w:rStyle w:val="NormalTok"/>
        </w:rPr>
        <w:t xml:space="preserve">                </w:t>
      </w:r>
      <w:r>
        <w:rPr>
          <w:rStyle w:val="AttributeTok"/>
        </w:rPr>
        <w:t>rows =</w:t>
      </w:r>
      <w:r>
        <w:rPr>
          <w:rStyle w:val="NormalTok"/>
        </w:rPr>
        <w:t xml:space="preserve"> </w:t>
      </w:r>
      <w:r>
        <w:rPr>
          <w:rStyle w:val="FunctionTok"/>
        </w:rPr>
        <w:t>c</w:t>
      </w:r>
      <w:r>
        <w:rPr>
          <w:rStyle w:val="NormalTok"/>
        </w:rPr>
        <w:t>(</w:t>
      </w:r>
      <w:r>
        <w:rPr>
          <w:rStyle w:val="StringTok"/>
        </w:rPr>
        <w:t>"case_id"</w:t>
      </w:r>
      <w:r>
        <w:rPr>
          <w:rStyle w:val="NormalTok"/>
        </w:rPr>
        <w:t xml:space="preserve">, </w:t>
      </w:r>
      <w:r>
        <w:rPr>
          <w:rStyle w:val="StringTok"/>
        </w:rPr>
        <w:t>"patientid"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cols_align</w:t>
      </w:r>
      <w:r>
        <w:rPr>
          <w:rStyle w:val="NormalTok"/>
        </w:rPr>
        <w:t>(</w:t>
      </w:r>
      <w:r>
        <w:rPr>
          <w:rStyle w:val="AttributeTok"/>
        </w:rPr>
        <w:t>align =</w:t>
      </w:r>
      <w:r>
        <w:rPr>
          <w:rStyle w:val="NormalTok"/>
        </w:rPr>
        <w:t xml:space="preserve"> </w:t>
      </w:r>
      <w:r>
        <w:rPr>
          <w:rStyle w:val="StringTok"/>
        </w:rPr>
        <w:t>"center"</w:t>
      </w:r>
      <w:r>
        <w:rPr>
          <w:rStyle w:val="NormalTok"/>
        </w:rPr>
        <w:t xml:space="preserve">, </w:t>
      </w:r>
      <w:r>
        <w:rPr>
          <w:rStyle w:val="AttributeTok"/>
        </w:rPr>
        <w:t>columns =</w:t>
      </w:r>
      <w:r>
        <w:rPr>
          <w:rStyle w:val="NormalTok"/>
        </w:rPr>
        <w:t xml:space="preserve"> </w:t>
      </w:r>
      <w:r>
        <w:rPr>
          <w:rStyle w:val="FunctionTok"/>
        </w:rPr>
        <w:t>c</w:t>
      </w:r>
      <w:r>
        <w:rPr>
          <w:rStyle w:val="NormalTok"/>
        </w:rPr>
        <w:t xml:space="preserve">(nans_pct,cardinality)) </w:t>
      </w:r>
      <w:r>
        <w:rPr>
          <w:rStyle w:val="SpecialCharTok"/>
        </w:rPr>
        <w:t>%&gt;%</w:t>
      </w:r>
      <w:r>
        <w:br/>
      </w:r>
      <w:r>
        <w:rPr>
          <w:rStyle w:val="NormalTok"/>
        </w:rPr>
        <w:t xml:space="preserve">  </w:t>
      </w:r>
      <w:r>
        <w:rPr>
          <w:rStyle w:val="FunctionTok"/>
        </w:rPr>
        <w:t>fmt_number</w:t>
      </w:r>
      <w:r>
        <w:rPr>
          <w:rStyle w:val="NormalTok"/>
        </w:rPr>
        <w:t>(</w:t>
      </w:r>
      <w:r>
        <w:rPr>
          <w:rStyle w:val="AttributeTok"/>
        </w:rPr>
        <w:t>columns =</w:t>
      </w:r>
      <w:r>
        <w:rPr>
          <w:rStyle w:val="NormalTok"/>
        </w:rPr>
        <w:t xml:space="preserve"> nans_pct, </w:t>
      </w:r>
      <w:r>
        <w:rPr>
          <w:rStyle w:val="AttributeTok"/>
        </w:rPr>
        <w:t>decimals =</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rPr>
          <w:rStyle w:val="CommentTok"/>
        </w:rPr>
        <w:t># format percentage column</w:t>
      </w:r>
      <w:r>
        <w:br/>
      </w:r>
      <w:r>
        <w:rPr>
          <w:rStyle w:val="NormalTok"/>
        </w:rPr>
        <w:t xml:space="preserve">  </w:t>
      </w:r>
      <w:r>
        <w:rPr>
          <w:rStyle w:val="FunctionTok"/>
        </w:rPr>
        <w:t>text_transform</w:t>
      </w:r>
      <w:r>
        <w:rPr>
          <w:rStyle w:val="NormalTok"/>
        </w:rPr>
        <w:t>(</w:t>
      </w:r>
      <w:r>
        <w:rPr>
          <w:rStyle w:val="AttributeTok"/>
        </w:rPr>
        <w:t>locations =</w:t>
      </w:r>
      <w:r>
        <w:rPr>
          <w:rStyle w:val="NormalTok"/>
        </w:rPr>
        <w:t xml:space="preserve"> </w:t>
      </w:r>
      <w:r>
        <w:rPr>
          <w:rStyle w:val="FunctionTok"/>
        </w:rPr>
        <w:t>cells_body</w:t>
      </w:r>
      <w:r>
        <w:rPr>
          <w:rStyle w:val="NormalTok"/>
        </w:rPr>
        <w:t>(</w:t>
      </w:r>
      <w:r>
        <w:rPr>
          <w:rStyle w:val="AttributeTok"/>
        </w:rPr>
        <w:t>columns =</w:t>
      </w:r>
      <w:r>
        <w:rPr>
          <w:rStyle w:val="NormalTok"/>
        </w:rPr>
        <w:t xml:space="preserve"> nans_pct, </w:t>
      </w:r>
      <w:r>
        <w:rPr>
          <w:rStyle w:val="AttributeTok"/>
        </w:rPr>
        <w:t>rows =</w:t>
      </w:r>
      <w:r>
        <w:rPr>
          <w:rStyle w:val="NormalTok"/>
        </w:rPr>
        <w:t xml:space="preserve"> nans_pct </w:t>
      </w:r>
      <w:r>
        <w:rPr>
          <w:rStyle w:val="SpecialCharTok"/>
        </w:rPr>
        <w:t>&gt;</w:t>
      </w:r>
      <w:r>
        <w:rPr>
          <w:rStyle w:val="NormalTok"/>
        </w:rPr>
        <w:t xml:space="preserve"> </w:t>
      </w:r>
      <w:r>
        <w:rPr>
          <w:rStyle w:val="DecValTok"/>
        </w:rPr>
        <w:t>0</w:t>
      </w:r>
      <w:r>
        <w:rPr>
          <w:rStyle w:val="NormalTok"/>
        </w:rPr>
        <w:t>),</w:t>
      </w:r>
      <w:r>
        <w:br/>
      </w:r>
      <w:r>
        <w:rPr>
          <w:rStyle w:val="NormalTok"/>
        </w:rPr>
        <w:t xml:space="preserve">                 </w:t>
      </w:r>
      <w:r>
        <w:rPr>
          <w:rStyle w:val="AttributeTok"/>
        </w:rPr>
        <w:t>fn =</w:t>
      </w:r>
      <w:r>
        <w:rPr>
          <w:rStyle w:val="NormalTok"/>
        </w:rPr>
        <w:t xml:space="preserve"> </w:t>
      </w:r>
      <w:r>
        <w:rPr>
          <w:rStyle w:val="ControlFlowTok"/>
        </w:rPr>
        <w:t>function</w:t>
      </w:r>
      <w:r>
        <w:rPr>
          <w:rStyle w:val="NormalTok"/>
        </w:rPr>
        <w:t xml:space="preserve">(x) { </w:t>
      </w:r>
      <w:r>
        <w:rPr>
          <w:rStyle w:val="FunctionTok"/>
        </w:rPr>
        <w:t>paste0</w:t>
      </w:r>
      <w:r>
        <w:rPr>
          <w:rStyle w:val="NormalTok"/>
        </w:rPr>
        <w:t xml:space="preserve">(x, </w:t>
      </w:r>
      <w:r>
        <w:rPr>
          <w:rStyle w:val="StringTok"/>
        </w:rPr>
        <w:t>"!!"</w:t>
      </w:r>
      <w:r>
        <w:rPr>
          <w:rStyle w:val="NormalTok"/>
        </w:rPr>
        <w:t xml:space="preserve">)}) </w:t>
      </w:r>
      <w:r>
        <w:rPr>
          <w:rStyle w:val="SpecialCharTok"/>
        </w:rPr>
        <w:t>%&gt;%</w:t>
      </w:r>
      <w:r>
        <w:rPr>
          <w:rStyle w:val="NormalTok"/>
        </w:rPr>
        <w:t xml:space="preserve">  </w:t>
      </w:r>
      <w:r>
        <w:rPr>
          <w:rStyle w:val="CommentTok"/>
        </w:rPr>
        <w:t># Add a warning symbol for non-zero values in the % missing data</w:t>
      </w:r>
      <w:r>
        <w:br/>
      </w:r>
      <w:r>
        <w:rPr>
          <w:rStyle w:val="NormalTok"/>
        </w:rPr>
        <w:t xml:space="preserve">  </w:t>
      </w:r>
      <w:r>
        <w:rPr>
          <w:rStyle w:val="FunctionTok"/>
        </w:rPr>
        <w:t>opt_stylize</w:t>
      </w:r>
      <w:r>
        <w:rPr>
          <w:rStyle w:val="NormalTok"/>
        </w:rPr>
        <w:t>(</w:t>
      </w:r>
      <w:r>
        <w:rPr>
          <w:rStyle w:val="AttributeTok"/>
        </w:rPr>
        <w:t>style =</w:t>
      </w:r>
      <w:r>
        <w:rPr>
          <w:rStyle w:val="NormalTok"/>
        </w:rPr>
        <w:t xml:space="preserve"> </w:t>
      </w:r>
      <w:r>
        <w:rPr>
          <w:rStyle w:val="DecValTok"/>
        </w:rPr>
        <w:t>6</w:t>
      </w:r>
      <w:r>
        <w:rPr>
          <w:rStyle w:val="NormalTok"/>
        </w:rPr>
        <w:t xml:space="preserve">, </w:t>
      </w:r>
      <w:r>
        <w:rPr>
          <w:rStyle w:val="AttributeTok"/>
        </w:rPr>
        <w:t>color =</w:t>
      </w:r>
      <w:r>
        <w:rPr>
          <w:rStyle w:val="NormalTok"/>
        </w:rPr>
        <w:t xml:space="preserve"> </w:t>
      </w:r>
      <w:r>
        <w:rPr>
          <w:rStyle w:val="StringTok"/>
        </w:rPr>
        <w:t>"blue"</w:t>
      </w:r>
      <w:r>
        <w:rPr>
          <w:rStyle w:val="NormalTok"/>
        </w:rPr>
        <w:t>)</w:t>
      </w:r>
      <w:r>
        <w:br/>
      </w:r>
      <w:r>
        <w:br/>
      </w:r>
      <w:r>
        <w:rPr>
          <w:rStyle w:val="NormalTok"/>
        </w:rPr>
        <w:t>ldf_summary_table</w:t>
      </w:r>
    </w:p>
    <w:p w14:paraId="49F6ACC0" w14:textId="77777777" w:rsidR="003A2017" w:rsidRDefault="00000000">
      <w:pPr>
        <w:keepNext/>
        <w:spacing w:after="60"/>
      </w:pPr>
      <w:r>
        <w:rPr>
          <w:rFonts w:ascii="Calibri" w:hAnsi="Calibri"/>
        </w:rPr>
        <w:lastRenderedPageBreak/>
        <w:t xml:space="preserve">Table </w:t>
      </w:r>
      <w:fldSimple w:instr=" SEQ Table \* ARABIC ">
        <w:r w:rsidR="00F92C87">
          <w:rPr>
            <w:noProof/>
          </w:rPr>
          <w:t>1</w:t>
        </w:r>
      </w:fldSimple>
      <w:r>
        <w:rPr>
          <w:rFonts w:ascii="Calibri" w:hAnsi="Calibri"/>
        </w:rPr>
        <w:t xml:space="preserve">: </w:t>
      </w:r>
      <w:r>
        <w:rPr>
          <w:rFonts w:ascii="Calibri" w:hAnsi="Calibri"/>
          <w:color w:val="333333"/>
        </w:rPr>
        <w:t>Summary of Covid-19 Hospital Admissions Data</w:t>
      </w:r>
    </w:p>
    <w:tbl>
      <w:tblPr>
        <w:tblStyle w:val="Table"/>
        <w:tblW w:w="0" w:type="auto"/>
        <w:jc w:val="center"/>
        <w:tblCellMar>
          <w:left w:w="60" w:type="dxa"/>
          <w:right w:w="60" w:type="dxa"/>
        </w:tblCellMar>
        <w:tblLook w:val="0000" w:firstRow="0" w:lastRow="0" w:firstColumn="0" w:lastColumn="0" w:noHBand="0" w:noVBand="0"/>
      </w:tblPr>
      <w:tblGrid>
        <w:gridCol w:w="3052"/>
        <w:gridCol w:w="3829"/>
        <w:gridCol w:w="1480"/>
        <w:gridCol w:w="999"/>
      </w:tblGrid>
      <w:tr w:rsidR="003A2017" w14:paraId="70428207" w14:textId="77777777" w:rsidTr="003A2017">
        <w:trPr>
          <w:cantSplit/>
          <w:tblHeader/>
          <w:jc w:val="center"/>
        </w:trPr>
        <w:tc>
          <w:tcPr>
            <w:tcW w:w="0" w:type="auto"/>
            <w:tcBorders>
              <w:top w:val="single" w:sz="16" w:space="0" w:color="5F5F5F"/>
              <w:left w:val="single" w:sz="0" w:space="0" w:color="D3D3D3"/>
              <w:bottom w:val="single" w:sz="16" w:space="0" w:color="5F5F5F"/>
              <w:right w:val="single" w:sz="0" w:space="0" w:color="D3D3D3"/>
            </w:tcBorders>
          </w:tcPr>
          <w:p w14:paraId="174E22B6" w14:textId="77777777" w:rsidR="003A2017" w:rsidRDefault="003A2017">
            <w:pPr>
              <w:keepNext/>
              <w:spacing w:after="60"/>
            </w:pPr>
          </w:p>
        </w:tc>
        <w:tc>
          <w:tcPr>
            <w:tcW w:w="0" w:type="auto"/>
            <w:tcBorders>
              <w:top w:val="single" w:sz="16" w:space="0" w:color="5F5F5F"/>
              <w:left w:val="single" w:sz="0" w:space="0" w:color="D3D3D3"/>
              <w:bottom w:val="single" w:sz="16" w:space="0" w:color="5F5F5F"/>
            </w:tcBorders>
          </w:tcPr>
          <w:p w14:paraId="2B96553E" w14:textId="77777777" w:rsidR="003A2017" w:rsidRDefault="00000000">
            <w:pPr>
              <w:keepNext/>
              <w:spacing w:after="60"/>
            </w:pPr>
            <w:r>
              <w:rPr>
                <w:rFonts w:ascii="Calibri" w:hAnsi="Calibri"/>
                <w:sz w:val="20"/>
              </w:rPr>
              <w:t>Unique Categories</w:t>
            </w:r>
          </w:p>
        </w:tc>
        <w:tc>
          <w:tcPr>
            <w:tcW w:w="0" w:type="auto"/>
            <w:tcBorders>
              <w:top w:val="single" w:sz="16" w:space="0" w:color="5F5F5F"/>
              <w:bottom w:val="single" w:sz="16" w:space="0" w:color="5F5F5F"/>
            </w:tcBorders>
          </w:tcPr>
          <w:p w14:paraId="4150FD0C" w14:textId="77777777" w:rsidR="003A2017" w:rsidRDefault="00000000">
            <w:pPr>
              <w:keepNext/>
              <w:spacing w:after="60"/>
              <w:jc w:val="center"/>
            </w:pPr>
            <w:r>
              <w:rPr>
                <w:rFonts w:ascii="Calibri" w:hAnsi="Calibri"/>
                <w:sz w:val="20"/>
              </w:rPr>
              <w:t>No. of Unique Categories</w:t>
            </w:r>
          </w:p>
        </w:tc>
        <w:tc>
          <w:tcPr>
            <w:tcW w:w="0" w:type="auto"/>
            <w:tcBorders>
              <w:top w:val="single" w:sz="16" w:space="0" w:color="5F5F5F"/>
              <w:bottom w:val="single" w:sz="16" w:space="0" w:color="5F5F5F"/>
              <w:right w:val="single" w:sz="0" w:space="0" w:color="D3D3D3"/>
            </w:tcBorders>
          </w:tcPr>
          <w:p w14:paraId="5B0880D0" w14:textId="77777777" w:rsidR="003A2017" w:rsidRDefault="00000000">
            <w:pPr>
              <w:keepNext/>
              <w:spacing w:after="60"/>
              <w:jc w:val="center"/>
            </w:pPr>
            <w:r>
              <w:rPr>
                <w:rFonts w:ascii="Calibri" w:hAnsi="Calibri"/>
                <w:sz w:val="20"/>
              </w:rPr>
              <w:t>% Missing Data</w:t>
            </w:r>
          </w:p>
        </w:tc>
      </w:tr>
      <w:tr w:rsidR="003A2017" w14:paraId="3F04B8BE" w14:textId="77777777" w:rsidTr="003A2017">
        <w:trPr>
          <w:cantSplit/>
          <w:jc w:val="center"/>
        </w:trPr>
        <w:tc>
          <w:tcPr>
            <w:tcW w:w="0" w:type="auto"/>
            <w:gridSpan w:val="4"/>
            <w:tcBorders>
              <w:top w:val="single" w:sz="16" w:space="0" w:color="5F5F5F"/>
              <w:left w:val="single" w:sz="0" w:space="0" w:color="D3D3D3"/>
              <w:bottom w:val="single" w:sz="16" w:space="0" w:color="5F5F5F"/>
              <w:right w:val="single" w:sz="0" w:space="0" w:color="D3D3D3"/>
            </w:tcBorders>
            <w:tcMar>
              <w:top w:w="25" w:type="dxa"/>
            </w:tcMar>
          </w:tcPr>
          <w:p w14:paraId="428337E9" w14:textId="77777777" w:rsidR="003A2017" w:rsidRDefault="00000000">
            <w:pPr>
              <w:keepNext/>
              <w:spacing w:after="60"/>
            </w:pPr>
            <w:r>
              <w:rPr>
                <w:rFonts w:ascii="Calibri" w:hAnsi="Calibri"/>
                <w:sz w:val="20"/>
              </w:rPr>
              <w:t>Unique Identifiers</w:t>
            </w:r>
          </w:p>
        </w:tc>
      </w:tr>
      <w:tr w:rsidR="003A2017" w14:paraId="5FB4C538"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3330155C" w14:textId="77777777" w:rsidR="003A2017" w:rsidRDefault="00000000">
            <w:pPr>
              <w:keepNext/>
              <w:spacing w:after="60"/>
            </w:pPr>
            <w:r>
              <w:rPr>
                <w:rFonts w:ascii="Calibri" w:hAnsi="Calibri"/>
                <w:sz w:val="20"/>
              </w:rPr>
              <w:t>case_id</w:t>
            </w:r>
          </w:p>
        </w:tc>
        <w:tc>
          <w:tcPr>
            <w:tcW w:w="0" w:type="auto"/>
            <w:tcBorders>
              <w:top w:val="single" w:sz="0" w:space="0" w:color="D5D5D5"/>
              <w:left w:val="single" w:sz="0" w:space="0" w:color="D5D5D5"/>
              <w:bottom w:val="single" w:sz="0" w:space="0" w:color="D5D5D5"/>
              <w:right w:val="single" w:sz="0" w:space="0" w:color="D5D5D5"/>
            </w:tcBorders>
          </w:tcPr>
          <w:p w14:paraId="56B03713" w14:textId="77777777" w:rsidR="003A2017" w:rsidRDefault="00000000">
            <w:pPr>
              <w:keepNext/>
              <w:spacing w:after="60"/>
            </w:pPr>
            <w:r>
              <w:rPr>
                <w:rFonts w:ascii="Calibri" w:hAnsi="Calibri"/>
                <w:sz w:val="20"/>
              </w:rPr>
              <w:t>NA</w:t>
            </w:r>
          </w:p>
        </w:tc>
        <w:tc>
          <w:tcPr>
            <w:tcW w:w="0" w:type="auto"/>
            <w:tcBorders>
              <w:top w:val="single" w:sz="0" w:space="0" w:color="D5D5D5"/>
              <w:left w:val="single" w:sz="0" w:space="0" w:color="D5D5D5"/>
              <w:bottom w:val="single" w:sz="0" w:space="0" w:color="D5D5D5"/>
              <w:right w:val="single" w:sz="0" w:space="0" w:color="D5D5D5"/>
            </w:tcBorders>
          </w:tcPr>
          <w:p w14:paraId="413DA6C6" w14:textId="77777777" w:rsidR="003A2017" w:rsidRDefault="00000000">
            <w:pPr>
              <w:keepNext/>
              <w:spacing w:after="60"/>
              <w:jc w:val="center"/>
            </w:pPr>
            <w:r>
              <w:rPr>
                <w:rFonts w:ascii="Calibri" w:hAnsi="Calibri"/>
                <w:sz w:val="20"/>
              </w:rPr>
              <w:t>342348</w:t>
            </w:r>
          </w:p>
        </w:tc>
        <w:tc>
          <w:tcPr>
            <w:tcW w:w="0" w:type="auto"/>
            <w:tcBorders>
              <w:top w:val="single" w:sz="0" w:space="0" w:color="D5D5D5"/>
              <w:left w:val="single" w:sz="0" w:space="0" w:color="D5D5D5"/>
              <w:bottom w:val="single" w:sz="0" w:space="0" w:color="D5D5D5"/>
              <w:right w:val="single" w:sz="0" w:space="0" w:color="D5D5D5"/>
            </w:tcBorders>
          </w:tcPr>
          <w:p w14:paraId="7533CFB8" w14:textId="77777777" w:rsidR="003A2017" w:rsidRDefault="00000000">
            <w:pPr>
              <w:keepNext/>
              <w:spacing w:after="60"/>
              <w:jc w:val="center"/>
            </w:pPr>
            <w:r>
              <w:rPr>
                <w:rFonts w:ascii="Calibri" w:hAnsi="Calibri"/>
                <w:sz w:val="20"/>
              </w:rPr>
              <w:t>0.00</w:t>
            </w:r>
          </w:p>
        </w:tc>
      </w:tr>
      <w:tr w:rsidR="003A2017" w14:paraId="44EB3E25"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34FEED74" w14:textId="77777777" w:rsidR="003A2017" w:rsidRDefault="00000000">
            <w:pPr>
              <w:keepNext/>
              <w:spacing w:after="60"/>
            </w:pPr>
            <w:r>
              <w:rPr>
                <w:rFonts w:ascii="Calibri" w:hAnsi="Calibri"/>
                <w:sz w:val="20"/>
              </w:rPr>
              <w:t>patientid</w:t>
            </w:r>
          </w:p>
        </w:tc>
        <w:tc>
          <w:tcPr>
            <w:tcW w:w="0" w:type="auto"/>
            <w:tcBorders>
              <w:top w:val="single" w:sz="0" w:space="0" w:color="D5D5D5"/>
              <w:left w:val="single" w:sz="0" w:space="0" w:color="D5D5D5"/>
              <w:bottom w:val="single" w:sz="0" w:space="0" w:color="D5D5D5"/>
              <w:right w:val="single" w:sz="0" w:space="0" w:color="D5D5D5"/>
            </w:tcBorders>
          </w:tcPr>
          <w:p w14:paraId="32E85B80" w14:textId="77777777" w:rsidR="003A2017" w:rsidRDefault="00000000">
            <w:pPr>
              <w:keepNext/>
              <w:spacing w:after="60"/>
            </w:pPr>
            <w:r>
              <w:rPr>
                <w:rFonts w:ascii="Calibri" w:hAnsi="Calibri"/>
                <w:sz w:val="20"/>
              </w:rPr>
              <w:t>NA</w:t>
            </w:r>
          </w:p>
        </w:tc>
        <w:tc>
          <w:tcPr>
            <w:tcW w:w="0" w:type="auto"/>
            <w:tcBorders>
              <w:top w:val="single" w:sz="0" w:space="0" w:color="D5D5D5"/>
              <w:left w:val="single" w:sz="0" w:space="0" w:color="D5D5D5"/>
              <w:bottom w:val="single" w:sz="0" w:space="0" w:color="D5D5D5"/>
              <w:right w:val="single" w:sz="0" w:space="0" w:color="D5D5D5"/>
            </w:tcBorders>
          </w:tcPr>
          <w:p w14:paraId="170B079B" w14:textId="77777777" w:rsidR="003A2017" w:rsidRDefault="00000000">
            <w:pPr>
              <w:keepNext/>
              <w:spacing w:after="60"/>
              <w:jc w:val="center"/>
            </w:pPr>
            <w:r>
              <w:rPr>
                <w:rFonts w:ascii="Calibri" w:hAnsi="Calibri"/>
                <w:sz w:val="20"/>
              </w:rPr>
              <w:t>90280</w:t>
            </w:r>
          </w:p>
        </w:tc>
        <w:tc>
          <w:tcPr>
            <w:tcW w:w="0" w:type="auto"/>
            <w:tcBorders>
              <w:top w:val="single" w:sz="0" w:space="0" w:color="D5D5D5"/>
              <w:left w:val="single" w:sz="0" w:space="0" w:color="D5D5D5"/>
              <w:bottom w:val="single" w:sz="0" w:space="0" w:color="D5D5D5"/>
              <w:right w:val="single" w:sz="0" w:space="0" w:color="D5D5D5"/>
            </w:tcBorders>
          </w:tcPr>
          <w:p w14:paraId="1D2F9170" w14:textId="77777777" w:rsidR="003A2017" w:rsidRDefault="00000000">
            <w:pPr>
              <w:keepNext/>
              <w:spacing w:after="60"/>
              <w:jc w:val="center"/>
            </w:pPr>
            <w:r>
              <w:rPr>
                <w:rFonts w:ascii="Calibri" w:hAnsi="Calibri"/>
                <w:sz w:val="20"/>
              </w:rPr>
              <w:t>0.00</w:t>
            </w:r>
          </w:p>
        </w:tc>
      </w:tr>
      <w:tr w:rsidR="003A2017" w14:paraId="3535B23D" w14:textId="77777777" w:rsidTr="003A2017">
        <w:trPr>
          <w:cantSplit/>
          <w:jc w:val="center"/>
        </w:trPr>
        <w:tc>
          <w:tcPr>
            <w:tcW w:w="0" w:type="auto"/>
            <w:gridSpan w:val="4"/>
            <w:tcBorders>
              <w:top w:val="single" w:sz="16" w:space="0" w:color="5F5F5F"/>
              <w:left w:val="single" w:sz="0" w:space="0" w:color="D3D3D3"/>
              <w:bottom w:val="single" w:sz="16" w:space="0" w:color="5F5F5F"/>
              <w:right w:val="single" w:sz="0" w:space="0" w:color="D3D3D3"/>
            </w:tcBorders>
            <w:tcMar>
              <w:top w:w="25" w:type="dxa"/>
            </w:tcMar>
          </w:tcPr>
          <w:p w14:paraId="0FBBDDB9" w14:textId="77777777" w:rsidR="003A2017" w:rsidRDefault="00000000">
            <w:pPr>
              <w:keepNext/>
              <w:spacing w:after="60"/>
            </w:pPr>
            <w:r>
              <w:rPr>
                <w:rFonts w:ascii="Calibri" w:hAnsi="Calibri"/>
                <w:sz w:val="20"/>
              </w:rPr>
              <w:t>Numerical Features</w:t>
            </w:r>
          </w:p>
        </w:tc>
      </w:tr>
      <w:tr w:rsidR="003A2017" w14:paraId="7B19660F"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68039231" w14:textId="77777777" w:rsidR="003A2017" w:rsidRDefault="00000000">
            <w:pPr>
              <w:keepNext/>
              <w:spacing w:after="60"/>
            </w:pPr>
            <w:r>
              <w:rPr>
                <w:rFonts w:ascii="Calibri" w:hAnsi="Calibri"/>
                <w:sz w:val="20"/>
              </w:rPr>
              <w:t>Hospital</w:t>
            </w:r>
          </w:p>
        </w:tc>
        <w:tc>
          <w:tcPr>
            <w:tcW w:w="0" w:type="auto"/>
            <w:tcBorders>
              <w:top w:val="single" w:sz="0" w:space="0" w:color="D5D5D5"/>
              <w:left w:val="single" w:sz="0" w:space="0" w:color="D5D5D5"/>
              <w:bottom w:val="single" w:sz="0" w:space="0" w:color="D5D5D5"/>
              <w:right w:val="single" w:sz="0" w:space="0" w:color="D5D5D5"/>
            </w:tcBorders>
          </w:tcPr>
          <w:p w14:paraId="6C0C5F4E" w14:textId="77777777" w:rsidR="003A2017" w:rsidRDefault="00000000">
            <w:pPr>
              <w:keepNext/>
              <w:spacing w:after="60"/>
            </w:pPr>
            <w:r>
              <w:rPr>
                <w:rFonts w:ascii="Calibri" w:hAnsi="Calibri"/>
                <w:sz w:val="20"/>
              </w:rPr>
              <w:t>NA</w:t>
            </w:r>
          </w:p>
        </w:tc>
        <w:tc>
          <w:tcPr>
            <w:tcW w:w="0" w:type="auto"/>
            <w:tcBorders>
              <w:top w:val="single" w:sz="0" w:space="0" w:color="D5D5D5"/>
              <w:left w:val="single" w:sz="0" w:space="0" w:color="D5D5D5"/>
              <w:bottom w:val="single" w:sz="0" w:space="0" w:color="D5D5D5"/>
              <w:right w:val="single" w:sz="0" w:space="0" w:color="D5D5D5"/>
            </w:tcBorders>
          </w:tcPr>
          <w:p w14:paraId="31B116B1" w14:textId="77777777" w:rsidR="003A2017" w:rsidRDefault="00000000">
            <w:pPr>
              <w:keepNext/>
              <w:spacing w:after="60"/>
              <w:jc w:val="center"/>
            </w:pPr>
            <w:r>
              <w:rPr>
                <w:rFonts w:ascii="Calibri" w:hAnsi="Calibri"/>
                <w:sz w:val="20"/>
              </w:rPr>
              <w:t>32</w:t>
            </w:r>
          </w:p>
        </w:tc>
        <w:tc>
          <w:tcPr>
            <w:tcW w:w="0" w:type="auto"/>
            <w:tcBorders>
              <w:top w:val="single" w:sz="0" w:space="0" w:color="D5D5D5"/>
              <w:left w:val="single" w:sz="0" w:space="0" w:color="D5D5D5"/>
              <w:bottom w:val="single" w:sz="0" w:space="0" w:color="D5D5D5"/>
              <w:right w:val="single" w:sz="0" w:space="0" w:color="D5D5D5"/>
            </w:tcBorders>
          </w:tcPr>
          <w:p w14:paraId="71C058BE" w14:textId="77777777" w:rsidR="003A2017" w:rsidRDefault="00000000">
            <w:pPr>
              <w:keepNext/>
              <w:spacing w:after="60"/>
              <w:jc w:val="center"/>
            </w:pPr>
            <w:r>
              <w:rPr>
                <w:rFonts w:ascii="Calibri" w:hAnsi="Calibri"/>
                <w:sz w:val="20"/>
              </w:rPr>
              <w:t>0.00</w:t>
            </w:r>
          </w:p>
        </w:tc>
      </w:tr>
      <w:tr w:rsidR="003A2017" w14:paraId="1F856D95"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186D432A" w14:textId="77777777" w:rsidR="003A2017" w:rsidRDefault="00000000">
            <w:pPr>
              <w:keepNext/>
              <w:spacing w:after="60"/>
            </w:pPr>
            <w:r>
              <w:rPr>
                <w:rFonts w:ascii="Calibri" w:hAnsi="Calibri"/>
                <w:sz w:val="20"/>
              </w:rPr>
              <w:t>Hospital_type</w:t>
            </w:r>
          </w:p>
        </w:tc>
        <w:tc>
          <w:tcPr>
            <w:tcW w:w="0" w:type="auto"/>
            <w:tcBorders>
              <w:top w:val="single" w:sz="0" w:space="0" w:color="D5D5D5"/>
              <w:left w:val="single" w:sz="0" w:space="0" w:color="D5D5D5"/>
              <w:bottom w:val="single" w:sz="0" w:space="0" w:color="D5D5D5"/>
              <w:right w:val="single" w:sz="0" w:space="0" w:color="D5D5D5"/>
            </w:tcBorders>
          </w:tcPr>
          <w:p w14:paraId="32B66386" w14:textId="77777777" w:rsidR="003A2017" w:rsidRDefault="00000000">
            <w:pPr>
              <w:keepNext/>
              <w:spacing w:after="60"/>
            </w:pPr>
            <w:r>
              <w:rPr>
                <w:rFonts w:ascii="Calibri" w:hAnsi="Calibri"/>
                <w:sz w:val="20"/>
              </w:rPr>
              <w:t>6, 5, 1, 3, 2, 4, 0</w:t>
            </w:r>
          </w:p>
        </w:tc>
        <w:tc>
          <w:tcPr>
            <w:tcW w:w="0" w:type="auto"/>
            <w:tcBorders>
              <w:top w:val="single" w:sz="0" w:space="0" w:color="D5D5D5"/>
              <w:left w:val="single" w:sz="0" w:space="0" w:color="D5D5D5"/>
              <w:bottom w:val="single" w:sz="0" w:space="0" w:color="D5D5D5"/>
              <w:right w:val="single" w:sz="0" w:space="0" w:color="D5D5D5"/>
            </w:tcBorders>
          </w:tcPr>
          <w:p w14:paraId="1A14C72D" w14:textId="77777777" w:rsidR="003A2017" w:rsidRDefault="00000000">
            <w:pPr>
              <w:keepNext/>
              <w:spacing w:after="60"/>
              <w:jc w:val="center"/>
            </w:pPr>
            <w:r>
              <w:rPr>
                <w:rFonts w:ascii="Calibri" w:hAnsi="Calibri"/>
                <w:sz w:val="20"/>
              </w:rPr>
              <w:t>7</w:t>
            </w:r>
          </w:p>
        </w:tc>
        <w:tc>
          <w:tcPr>
            <w:tcW w:w="0" w:type="auto"/>
            <w:tcBorders>
              <w:top w:val="single" w:sz="0" w:space="0" w:color="D5D5D5"/>
              <w:left w:val="single" w:sz="0" w:space="0" w:color="D5D5D5"/>
              <w:bottom w:val="single" w:sz="0" w:space="0" w:color="D5D5D5"/>
              <w:right w:val="single" w:sz="0" w:space="0" w:color="D5D5D5"/>
            </w:tcBorders>
          </w:tcPr>
          <w:p w14:paraId="2A29C55E" w14:textId="77777777" w:rsidR="003A2017" w:rsidRDefault="00000000">
            <w:pPr>
              <w:keepNext/>
              <w:spacing w:after="60"/>
              <w:jc w:val="center"/>
            </w:pPr>
            <w:r>
              <w:rPr>
                <w:rFonts w:ascii="Calibri" w:hAnsi="Calibri"/>
                <w:sz w:val="20"/>
              </w:rPr>
              <w:t>0.00</w:t>
            </w:r>
          </w:p>
        </w:tc>
      </w:tr>
      <w:tr w:rsidR="003A2017" w14:paraId="402E7A76"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5CC9BD13" w14:textId="77777777" w:rsidR="003A2017" w:rsidRDefault="00000000">
            <w:pPr>
              <w:keepNext/>
              <w:spacing w:after="60"/>
            </w:pPr>
            <w:r>
              <w:rPr>
                <w:rFonts w:ascii="Calibri" w:hAnsi="Calibri"/>
                <w:sz w:val="20"/>
              </w:rPr>
              <w:t>Hospital_city</w:t>
            </w:r>
          </w:p>
        </w:tc>
        <w:tc>
          <w:tcPr>
            <w:tcW w:w="0" w:type="auto"/>
            <w:tcBorders>
              <w:top w:val="single" w:sz="0" w:space="0" w:color="D5D5D5"/>
              <w:left w:val="single" w:sz="0" w:space="0" w:color="D5D5D5"/>
              <w:bottom w:val="single" w:sz="0" w:space="0" w:color="D5D5D5"/>
              <w:right w:val="single" w:sz="0" w:space="0" w:color="D5D5D5"/>
            </w:tcBorders>
          </w:tcPr>
          <w:p w14:paraId="42677AD6" w14:textId="77777777" w:rsidR="003A2017" w:rsidRDefault="00000000">
            <w:pPr>
              <w:keepNext/>
              <w:spacing w:after="60"/>
            </w:pPr>
            <w:r>
              <w:rPr>
                <w:rFonts w:ascii="Calibri" w:hAnsi="Calibri"/>
                <w:sz w:val="20"/>
              </w:rPr>
              <w:t>13, 6, 9, 5, 10, 3, 1, 11, 7, 2, 4</w:t>
            </w:r>
          </w:p>
        </w:tc>
        <w:tc>
          <w:tcPr>
            <w:tcW w:w="0" w:type="auto"/>
            <w:tcBorders>
              <w:top w:val="single" w:sz="0" w:space="0" w:color="D5D5D5"/>
              <w:left w:val="single" w:sz="0" w:space="0" w:color="D5D5D5"/>
              <w:bottom w:val="single" w:sz="0" w:space="0" w:color="D5D5D5"/>
              <w:right w:val="single" w:sz="0" w:space="0" w:color="D5D5D5"/>
            </w:tcBorders>
          </w:tcPr>
          <w:p w14:paraId="16E04407" w14:textId="77777777" w:rsidR="003A2017" w:rsidRDefault="00000000">
            <w:pPr>
              <w:keepNext/>
              <w:spacing w:after="60"/>
              <w:jc w:val="center"/>
            </w:pPr>
            <w:r>
              <w:rPr>
                <w:rFonts w:ascii="Calibri" w:hAnsi="Calibri"/>
                <w:sz w:val="20"/>
              </w:rPr>
              <w:t>11</w:t>
            </w:r>
          </w:p>
        </w:tc>
        <w:tc>
          <w:tcPr>
            <w:tcW w:w="0" w:type="auto"/>
            <w:tcBorders>
              <w:top w:val="single" w:sz="0" w:space="0" w:color="D5D5D5"/>
              <w:left w:val="single" w:sz="0" w:space="0" w:color="D5D5D5"/>
              <w:bottom w:val="single" w:sz="0" w:space="0" w:color="D5D5D5"/>
              <w:right w:val="single" w:sz="0" w:space="0" w:color="D5D5D5"/>
            </w:tcBorders>
          </w:tcPr>
          <w:p w14:paraId="349E83AE" w14:textId="77777777" w:rsidR="003A2017" w:rsidRDefault="00000000">
            <w:pPr>
              <w:keepNext/>
              <w:spacing w:after="60"/>
              <w:jc w:val="center"/>
            </w:pPr>
            <w:r>
              <w:rPr>
                <w:rFonts w:ascii="Calibri" w:hAnsi="Calibri"/>
                <w:sz w:val="20"/>
              </w:rPr>
              <w:t>0.00</w:t>
            </w:r>
          </w:p>
        </w:tc>
      </w:tr>
      <w:tr w:rsidR="003A2017" w14:paraId="4C1A4D04"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521CC8F3" w14:textId="77777777" w:rsidR="003A2017" w:rsidRDefault="00000000">
            <w:pPr>
              <w:keepNext/>
              <w:spacing w:after="60"/>
            </w:pPr>
            <w:r>
              <w:rPr>
                <w:rFonts w:ascii="Calibri" w:hAnsi="Calibri"/>
                <w:sz w:val="20"/>
              </w:rPr>
              <w:t>Hospital_region</w:t>
            </w:r>
          </w:p>
        </w:tc>
        <w:tc>
          <w:tcPr>
            <w:tcW w:w="0" w:type="auto"/>
            <w:tcBorders>
              <w:top w:val="single" w:sz="0" w:space="0" w:color="D5D5D5"/>
              <w:left w:val="single" w:sz="0" w:space="0" w:color="D5D5D5"/>
              <w:bottom w:val="single" w:sz="0" w:space="0" w:color="D5D5D5"/>
              <w:right w:val="single" w:sz="0" w:space="0" w:color="D5D5D5"/>
            </w:tcBorders>
          </w:tcPr>
          <w:p w14:paraId="3555E214" w14:textId="77777777" w:rsidR="003A2017" w:rsidRDefault="00000000">
            <w:pPr>
              <w:keepNext/>
              <w:spacing w:after="60"/>
            </w:pPr>
            <w:r>
              <w:rPr>
                <w:rFonts w:ascii="Calibri" w:hAnsi="Calibri"/>
                <w:sz w:val="20"/>
              </w:rPr>
              <w:t>1, 2, 0</w:t>
            </w:r>
          </w:p>
        </w:tc>
        <w:tc>
          <w:tcPr>
            <w:tcW w:w="0" w:type="auto"/>
            <w:tcBorders>
              <w:top w:val="single" w:sz="0" w:space="0" w:color="D5D5D5"/>
              <w:left w:val="single" w:sz="0" w:space="0" w:color="D5D5D5"/>
              <w:bottom w:val="single" w:sz="0" w:space="0" w:color="D5D5D5"/>
              <w:right w:val="single" w:sz="0" w:space="0" w:color="D5D5D5"/>
            </w:tcBorders>
          </w:tcPr>
          <w:p w14:paraId="3ACEDDE7" w14:textId="77777777" w:rsidR="003A2017" w:rsidRDefault="00000000">
            <w:pPr>
              <w:keepNext/>
              <w:spacing w:after="60"/>
              <w:jc w:val="center"/>
            </w:pPr>
            <w:r>
              <w:rPr>
                <w:rFonts w:ascii="Calibri" w:hAnsi="Calibri"/>
                <w:sz w:val="20"/>
              </w:rPr>
              <w:t>3</w:t>
            </w:r>
          </w:p>
        </w:tc>
        <w:tc>
          <w:tcPr>
            <w:tcW w:w="0" w:type="auto"/>
            <w:tcBorders>
              <w:top w:val="single" w:sz="0" w:space="0" w:color="D5D5D5"/>
              <w:left w:val="single" w:sz="0" w:space="0" w:color="D5D5D5"/>
              <w:bottom w:val="single" w:sz="0" w:space="0" w:color="D5D5D5"/>
              <w:right w:val="single" w:sz="0" w:space="0" w:color="D5D5D5"/>
            </w:tcBorders>
          </w:tcPr>
          <w:p w14:paraId="2D23A915" w14:textId="77777777" w:rsidR="003A2017" w:rsidRDefault="00000000">
            <w:pPr>
              <w:keepNext/>
              <w:spacing w:after="60"/>
              <w:jc w:val="center"/>
            </w:pPr>
            <w:r>
              <w:rPr>
                <w:rFonts w:ascii="Calibri" w:hAnsi="Calibri"/>
                <w:sz w:val="20"/>
              </w:rPr>
              <w:t>0.00</w:t>
            </w:r>
          </w:p>
        </w:tc>
      </w:tr>
      <w:tr w:rsidR="003A2017" w14:paraId="701B4A61"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280969BF" w14:textId="77777777" w:rsidR="003A2017" w:rsidRDefault="00000000">
            <w:pPr>
              <w:keepNext/>
              <w:spacing w:after="60"/>
            </w:pPr>
            <w:r>
              <w:rPr>
                <w:rFonts w:ascii="Calibri" w:hAnsi="Calibri"/>
                <w:sz w:val="20"/>
              </w:rPr>
              <w:t>Available_Extra_Rooms_in_Hospital</w:t>
            </w:r>
          </w:p>
        </w:tc>
        <w:tc>
          <w:tcPr>
            <w:tcW w:w="0" w:type="auto"/>
            <w:tcBorders>
              <w:top w:val="single" w:sz="0" w:space="0" w:color="D5D5D5"/>
              <w:left w:val="single" w:sz="0" w:space="0" w:color="D5D5D5"/>
              <w:bottom w:val="single" w:sz="0" w:space="0" w:color="D5D5D5"/>
              <w:right w:val="single" w:sz="0" w:space="0" w:color="D5D5D5"/>
            </w:tcBorders>
          </w:tcPr>
          <w:p w14:paraId="0C2A8F52" w14:textId="77777777" w:rsidR="003A2017" w:rsidRDefault="00000000">
            <w:pPr>
              <w:keepNext/>
              <w:spacing w:after="60"/>
            </w:pPr>
            <w:r>
              <w:rPr>
                <w:rFonts w:ascii="Calibri" w:hAnsi="Calibri"/>
                <w:sz w:val="20"/>
              </w:rPr>
              <w:t>NA</w:t>
            </w:r>
          </w:p>
        </w:tc>
        <w:tc>
          <w:tcPr>
            <w:tcW w:w="0" w:type="auto"/>
            <w:tcBorders>
              <w:top w:val="single" w:sz="0" w:space="0" w:color="D5D5D5"/>
              <w:left w:val="single" w:sz="0" w:space="0" w:color="D5D5D5"/>
              <w:bottom w:val="single" w:sz="0" w:space="0" w:color="D5D5D5"/>
              <w:right w:val="single" w:sz="0" w:space="0" w:color="D5D5D5"/>
            </w:tcBorders>
          </w:tcPr>
          <w:p w14:paraId="57C8E27A" w14:textId="77777777" w:rsidR="003A2017" w:rsidRDefault="00000000">
            <w:pPr>
              <w:keepNext/>
              <w:spacing w:after="60"/>
              <w:jc w:val="center"/>
            </w:pPr>
            <w:r>
              <w:rPr>
                <w:rFonts w:ascii="Calibri" w:hAnsi="Calibri"/>
                <w:sz w:val="20"/>
              </w:rPr>
              <w:t>18</w:t>
            </w:r>
          </w:p>
        </w:tc>
        <w:tc>
          <w:tcPr>
            <w:tcW w:w="0" w:type="auto"/>
            <w:tcBorders>
              <w:top w:val="single" w:sz="0" w:space="0" w:color="D5D5D5"/>
              <w:left w:val="single" w:sz="0" w:space="0" w:color="D5D5D5"/>
              <w:bottom w:val="single" w:sz="0" w:space="0" w:color="D5D5D5"/>
              <w:right w:val="single" w:sz="0" w:space="0" w:color="D5D5D5"/>
            </w:tcBorders>
          </w:tcPr>
          <w:p w14:paraId="50A54A2C" w14:textId="77777777" w:rsidR="003A2017" w:rsidRDefault="00000000">
            <w:pPr>
              <w:keepNext/>
              <w:spacing w:after="60"/>
              <w:jc w:val="center"/>
            </w:pPr>
            <w:r>
              <w:rPr>
                <w:rFonts w:ascii="Calibri" w:hAnsi="Calibri"/>
                <w:sz w:val="20"/>
              </w:rPr>
              <w:t>0.00</w:t>
            </w:r>
          </w:p>
        </w:tc>
      </w:tr>
      <w:tr w:rsidR="003A2017" w14:paraId="225254E0"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6201679E" w14:textId="77777777" w:rsidR="003A2017" w:rsidRDefault="00000000">
            <w:pPr>
              <w:keepNext/>
              <w:spacing w:after="60"/>
            </w:pPr>
            <w:r>
              <w:rPr>
                <w:rFonts w:ascii="Calibri" w:hAnsi="Calibri"/>
                <w:sz w:val="20"/>
              </w:rPr>
              <w:t>City_Code_Patient</w:t>
            </w:r>
          </w:p>
        </w:tc>
        <w:tc>
          <w:tcPr>
            <w:tcW w:w="0" w:type="auto"/>
            <w:tcBorders>
              <w:top w:val="single" w:sz="0" w:space="0" w:color="D5D5D5"/>
              <w:left w:val="single" w:sz="0" w:space="0" w:color="D5D5D5"/>
              <w:bottom w:val="single" w:sz="0" w:space="0" w:color="D5D5D5"/>
              <w:right w:val="single" w:sz="0" w:space="0" w:color="D5D5D5"/>
            </w:tcBorders>
          </w:tcPr>
          <w:p w14:paraId="6AF10651" w14:textId="77777777" w:rsidR="003A2017" w:rsidRDefault="00000000">
            <w:pPr>
              <w:keepNext/>
              <w:spacing w:after="60"/>
            </w:pPr>
            <w:r>
              <w:rPr>
                <w:rFonts w:ascii="Calibri" w:hAnsi="Calibri"/>
                <w:sz w:val="20"/>
              </w:rPr>
              <w:t>NA</w:t>
            </w:r>
          </w:p>
        </w:tc>
        <w:tc>
          <w:tcPr>
            <w:tcW w:w="0" w:type="auto"/>
            <w:tcBorders>
              <w:top w:val="single" w:sz="0" w:space="0" w:color="D5D5D5"/>
              <w:left w:val="single" w:sz="0" w:space="0" w:color="D5D5D5"/>
              <w:bottom w:val="single" w:sz="0" w:space="0" w:color="D5D5D5"/>
              <w:right w:val="single" w:sz="0" w:space="0" w:color="D5D5D5"/>
            </w:tcBorders>
          </w:tcPr>
          <w:p w14:paraId="3B8C3D2C" w14:textId="77777777" w:rsidR="003A2017" w:rsidRDefault="00000000">
            <w:pPr>
              <w:keepNext/>
              <w:spacing w:after="60"/>
              <w:jc w:val="center"/>
            </w:pPr>
            <w:r>
              <w:rPr>
                <w:rFonts w:ascii="Calibri" w:hAnsi="Calibri"/>
                <w:sz w:val="20"/>
              </w:rPr>
              <w:t>35</w:t>
            </w:r>
          </w:p>
        </w:tc>
        <w:tc>
          <w:tcPr>
            <w:tcW w:w="0" w:type="auto"/>
            <w:tcBorders>
              <w:top w:val="single" w:sz="0" w:space="0" w:color="D5D5D5"/>
              <w:left w:val="single" w:sz="0" w:space="0" w:color="D5D5D5"/>
              <w:bottom w:val="single" w:sz="0" w:space="0" w:color="D5D5D5"/>
              <w:right w:val="single" w:sz="0" w:space="0" w:color="D5D5D5"/>
            </w:tcBorders>
          </w:tcPr>
          <w:p w14:paraId="0E13A29F" w14:textId="77777777" w:rsidR="003A2017" w:rsidRDefault="00000000">
            <w:pPr>
              <w:keepNext/>
              <w:spacing w:after="60"/>
              <w:jc w:val="center"/>
            </w:pPr>
            <w:r>
              <w:rPr>
                <w:rFonts w:ascii="Calibri" w:hAnsi="Calibri"/>
                <w:sz w:val="20"/>
              </w:rPr>
              <w:t>1.42!!</w:t>
            </w:r>
          </w:p>
        </w:tc>
      </w:tr>
      <w:tr w:rsidR="003A2017" w14:paraId="0D95A6EB"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4B8EE82C" w14:textId="77777777" w:rsidR="003A2017" w:rsidRDefault="00000000">
            <w:pPr>
              <w:keepNext/>
              <w:spacing w:after="60"/>
            </w:pPr>
            <w:r>
              <w:rPr>
                <w:rFonts w:ascii="Calibri" w:hAnsi="Calibri"/>
                <w:sz w:val="20"/>
              </w:rPr>
              <w:t>Patient_Visitors</w:t>
            </w:r>
          </w:p>
        </w:tc>
        <w:tc>
          <w:tcPr>
            <w:tcW w:w="0" w:type="auto"/>
            <w:tcBorders>
              <w:top w:val="single" w:sz="0" w:space="0" w:color="D5D5D5"/>
              <w:left w:val="single" w:sz="0" w:space="0" w:color="D5D5D5"/>
              <w:bottom w:val="single" w:sz="0" w:space="0" w:color="D5D5D5"/>
              <w:right w:val="single" w:sz="0" w:space="0" w:color="D5D5D5"/>
            </w:tcBorders>
          </w:tcPr>
          <w:p w14:paraId="446DAECF" w14:textId="77777777" w:rsidR="003A2017" w:rsidRDefault="00000000">
            <w:pPr>
              <w:keepNext/>
              <w:spacing w:after="60"/>
            </w:pPr>
            <w:r>
              <w:rPr>
                <w:rFonts w:ascii="Calibri" w:hAnsi="Calibri"/>
                <w:sz w:val="20"/>
              </w:rPr>
              <w:t>NA</w:t>
            </w:r>
          </w:p>
        </w:tc>
        <w:tc>
          <w:tcPr>
            <w:tcW w:w="0" w:type="auto"/>
            <w:tcBorders>
              <w:top w:val="single" w:sz="0" w:space="0" w:color="D5D5D5"/>
              <w:left w:val="single" w:sz="0" w:space="0" w:color="D5D5D5"/>
              <w:bottom w:val="single" w:sz="0" w:space="0" w:color="D5D5D5"/>
              <w:right w:val="single" w:sz="0" w:space="0" w:color="D5D5D5"/>
            </w:tcBorders>
          </w:tcPr>
          <w:p w14:paraId="3ED81856" w14:textId="77777777" w:rsidR="003A2017" w:rsidRDefault="00000000">
            <w:pPr>
              <w:keepNext/>
              <w:spacing w:after="60"/>
              <w:jc w:val="center"/>
            </w:pPr>
            <w:r>
              <w:rPr>
                <w:rFonts w:ascii="Calibri" w:hAnsi="Calibri"/>
                <w:sz w:val="20"/>
              </w:rPr>
              <w:t>28</w:t>
            </w:r>
          </w:p>
        </w:tc>
        <w:tc>
          <w:tcPr>
            <w:tcW w:w="0" w:type="auto"/>
            <w:tcBorders>
              <w:top w:val="single" w:sz="0" w:space="0" w:color="D5D5D5"/>
              <w:left w:val="single" w:sz="0" w:space="0" w:color="D5D5D5"/>
              <w:bottom w:val="single" w:sz="0" w:space="0" w:color="D5D5D5"/>
              <w:right w:val="single" w:sz="0" w:space="0" w:color="D5D5D5"/>
            </w:tcBorders>
          </w:tcPr>
          <w:p w14:paraId="032A6C9E" w14:textId="77777777" w:rsidR="003A2017" w:rsidRDefault="00000000">
            <w:pPr>
              <w:keepNext/>
              <w:spacing w:after="60"/>
              <w:jc w:val="center"/>
            </w:pPr>
            <w:r>
              <w:rPr>
                <w:rFonts w:ascii="Calibri" w:hAnsi="Calibri"/>
                <w:sz w:val="20"/>
              </w:rPr>
              <w:t>0.00</w:t>
            </w:r>
          </w:p>
        </w:tc>
      </w:tr>
      <w:tr w:rsidR="003A2017" w14:paraId="2A5DE418"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41313DB8" w14:textId="77777777" w:rsidR="003A2017" w:rsidRDefault="00000000">
            <w:pPr>
              <w:keepNext/>
              <w:spacing w:after="60"/>
            </w:pPr>
            <w:r>
              <w:rPr>
                <w:rFonts w:ascii="Calibri" w:hAnsi="Calibri"/>
                <w:sz w:val="20"/>
              </w:rPr>
              <w:t>Admission_Deposit</w:t>
            </w:r>
          </w:p>
        </w:tc>
        <w:tc>
          <w:tcPr>
            <w:tcW w:w="0" w:type="auto"/>
            <w:tcBorders>
              <w:top w:val="single" w:sz="0" w:space="0" w:color="D5D5D5"/>
              <w:left w:val="single" w:sz="0" w:space="0" w:color="D5D5D5"/>
              <w:bottom w:val="single" w:sz="0" w:space="0" w:color="D5D5D5"/>
              <w:right w:val="single" w:sz="0" w:space="0" w:color="D5D5D5"/>
            </w:tcBorders>
          </w:tcPr>
          <w:p w14:paraId="19199D1A" w14:textId="77777777" w:rsidR="003A2017" w:rsidRDefault="00000000">
            <w:pPr>
              <w:keepNext/>
              <w:spacing w:after="60"/>
            </w:pPr>
            <w:r>
              <w:rPr>
                <w:rFonts w:ascii="Calibri" w:hAnsi="Calibri"/>
                <w:sz w:val="20"/>
              </w:rPr>
              <w:t>NA</w:t>
            </w:r>
          </w:p>
        </w:tc>
        <w:tc>
          <w:tcPr>
            <w:tcW w:w="0" w:type="auto"/>
            <w:tcBorders>
              <w:top w:val="single" w:sz="0" w:space="0" w:color="D5D5D5"/>
              <w:left w:val="single" w:sz="0" w:space="0" w:color="D5D5D5"/>
              <w:bottom w:val="single" w:sz="0" w:space="0" w:color="D5D5D5"/>
              <w:right w:val="single" w:sz="0" w:space="0" w:color="D5D5D5"/>
            </w:tcBorders>
          </w:tcPr>
          <w:p w14:paraId="06ACBF72" w14:textId="77777777" w:rsidR="003A2017" w:rsidRDefault="00000000">
            <w:pPr>
              <w:keepNext/>
              <w:spacing w:after="60"/>
              <w:jc w:val="center"/>
            </w:pPr>
            <w:r>
              <w:rPr>
                <w:rFonts w:ascii="Calibri" w:hAnsi="Calibri"/>
                <w:sz w:val="20"/>
              </w:rPr>
              <w:t>6771</w:t>
            </w:r>
          </w:p>
        </w:tc>
        <w:tc>
          <w:tcPr>
            <w:tcW w:w="0" w:type="auto"/>
            <w:tcBorders>
              <w:top w:val="single" w:sz="0" w:space="0" w:color="D5D5D5"/>
              <w:left w:val="single" w:sz="0" w:space="0" w:color="D5D5D5"/>
              <w:bottom w:val="single" w:sz="0" w:space="0" w:color="D5D5D5"/>
              <w:right w:val="single" w:sz="0" w:space="0" w:color="D5D5D5"/>
            </w:tcBorders>
          </w:tcPr>
          <w:p w14:paraId="2C393974" w14:textId="77777777" w:rsidR="003A2017" w:rsidRDefault="00000000">
            <w:pPr>
              <w:keepNext/>
              <w:spacing w:after="60"/>
              <w:jc w:val="center"/>
            </w:pPr>
            <w:r>
              <w:rPr>
                <w:rFonts w:ascii="Calibri" w:hAnsi="Calibri"/>
                <w:sz w:val="20"/>
              </w:rPr>
              <w:t>0.00</w:t>
            </w:r>
          </w:p>
        </w:tc>
      </w:tr>
      <w:tr w:rsidR="003A2017" w14:paraId="0F75EBC2" w14:textId="77777777" w:rsidTr="003A2017">
        <w:trPr>
          <w:cantSplit/>
          <w:jc w:val="center"/>
        </w:trPr>
        <w:tc>
          <w:tcPr>
            <w:tcW w:w="0" w:type="auto"/>
            <w:gridSpan w:val="4"/>
            <w:tcBorders>
              <w:top w:val="single" w:sz="16" w:space="0" w:color="5F5F5F"/>
              <w:left w:val="single" w:sz="0" w:space="0" w:color="D3D3D3"/>
              <w:bottom w:val="single" w:sz="16" w:space="0" w:color="5F5F5F"/>
              <w:right w:val="single" w:sz="0" w:space="0" w:color="D3D3D3"/>
            </w:tcBorders>
            <w:tcMar>
              <w:top w:w="25" w:type="dxa"/>
            </w:tcMar>
          </w:tcPr>
          <w:p w14:paraId="6F043519" w14:textId="77777777" w:rsidR="003A2017" w:rsidRDefault="00000000">
            <w:pPr>
              <w:keepNext/>
              <w:spacing w:after="60"/>
            </w:pPr>
            <w:r>
              <w:rPr>
                <w:rFonts w:ascii="Calibri" w:hAnsi="Calibri"/>
                <w:sz w:val="20"/>
              </w:rPr>
              <w:t>Categorical Features</w:t>
            </w:r>
          </w:p>
        </w:tc>
      </w:tr>
      <w:tr w:rsidR="003A2017" w14:paraId="199B0F98"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39E225B4" w14:textId="77777777" w:rsidR="003A2017" w:rsidRDefault="00000000">
            <w:pPr>
              <w:keepNext/>
              <w:spacing w:after="60"/>
            </w:pPr>
            <w:r>
              <w:rPr>
                <w:rFonts w:ascii="Calibri" w:hAnsi="Calibri"/>
                <w:sz w:val="20"/>
              </w:rPr>
              <w:t>Department</w:t>
            </w:r>
          </w:p>
        </w:tc>
        <w:tc>
          <w:tcPr>
            <w:tcW w:w="0" w:type="auto"/>
            <w:tcBorders>
              <w:top w:val="single" w:sz="0" w:space="0" w:color="D5D5D5"/>
              <w:left w:val="single" w:sz="0" w:space="0" w:color="D5D5D5"/>
              <w:bottom w:val="single" w:sz="0" w:space="0" w:color="D5D5D5"/>
              <w:right w:val="single" w:sz="0" w:space="0" w:color="D5D5D5"/>
            </w:tcBorders>
          </w:tcPr>
          <w:p w14:paraId="33CD3505" w14:textId="77777777" w:rsidR="003A2017" w:rsidRDefault="00000000">
            <w:pPr>
              <w:keepNext/>
              <w:spacing w:after="60"/>
            </w:pPr>
            <w:r>
              <w:rPr>
                <w:rFonts w:ascii="Calibri" w:hAnsi="Calibri"/>
                <w:sz w:val="20"/>
              </w:rPr>
              <w:t>TB &amp; Chest disease, anesthesia, gynecology, radiotherapy, surgery</w:t>
            </w:r>
          </w:p>
        </w:tc>
        <w:tc>
          <w:tcPr>
            <w:tcW w:w="0" w:type="auto"/>
            <w:tcBorders>
              <w:top w:val="single" w:sz="0" w:space="0" w:color="D5D5D5"/>
              <w:left w:val="single" w:sz="0" w:space="0" w:color="D5D5D5"/>
              <w:bottom w:val="single" w:sz="0" w:space="0" w:color="D5D5D5"/>
              <w:right w:val="single" w:sz="0" w:space="0" w:color="D5D5D5"/>
            </w:tcBorders>
          </w:tcPr>
          <w:p w14:paraId="6277D75B" w14:textId="77777777" w:rsidR="003A2017" w:rsidRDefault="00000000">
            <w:pPr>
              <w:keepNext/>
              <w:spacing w:after="60"/>
              <w:jc w:val="center"/>
            </w:pPr>
            <w:r>
              <w:rPr>
                <w:rFonts w:ascii="Calibri" w:hAnsi="Calibri"/>
                <w:sz w:val="20"/>
              </w:rPr>
              <w:t>5</w:t>
            </w:r>
          </w:p>
        </w:tc>
        <w:tc>
          <w:tcPr>
            <w:tcW w:w="0" w:type="auto"/>
            <w:tcBorders>
              <w:top w:val="single" w:sz="0" w:space="0" w:color="D5D5D5"/>
              <w:left w:val="single" w:sz="0" w:space="0" w:color="D5D5D5"/>
              <w:bottom w:val="single" w:sz="0" w:space="0" w:color="D5D5D5"/>
              <w:right w:val="single" w:sz="0" w:space="0" w:color="D5D5D5"/>
            </w:tcBorders>
          </w:tcPr>
          <w:p w14:paraId="2A8DB665" w14:textId="77777777" w:rsidR="003A2017" w:rsidRDefault="00000000">
            <w:pPr>
              <w:keepNext/>
              <w:spacing w:after="60"/>
              <w:jc w:val="center"/>
            </w:pPr>
            <w:r>
              <w:rPr>
                <w:rFonts w:ascii="Calibri" w:hAnsi="Calibri"/>
                <w:sz w:val="20"/>
              </w:rPr>
              <w:t>0.00</w:t>
            </w:r>
          </w:p>
        </w:tc>
      </w:tr>
      <w:tr w:rsidR="003A2017" w14:paraId="2DD3BD77"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6CB1F7F5" w14:textId="77777777" w:rsidR="003A2017" w:rsidRDefault="00000000">
            <w:pPr>
              <w:keepNext/>
              <w:spacing w:after="60"/>
            </w:pPr>
            <w:r>
              <w:rPr>
                <w:rFonts w:ascii="Calibri" w:hAnsi="Calibri"/>
                <w:sz w:val="20"/>
              </w:rPr>
              <w:t>Ward_Type</w:t>
            </w:r>
          </w:p>
        </w:tc>
        <w:tc>
          <w:tcPr>
            <w:tcW w:w="0" w:type="auto"/>
            <w:tcBorders>
              <w:top w:val="single" w:sz="0" w:space="0" w:color="D5D5D5"/>
              <w:left w:val="single" w:sz="0" w:space="0" w:color="D5D5D5"/>
              <w:bottom w:val="single" w:sz="0" w:space="0" w:color="D5D5D5"/>
              <w:right w:val="single" w:sz="0" w:space="0" w:color="D5D5D5"/>
            </w:tcBorders>
          </w:tcPr>
          <w:p w14:paraId="0282659F" w14:textId="77777777" w:rsidR="003A2017" w:rsidRDefault="00000000">
            <w:pPr>
              <w:keepNext/>
              <w:spacing w:after="60"/>
            </w:pPr>
            <w:r>
              <w:rPr>
                <w:rFonts w:ascii="Calibri" w:hAnsi="Calibri"/>
                <w:sz w:val="20"/>
              </w:rPr>
              <w:t>P, Q, R, S, T, U</w:t>
            </w:r>
          </w:p>
        </w:tc>
        <w:tc>
          <w:tcPr>
            <w:tcW w:w="0" w:type="auto"/>
            <w:tcBorders>
              <w:top w:val="single" w:sz="0" w:space="0" w:color="D5D5D5"/>
              <w:left w:val="single" w:sz="0" w:space="0" w:color="D5D5D5"/>
              <w:bottom w:val="single" w:sz="0" w:space="0" w:color="D5D5D5"/>
              <w:right w:val="single" w:sz="0" w:space="0" w:color="D5D5D5"/>
            </w:tcBorders>
          </w:tcPr>
          <w:p w14:paraId="5F8142BA" w14:textId="77777777" w:rsidR="003A2017" w:rsidRDefault="00000000">
            <w:pPr>
              <w:keepNext/>
              <w:spacing w:after="60"/>
              <w:jc w:val="center"/>
            </w:pPr>
            <w:r>
              <w:rPr>
                <w:rFonts w:ascii="Calibri" w:hAnsi="Calibri"/>
                <w:sz w:val="20"/>
              </w:rPr>
              <w:t>6</w:t>
            </w:r>
          </w:p>
        </w:tc>
        <w:tc>
          <w:tcPr>
            <w:tcW w:w="0" w:type="auto"/>
            <w:tcBorders>
              <w:top w:val="single" w:sz="0" w:space="0" w:color="D5D5D5"/>
              <w:left w:val="single" w:sz="0" w:space="0" w:color="D5D5D5"/>
              <w:bottom w:val="single" w:sz="0" w:space="0" w:color="D5D5D5"/>
              <w:right w:val="single" w:sz="0" w:space="0" w:color="D5D5D5"/>
            </w:tcBorders>
          </w:tcPr>
          <w:p w14:paraId="7CE9BBBA" w14:textId="77777777" w:rsidR="003A2017" w:rsidRDefault="00000000">
            <w:pPr>
              <w:keepNext/>
              <w:spacing w:after="60"/>
              <w:jc w:val="center"/>
            </w:pPr>
            <w:r>
              <w:rPr>
                <w:rFonts w:ascii="Calibri" w:hAnsi="Calibri"/>
                <w:sz w:val="20"/>
              </w:rPr>
              <w:t>0.00</w:t>
            </w:r>
          </w:p>
        </w:tc>
      </w:tr>
      <w:tr w:rsidR="003A2017" w14:paraId="52996AEC"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2F18517A" w14:textId="77777777" w:rsidR="003A2017" w:rsidRDefault="00000000">
            <w:pPr>
              <w:keepNext/>
              <w:spacing w:after="60"/>
            </w:pPr>
            <w:r>
              <w:rPr>
                <w:rFonts w:ascii="Calibri" w:hAnsi="Calibri"/>
                <w:sz w:val="20"/>
              </w:rPr>
              <w:t>Ward_Facility</w:t>
            </w:r>
          </w:p>
        </w:tc>
        <w:tc>
          <w:tcPr>
            <w:tcW w:w="0" w:type="auto"/>
            <w:tcBorders>
              <w:top w:val="single" w:sz="0" w:space="0" w:color="D5D5D5"/>
              <w:left w:val="single" w:sz="0" w:space="0" w:color="D5D5D5"/>
              <w:bottom w:val="single" w:sz="0" w:space="0" w:color="D5D5D5"/>
              <w:right w:val="single" w:sz="0" w:space="0" w:color="D5D5D5"/>
            </w:tcBorders>
          </w:tcPr>
          <w:p w14:paraId="52FA8797" w14:textId="77777777" w:rsidR="003A2017" w:rsidRDefault="00000000">
            <w:pPr>
              <w:keepNext/>
              <w:spacing w:after="60"/>
            </w:pPr>
            <w:r>
              <w:rPr>
                <w:rFonts w:ascii="Calibri" w:hAnsi="Calibri"/>
                <w:sz w:val="20"/>
              </w:rPr>
              <w:t>A, B, C, D, E, F</w:t>
            </w:r>
          </w:p>
        </w:tc>
        <w:tc>
          <w:tcPr>
            <w:tcW w:w="0" w:type="auto"/>
            <w:tcBorders>
              <w:top w:val="single" w:sz="0" w:space="0" w:color="D5D5D5"/>
              <w:left w:val="single" w:sz="0" w:space="0" w:color="D5D5D5"/>
              <w:bottom w:val="single" w:sz="0" w:space="0" w:color="D5D5D5"/>
              <w:right w:val="single" w:sz="0" w:space="0" w:color="D5D5D5"/>
            </w:tcBorders>
          </w:tcPr>
          <w:p w14:paraId="703096A0" w14:textId="77777777" w:rsidR="003A2017" w:rsidRDefault="00000000">
            <w:pPr>
              <w:keepNext/>
              <w:spacing w:after="60"/>
              <w:jc w:val="center"/>
            </w:pPr>
            <w:r>
              <w:rPr>
                <w:rFonts w:ascii="Calibri" w:hAnsi="Calibri"/>
                <w:sz w:val="20"/>
              </w:rPr>
              <w:t>6</w:t>
            </w:r>
          </w:p>
        </w:tc>
        <w:tc>
          <w:tcPr>
            <w:tcW w:w="0" w:type="auto"/>
            <w:tcBorders>
              <w:top w:val="single" w:sz="0" w:space="0" w:color="D5D5D5"/>
              <w:left w:val="single" w:sz="0" w:space="0" w:color="D5D5D5"/>
              <w:bottom w:val="single" w:sz="0" w:space="0" w:color="D5D5D5"/>
              <w:right w:val="single" w:sz="0" w:space="0" w:color="D5D5D5"/>
            </w:tcBorders>
          </w:tcPr>
          <w:p w14:paraId="130F721C" w14:textId="77777777" w:rsidR="003A2017" w:rsidRDefault="00000000">
            <w:pPr>
              <w:keepNext/>
              <w:spacing w:after="60"/>
              <w:jc w:val="center"/>
            </w:pPr>
            <w:r>
              <w:rPr>
                <w:rFonts w:ascii="Calibri" w:hAnsi="Calibri"/>
                <w:sz w:val="20"/>
              </w:rPr>
              <w:t>0.00</w:t>
            </w:r>
          </w:p>
        </w:tc>
      </w:tr>
      <w:tr w:rsidR="003A2017" w14:paraId="2603BBA1"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62A7B5E6" w14:textId="77777777" w:rsidR="003A2017" w:rsidRDefault="00000000">
            <w:pPr>
              <w:keepNext/>
              <w:spacing w:after="60"/>
            </w:pPr>
            <w:r>
              <w:rPr>
                <w:rFonts w:ascii="Calibri" w:hAnsi="Calibri"/>
                <w:sz w:val="20"/>
              </w:rPr>
              <w:t>Bed_Grade</w:t>
            </w:r>
          </w:p>
        </w:tc>
        <w:tc>
          <w:tcPr>
            <w:tcW w:w="0" w:type="auto"/>
            <w:tcBorders>
              <w:top w:val="single" w:sz="0" w:space="0" w:color="D5D5D5"/>
              <w:left w:val="single" w:sz="0" w:space="0" w:color="D5D5D5"/>
              <w:bottom w:val="single" w:sz="0" w:space="0" w:color="D5D5D5"/>
              <w:right w:val="single" w:sz="0" w:space="0" w:color="D5D5D5"/>
            </w:tcBorders>
          </w:tcPr>
          <w:p w14:paraId="56FA3469" w14:textId="77777777" w:rsidR="003A2017" w:rsidRDefault="00000000">
            <w:pPr>
              <w:keepNext/>
              <w:spacing w:after="60"/>
            </w:pPr>
            <w:r>
              <w:rPr>
                <w:rFonts w:ascii="Calibri" w:hAnsi="Calibri"/>
                <w:sz w:val="20"/>
              </w:rPr>
              <w:t>4, 1, NA, 3, 2</w:t>
            </w:r>
          </w:p>
        </w:tc>
        <w:tc>
          <w:tcPr>
            <w:tcW w:w="0" w:type="auto"/>
            <w:tcBorders>
              <w:top w:val="single" w:sz="0" w:space="0" w:color="D5D5D5"/>
              <w:left w:val="single" w:sz="0" w:space="0" w:color="D5D5D5"/>
              <w:bottom w:val="single" w:sz="0" w:space="0" w:color="D5D5D5"/>
              <w:right w:val="single" w:sz="0" w:space="0" w:color="D5D5D5"/>
            </w:tcBorders>
          </w:tcPr>
          <w:p w14:paraId="57B983A6" w14:textId="77777777" w:rsidR="003A2017" w:rsidRDefault="00000000">
            <w:pPr>
              <w:keepNext/>
              <w:spacing w:after="60"/>
              <w:jc w:val="center"/>
            </w:pPr>
            <w:r>
              <w:rPr>
                <w:rFonts w:ascii="Calibri" w:hAnsi="Calibri"/>
                <w:sz w:val="20"/>
              </w:rPr>
              <w:t>4</w:t>
            </w:r>
          </w:p>
        </w:tc>
        <w:tc>
          <w:tcPr>
            <w:tcW w:w="0" w:type="auto"/>
            <w:tcBorders>
              <w:top w:val="single" w:sz="0" w:space="0" w:color="D5D5D5"/>
              <w:left w:val="single" w:sz="0" w:space="0" w:color="D5D5D5"/>
              <w:bottom w:val="single" w:sz="0" w:space="0" w:color="D5D5D5"/>
              <w:right w:val="single" w:sz="0" w:space="0" w:color="D5D5D5"/>
            </w:tcBorders>
          </w:tcPr>
          <w:p w14:paraId="02FC598A" w14:textId="77777777" w:rsidR="003A2017" w:rsidRDefault="00000000">
            <w:pPr>
              <w:keepNext/>
              <w:spacing w:after="60"/>
              <w:jc w:val="center"/>
            </w:pPr>
            <w:r>
              <w:rPr>
                <w:rFonts w:ascii="Calibri" w:hAnsi="Calibri"/>
                <w:sz w:val="20"/>
              </w:rPr>
              <w:t>0.04!!</w:t>
            </w:r>
          </w:p>
        </w:tc>
      </w:tr>
      <w:tr w:rsidR="003A2017" w14:paraId="587CAE4C"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7841E7AE" w14:textId="77777777" w:rsidR="003A2017" w:rsidRDefault="00000000">
            <w:pPr>
              <w:keepNext/>
              <w:spacing w:after="60"/>
            </w:pPr>
            <w:r>
              <w:rPr>
                <w:rFonts w:ascii="Calibri" w:hAnsi="Calibri"/>
                <w:sz w:val="20"/>
              </w:rPr>
              <w:t>Type_of_Admission</w:t>
            </w:r>
          </w:p>
        </w:tc>
        <w:tc>
          <w:tcPr>
            <w:tcW w:w="0" w:type="auto"/>
            <w:tcBorders>
              <w:top w:val="single" w:sz="0" w:space="0" w:color="D5D5D5"/>
              <w:left w:val="single" w:sz="0" w:space="0" w:color="D5D5D5"/>
              <w:bottom w:val="single" w:sz="0" w:space="0" w:color="D5D5D5"/>
              <w:right w:val="single" w:sz="0" w:space="0" w:color="D5D5D5"/>
            </w:tcBorders>
          </w:tcPr>
          <w:p w14:paraId="1361E70A" w14:textId="77777777" w:rsidR="003A2017" w:rsidRDefault="00000000">
            <w:pPr>
              <w:keepNext/>
              <w:spacing w:after="60"/>
            </w:pPr>
            <w:r>
              <w:rPr>
                <w:rFonts w:ascii="Calibri" w:hAnsi="Calibri"/>
                <w:sz w:val="20"/>
              </w:rPr>
              <w:t>Emergency, Trauma, Urgent</w:t>
            </w:r>
          </w:p>
        </w:tc>
        <w:tc>
          <w:tcPr>
            <w:tcW w:w="0" w:type="auto"/>
            <w:tcBorders>
              <w:top w:val="single" w:sz="0" w:space="0" w:color="D5D5D5"/>
              <w:left w:val="single" w:sz="0" w:space="0" w:color="D5D5D5"/>
              <w:bottom w:val="single" w:sz="0" w:space="0" w:color="D5D5D5"/>
              <w:right w:val="single" w:sz="0" w:space="0" w:color="D5D5D5"/>
            </w:tcBorders>
          </w:tcPr>
          <w:p w14:paraId="2DE9229B" w14:textId="77777777" w:rsidR="003A2017" w:rsidRDefault="00000000">
            <w:pPr>
              <w:keepNext/>
              <w:spacing w:after="60"/>
              <w:jc w:val="center"/>
            </w:pPr>
            <w:r>
              <w:rPr>
                <w:rFonts w:ascii="Calibri" w:hAnsi="Calibri"/>
                <w:sz w:val="20"/>
              </w:rPr>
              <w:t>3</w:t>
            </w:r>
          </w:p>
        </w:tc>
        <w:tc>
          <w:tcPr>
            <w:tcW w:w="0" w:type="auto"/>
            <w:tcBorders>
              <w:top w:val="single" w:sz="0" w:space="0" w:color="D5D5D5"/>
              <w:left w:val="single" w:sz="0" w:space="0" w:color="D5D5D5"/>
              <w:bottom w:val="single" w:sz="0" w:space="0" w:color="D5D5D5"/>
              <w:right w:val="single" w:sz="0" w:space="0" w:color="D5D5D5"/>
            </w:tcBorders>
          </w:tcPr>
          <w:p w14:paraId="63E16215" w14:textId="77777777" w:rsidR="003A2017" w:rsidRDefault="00000000">
            <w:pPr>
              <w:keepNext/>
              <w:spacing w:after="60"/>
              <w:jc w:val="center"/>
            </w:pPr>
            <w:r>
              <w:rPr>
                <w:rFonts w:ascii="Calibri" w:hAnsi="Calibri"/>
                <w:sz w:val="20"/>
              </w:rPr>
              <w:t>0.00</w:t>
            </w:r>
          </w:p>
        </w:tc>
      </w:tr>
      <w:tr w:rsidR="003A2017" w14:paraId="3006D117"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42377E50" w14:textId="77777777" w:rsidR="003A2017" w:rsidRDefault="00000000">
            <w:pPr>
              <w:keepNext/>
              <w:spacing w:after="60"/>
            </w:pPr>
            <w:r>
              <w:rPr>
                <w:rFonts w:ascii="Calibri" w:hAnsi="Calibri"/>
                <w:sz w:val="20"/>
              </w:rPr>
              <w:t>Illness_Severity</w:t>
            </w:r>
          </w:p>
        </w:tc>
        <w:tc>
          <w:tcPr>
            <w:tcW w:w="0" w:type="auto"/>
            <w:tcBorders>
              <w:top w:val="single" w:sz="0" w:space="0" w:color="D5D5D5"/>
              <w:left w:val="single" w:sz="0" w:space="0" w:color="D5D5D5"/>
              <w:bottom w:val="single" w:sz="0" w:space="0" w:color="D5D5D5"/>
              <w:right w:val="single" w:sz="0" w:space="0" w:color="D5D5D5"/>
            </w:tcBorders>
          </w:tcPr>
          <w:p w14:paraId="65F5A1B2" w14:textId="77777777" w:rsidR="003A2017" w:rsidRDefault="00000000">
            <w:pPr>
              <w:keepNext/>
              <w:spacing w:after="60"/>
            </w:pPr>
            <w:r>
              <w:rPr>
                <w:rFonts w:ascii="Calibri" w:hAnsi="Calibri"/>
                <w:sz w:val="20"/>
              </w:rPr>
              <w:t>Extreme, Minor, Moderate</w:t>
            </w:r>
          </w:p>
        </w:tc>
        <w:tc>
          <w:tcPr>
            <w:tcW w:w="0" w:type="auto"/>
            <w:tcBorders>
              <w:top w:val="single" w:sz="0" w:space="0" w:color="D5D5D5"/>
              <w:left w:val="single" w:sz="0" w:space="0" w:color="D5D5D5"/>
              <w:bottom w:val="single" w:sz="0" w:space="0" w:color="D5D5D5"/>
              <w:right w:val="single" w:sz="0" w:space="0" w:color="D5D5D5"/>
            </w:tcBorders>
          </w:tcPr>
          <w:p w14:paraId="1B491351" w14:textId="77777777" w:rsidR="003A2017" w:rsidRDefault="00000000">
            <w:pPr>
              <w:keepNext/>
              <w:spacing w:after="60"/>
              <w:jc w:val="center"/>
            </w:pPr>
            <w:r>
              <w:rPr>
                <w:rFonts w:ascii="Calibri" w:hAnsi="Calibri"/>
                <w:sz w:val="20"/>
              </w:rPr>
              <w:t>3</w:t>
            </w:r>
          </w:p>
        </w:tc>
        <w:tc>
          <w:tcPr>
            <w:tcW w:w="0" w:type="auto"/>
            <w:tcBorders>
              <w:top w:val="single" w:sz="0" w:space="0" w:color="D5D5D5"/>
              <w:left w:val="single" w:sz="0" w:space="0" w:color="D5D5D5"/>
              <w:bottom w:val="single" w:sz="0" w:space="0" w:color="D5D5D5"/>
              <w:right w:val="single" w:sz="0" w:space="0" w:color="D5D5D5"/>
            </w:tcBorders>
          </w:tcPr>
          <w:p w14:paraId="5D76C23F" w14:textId="77777777" w:rsidR="003A2017" w:rsidRDefault="00000000">
            <w:pPr>
              <w:keepNext/>
              <w:spacing w:after="60"/>
              <w:jc w:val="center"/>
            </w:pPr>
            <w:r>
              <w:rPr>
                <w:rFonts w:ascii="Calibri" w:hAnsi="Calibri"/>
                <w:sz w:val="20"/>
              </w:rPr>
              <w:t>0.00</w:t>
            </w:r>
          </w:p>
        </w:tc>
      </w:tr>
      <w:tr w:rsidR="003A2017" w14:paraId="666DCCC3"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10902FE8" w14:textId="77777777" w:rsidR="003A2017" w:rsidRDefault="00000000">
            <w:pPr>
              <w:keepNext/>
              <w:spacing w:after="60"/>
            </w:pPr>
            <w:r>
              <w:rPr>
                <w:rFonts w:ascii="Calibri" w:hAnsi="Calibri"/>
                <w:sz w:val="20"/>
              </w:rPr>
              <w:t>Age</w:t>
            </w:r>
          </w:p>
        </w:tc>
        <w:tc>
          <w:tcPr>
            <w:tcW w:w="0" w:type="auto"/>
            <w:tcBorders>
              <w:top w:val="single" w:sz="0" w:space="0" w:color="D5D5D5"/>
              <w:left w:val="single" w:sz="0" w:space="0" w:color="D5D5D5"/>
              <w:bottom w:val="single" w:sz="0" w:space="0" w:color="D5D5D5"/>
              <w:right w:val="single" w:sz="0" w:space="0" w:color="D5D5D5"/>
            </w:tcBorders>
          </w:tcPr>
          <w:p w14:paraId="068A94E0" w14:textId="77777777" w:rsidR="003A2017" w:rsidRDefault="00000000">
            <w:pPr>
              <w:keepNext/>
              <w:spacing w:after="60"/>
            </w:pPr>
            <w:r>
              <w:rPr>
                <w:rFonts w:ascii="Calibri" w:hAnsi="Calibri"/>
                <w:sz w:val="20"/>
              </w:rPr>
              <w:t>0-10, 11-20, 21-30, 31-40, 41-50, 51-60, 61-70, 71-80, 81-90, 91-100</w:t>
            </w:r>
          </w:p>
        </w:tc>
        <w:tc>
          <w:tcPr>
            <w:tcW w:w="0" w:type="auto"/>
            <w:tcBorders>
              <w:top w:val="single" w:sz="0" w:space="0" w:color="D5D5D5"/>
              <w:left w:val="single" w:sz="0" w:space="0" w:color="D5D5D5"/>
              <w:bottom w:val="single" w:sz="0" w:space="0" w:color="D5D5D5"/>
              <w:right w:val="single" w:sz="0" w:space="0" w:color="D5D5D5"/>
            </w:tcBorders>
          </w:tcPr>
          <w:p w14:paraId="0D7E14B1" w14:textId="77777777" w:rsidR="003A2017" w:rsidRDefault="00000000">
            <w:pPr>
              <w:keepNext/>
              <w:spacing w:after="60"/>
              <w:jc w:val="center"/>
            </w:pPr>
            <w:r>
              <w:rPr>
                <w:rFonts w:ascii="Calibri" w:hAnsi="Calibri"/>
                <w:sz w:val="20"/>
              </w:rPr>
              <w:t>10</w:t>
            </w:r>
          </w:p>
        </w:tc>
        <w:tc>
          <w:tcPr>
            <w:tcW w:w="0" w:type="auto"/>
            <w:tcBorders>
              <w:top w:val="single" w:sz="0" w:space="0" w:color="D5D5D5"/>
              <w:left w:val="single" w:sz="0" w:space="0" w:color="D5D5D5"/>
              <w:bottom w:val="single" w:sz="0" w:space="0" w:color="D5D5D5"/>
              <w:right w:val="single" w:sz="0" w:space="0" w:color="D5D5D5"/>
            </w:tcBorders>
          </w:tcPr>
          <w:p w14:paraId="38EC906F" w14:textId="77777777" w:rsidR="003A2017" w:rsidRDefault="00000000">
            <w:pPr>
              <w:keepNext/>
              <w:spacing w:after="60"/>
              <w:jc w:val="center"/>
            </w:pPr>
            <w:r>
              <w:rPr>
                <w:rFonts w:ascii="Calibri" w:hAnsi="Calibri"/>
                <w:sz w:val="20"/>
              </w:rPr>
              <w:t>0.00</w:t>
            </w:r>
          </w:p>
        </w:tc>
      </w:tr>
      <w:tr w:rsidR="003A2017" w14:paraId="04AEE738"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1D5537E6" w14:textId="77777777" w:rsidR="003A2017" w:rsidRDefault="00000000">
            <w:pPr>
              <w:keepNext/>
              <w:spacing w:after="60"/>
            </w:pPr>
            <w:r>
              <w:rPr>
                <w:rFonts w:ascii="Calibri" w:hAnsi="Calibri"/>
                <w:sz w:val="20"/>
              </w:rPr>
              <w:t>Stay_Days</w:t>
            </w:r>
          </w:p>
        </w:tc>
        <w:tc>
          <w:tcPr>
            <w:tcW w:w="0" w:type="auto"/>
            <w:tcBorders>
              <w:top w:val="single" w:sz="0" w:space="0" w:color="D5D5D5"/>
              <w:left w:val="single" w:sz="0" w:space="0" w:color="D5D5D5"/>
              <w:bottom w:val="single" w:sz="0" w:space="0" w:color="D5D5D5"/>
              <w:right w:val="single" w:sz="0" w:space="0" w:color="D5D5D5"/>
            </w:tcBorders>
          </w:tcPr>
          <w:p w14:paraId="694E2AF9" w14:textId="77777777" w:rsidR="003A2017" w:rsidRDefault="00000000">
            <w:pPr>
              <w:keepNext/>
              <w:spacing w:after="60"/>
            </w:pPr>
            <w:r>
              <w:rPr>
                <w:rFonts w:ascii="Calibri" w:hAnsi="Calibri"/>
                <w:sz w:val="20"/>
              </w:rPr>
              <w:t>0-10, 11-20, 21-30, 31-40, 41-50, 51-60, 61-70, 71-80, 81-90, 91-100, More than 100 Days</w:t>
            </w:r>
          </w:p>
        </w:tc>
        <w:tc>
          <w:tcPr>
            <w:tcW w:w="0" w:type="auto"/>
            <w:tcBorders>
              <w:top w:val="single" w:sz="0" w:space="0" w:color="D5D5D5"/>
              <w:left w:val="single" w:sz="0" w:space="0" w:color="D5D5D5"/>
              <w:bottom w:val="single" w:sz="0" w:space="0" w:color="D5D5D5"/>
              <w:right w:val="single" w:sz="0" w:space="0" w:color="D5D5D5"/>
            </w:tcBorders>
          </w:tcPr>
          <w:p w14:paraId="76D38A0A" w14:textId="77777777" w:rsidR="003A2017" w:rsidRDefault="00000000">
            <w:pPr>
              <w:keepNext/>
              <w:spacing w:after="60"/>
              <w:jc w:val="center"/>
            </w:pPr>
            <w:r>
              <w:rPr>
                <w:rFonts w:ascii="Calibri" w:hAnsi="Calibri"/>
                <w:sz w:val="20"/>
              </w:rPr>
              <w:t>10</w:t>
            </w:r>
          </w:p>
        </w:tc>
        <w:tc>
          <w:tcPr>
            <w:tcW w:w="0" w:type="auto"/>
            <w:tcBorders>
              <w:top w:val="single" w:sz="0" w:space="0" w:color="D5D5D5"/>
              <w:left w:val="single" w:sz="0" w:space="0" w:color="D5D5D5"/>
              <w:bottom w:val="single" w:sz="0" w:space="0" w:color="D5D5D5"/>
              <w:right w:val="single" w:sz="0" w:space="0" w:color="D5D5D5"/>
            </w:tcBorders>
          </w:tcPr>
          <w:p w14:paraId="2C639DF1" w14:textId="77777777" w:rsidR="003A2017" w:rsidRDefault="00000000">
            <w:pPr>
              <w:keepNext/>
              <w:spacing w:after="60"/>
              <w:jc w:val="center"/>
            </w:pPr>
            <w:r>
              <w:rPr>
                <w:rFonts w:ascii="Calibri" w:hAnsi="Calibri"/>
                <w:sz w:val="20"/>
              </w:rPr>
              <w:t>0.00</w:t>
            </w:r>
          </w:p>
        </w:tc>
      </w:tr>
    </w:tbl>
    <w:p w14:paraId="44E8F974" w14:textId="77777777" w:rsidR="003A2017" w:rsidRDefault="00000000">
      <w:pPr>
        <w:pStyle w:val="FirstParagraph"/>
      </w:pPr>
      <w:r>
        <w:t>The dataset used for this model is publicly available and includes information on hospital characteristics, patient demographics, and admission details for Covid-19 inpatients. The target variable, Stay_Days, is categorical, and therefore requires a classification model. The dataset contains 17 additional variables, comprising both numerical and categorical variables. High-cardinality identifiers (case_id and patient_id) were excluded from modelling as they lack predictive value.</w:t>
      </w:r>
    </w:p>
    <w:p w14:paraId="38B6B421" w14:textId="77777777" w:rsidR="003A2017" w:rsidRDefault="00000000">
      <w:pPr>
        <w:pStyle w:val="BodyText"/>
      </w:pPr>
      <w:r>
        <w:t>The dataset is largely complete, with missing values in Bed_Grade (n=113) and City_Code_Patient (n=4532), both under 2%. These rows were removed to prevent bias and avoid introducing noise from potentially erroneous data.</w:t>
      </w:r>
    </w:p>
    <w:p w14:paraId="5429196C" w14:textId="77777777" w:rsidR="003A2017" w:rsidRDefault="00000000">
      <w:pPr>
        <w:pStyle w:val="SourceCode"/>
      </w:pPr>
      <w:r>
        <w:rPr>
          <w:rStyle w:val="CommentTok"/>
        </w:rPr>
        <w:t># clean data by removing missing values in Bed_Grade and City_Code_Patient</w:t>
      </w:r>
      <w:r>
        <w:br/>
      </w:r>
      <w:r>
        <w:rPr>
          <w:rStyle w:val="NormalTok"/>
        </w:rPr>
        <w:t xml:space="preserve">sdf_covid_hosp </w:t>
      </w:r>
      <w:r>
        <w:rPr>
          <w:rStyle w:val="OtherTok"/>
        </w:rPr>
        <w:t>&lt;-</w:t>
      </w:r>
      <w:r>
        <w:rPr>
          <w:rStyle w:val="NormalTok"/>
        </w:rPr>
        <w:t xml:space="preserve"> sdf_covid_hosp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(Bed_Grade) </w:t>
      </w:r>
      <w:r>
        <w:rPr>
          <w:rStyle w:val="SpecialCharTok"/>
        </w:rPr>
        <w:t>&amp;</w:t>
      </w:r>
      <w:r>
        <w:rPr>
          <w:rStyle w:val="NormalTok"/>
        </w:rPr>
        <w:t xml:space="preserve"> </w:t>
      </w:r>
      <w:r>
        <w:rPr>
          <w:rStyle w:val="SpecialCharTok"/>
        </w:rPr>
        <w:t>!</w:t>
      </w:r>
      <w:r>
        <w:rPr>
          <w:rStyle w:val="FunctionTok"/>
        </w:rPr>
        <w:t>is.na</w:t>
      </w:r>
      <w:r>
        <w:rPr>
          <w:rStyle w:val="NormalTok"/>
        </w:rPr>
        <w:t>(City_Code_Patient))</w:t>
      </w:r>
    </w:p>
    <w:p w14:paraId="47C1305B" w14:textId="77777777" w:rsidR="003A2017" w:rsidRDefault="00000000">
      <w:pPr>
        <w:pStyle w:val="SourceCode"/>
      </w:pPr>
      <w:r>
        <w:rPr>
          <w:rStyle w:val="CommentTok"/>
        </w:rPr>
        <w:lastRenderedPageBreak/>
        <w:t># Distribution of Stay_Days (target variable)</w:t>
      </w:r>
      <w:r>
        <w:br/>
      </w:r>
      <w:r>
        <w:rPr>
          <w:rStyle w:val="NormalTok"/>
        </w:rPr>
        <w:t xml:space="preserve">dist_stay_days </w:t>
      </w:r>
      <w:r>
        <w:rPr>
          <w:rStyle w:val="OtherTok"/>
        </w:rPr>
        <w:t>&lt;-</w:t>
      </w:r>
      <w:r>
        <w:rPr>
          <w:rStyle w:val="NormalTok"/>
        </w:rPr>
        <w:t xml:space="preserve"> sdf_covid_hosp </w:t>
      </w:r>
      <w:r>
        <w:rPr>
          <w:rStyle w:val="SpecialCharTok"/>
        </w:rPr>
        <w:t>%&gt;%</w:t>
      </w:r>
      <w:r>
        <w:br/>
      </w:r>
      <w:r>
        <w:rPr>
          <w:rStyle w:val="NormalTok"/>
        </w:rPr>
        <w:t xml:space="preserve">  </w:t>
      </w:r>
      <w:r>
        <w:rPr>
          <w:rStyle w:val="FunctionTok"/>
        </w:rPr>
        <w:t>group_by</w:t>
      </w:r>
      <w:r>
        <w:rPr>
          <w:rStyle w:val="NormalTok"/>
        </w:rPr>
        <w:t xml:space="preserve">(Stay_Days)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collect</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Stay_Days, </w:t>
      </w:r>
      <w:r>
        <w:rPr>
          <w:rStyle w:val="AttributeTok"/>
        </w:rPr>
        <w:t>y =</w:t>
      </w:r>
      <w:r>
        <w:rPr>
          <w:rStyle w:val="NormalTok"/>
        </w:rPr>
        <w:t xml:space="preserve"> count))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rPr>
          <w:rStyle w:val="SpecialCharTok"/>
        </w:rPr>
        <w:t>+</w:t>
      </w:r>
      <w:r>
        <w:rPr>
          <w:rStyle w:val="NormalTok"/>
        </w:rPr>
        <w:t xml:space="preserve"> </w:t>
      </w:r>
      <w:r>
        <w:rPr>
          <w:rStyle w:val="CommentTok"/>
        </w:rPr>
        <w:t># Rotate x-axis labels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Days Spent in Hospital with Covid-19 Infection"</w:t>
      </w:r>
      <w:r>
        <w:rPr>
          <w:rStyle w:val="NormalTok"/>
        </w:rPr>
        <w:t xml:space="preserve">, </w:t>
      </w:r>
      <w:r>
        <w:rPr>
          <w:rStyle w:val="AttributeTok"/>
        </w:rPr>
        <w:t>x =</w:t>
      </w:r>
      <w:r>
        <w:rPr>
          <w:rStyle w:val="NormalTok"/>
        </w:rPr>
        <w:t xml:space="preserve"> </w:t>
      </w:r>
      <w:r>
        <w:rPr>
          <w:rStyle w:val="StringTok"/>
        </w:rPr>
        <w:t>"Days spent in Hospital"</w:t>
      </w:r>
      <w:r>
        <w:rPr>
          <w:rStyle w:val="NormalTok"/>
        </w:rPr>
        <w:t xml:space="preserve">, </w:t>
      </w:r>
      <w:r>
        <w:rPr>
          <w:rStyle w:val="AttributeTok"/>
        </w:rPr>
        <w:t>y =</w:t>
      </w:r>
      <w:r>
        <w:rPr>
          <w:rStyle w:val="NormalTok"/>
        </w:rPr>
        <w:t xml:space="preserve"> </w:t>
      </w:r>
      <w:r>
        <w:rPr>
          <w:rStyle w:val="StringTok"/>
        </w:rPr>
        <w:t>"Number of Patients"</w:t>
      </w:r>
      <w:r>
        <w:rPr>
          <w:rStyle w:val="NormalTok"/>
        </w:rPr>
        <w:t>)</w:t>
      </w:r>
      <w:r>
        <w:br/>
      </w:r>
      <w:r>
        <w:br/>
      </w:r>
      <w:r>
        <w:rPr>
          <w:rStyle w:val="NormalTok"/>
        </w:rPr>
        <w:t>dist_stay_days</w:t>
      </w:r>
    </w:p>
    <w:p w14:paraId="5968F104" w14:textId="77777777" w:rsidR="003A2017" w:rsidRDefault="00000000">
      <w:pPr>
        <w:pStyle w:val="CaptionedFigure"/>
      </w:pPr>
      <w:r>
        <w:rPr>
          <w:noProof/>
        </w:rPr>
        <w:drawing>
          <wp:inline distT="0" distB="0" distL="0" distR="0" wp14:anchorId="3997F83B" wp14:editId="161AB8C8">
            <wp:extent cx="4620126" cy="3696101"/>
            <wp:effectExtent l="0" t="0" r="0" b="0"/>
            <wp:docPr id="22" name="Picture" descr="Distrubution of Days Spent in Hospital due to Covid-19 infection"/>
            <wp:cNvGraphicFramePr/>
            <a:graphic xmlns:a="http://schemas.openxmlformats.org/drawingml/2006/main">
              <a:graphicData uri="http://schemas.openxmlformats.org/drawingml/2006/picture">
                <pic:pic xmlns:pic="http://schemas.openxmlformats.org/drawingml/2006/picture">
                  <pic:nvPicPr>
                    <pic:cNvPr id="23" name="Picture" descr="knit_attempt_files/figure-docx/unnamed-chunk-5-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29F31E1E" w14:textId="10217E3F" w:rsidR="003A2017" w:rsidRDefault="00036FDF">
      <w:pPr>
        <w:pStyle w:val="ImageCaption"/>
      </w:pPr>
      <w:r>
        <w:t>Figure 1: Distribution</w:t>
      </w:r>
      <w:r w:rsidR="00000000">
        <w:t xml:space="preserve"> of Days Spent in Hospital due to Covid-19 infection</w:t>
      </w:r>
    </w:p>
    <w:p w14:paraId="6ED71B72" w14:textId="77777777" w:rsidR="003A2017" w:rsidRDefault="00000000">
      <w:pPr>
        <w:pStyle w:val="BodyText"/>
      </w:pPr>
      <w:r>
        <w:t>Figure 1 shows the distribution of Stay_Days (LOS). Most patients stayed 11–30 days, with the highest frequency in the 21–30 day range. The distribution is right-skewed, highlighting an imbalance in the data, with stays beyond 40 days being under-represented. This limits the model’s ability to accurately predict these categories accurately.</w:t>
      </w:r>
    </w:p>
    <w:p w14:paraId="4D44C73E" w14:textId="77777777" w:rsidR="003A2017" w:rsidRDefault="00000000">
      <w:pPr>
        <w:pStyle w:val="BodyText"/>
      </w:pPr>
      <w:r>
        <w:t>To address this, stays over 40 days were combined into a single “above 40 days” category, improving accuracy from 27.4% to 33.2%. However, category imbalance likely still impacts performance, as discussed in section 4.</w:t>
      </w:r>
    </w:p>
    <w:p w14:paraId="629C85D7" w14:textId="77777777" w:rsidR="003A2017" w:rsidRDefault="00000000">
      <w:pPr>
        <w:pStyle w:val="SourceCode"/>
      </w:pPr>
      <w:r>
        <w:rPr>
          <w:rStyle w:val="CommentTok"/>
        </w:rPr>
        <w:lastRenderedPageBreak/>
        <w:t># Explore relationships between features</w:t>
      </w:r>
      <w:r>
        <w:br/>
      </w:r>
      <w:r>
        <w:rPr>
          <w:rStyle w:val="CommentTok"/>
        </w:rPr>
        <w:t># most important feature in model_v1 was Patient_Visitors</w:t>
      </w:r>
      <w:r>
        <w:br/>
      </w:r>
      <w:r>
        <w:rPr>
          <w:rStyle w:val="CommentTok"/>
        </w:rPr>
        <w:t># Compute boxplot statistics for Patient_Visitors by Stay_Days in Spark</w:t>
      </w:r>
      <w:r>
        <w:br/>
      </w:r>
      <w:r>
        <w:rPr>
          <w:rStyle w:val="NormalTok"/>
        </w:rPr>
        <w:t xml:space="preserve">ldf_visitors_boxplot_stats </w:t>
      </w:r>
      <w:r>
        <w:rPr>
          <w:rStyle w:val="OtherTok"/>
        </w:rPr>
        <w:t>&lt;-</w:t>
      </w:r>
      <w:r>
        <w:rPr>
          <w:rStyle w:val="NormalTok"/>
        </w:rPr>
        <w:t xml:space="preserve"> sdf_covid_hosp </w:t>
      </w:r>
      <w:r>
        <w:rPr>
          <w:rStyle w:val="SpecialCharTok"/>
        </w:rPr>
        <w:t>%&gt;%</w:t>
      </w:r>
      <w:r>
        <w:br/>
      </w:r>
      <w:r>
        <w:rPr>
          <w:rStyle w:val="NormalTok"/>
        </w:rPr>
        <w:t xml:space="preserve">  </w:t>
      </w:r>
      <w:r>
        <w:rPr>
          <w:rStyle w:val="FunctionTok"/>
        </w:rPr>
        <w:t>group_by</w:t>
      </w:r>
      <w:r>
        <w:rPr>
          <w:rStyle w:val="NormalTok"/>
        </w:rPr>
        <w:t xml:space="preserve">(Stay_Days)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q1 =</w:t>
      </w:r>
      <w:r>
        <w:rPr>
          <w:rStyle w:val="NormalTok"/>
        </w:rPr>
        <w:t xml:space="preserve"> </w:t>
      </w:r>
      <w:r>
        <w:rPr>
          <w:rStyle w:val="FunctionTok"/>
        </w:rPr>
        <w:t>percentile_approx</w:t>
      </w:r>
      <w:r>
        <w:rPr>
          <w:rStyle w:val="NormalTok"/>
        </w:rPr>
        <w:t xml:space="preserve">(Patient_Visitors, </w:t>
      </w:r>
      <w:r>
        <w:rPr>
          <w:rStyle w:val="FloatTok"/>
        </w:rPr>
        <w:t>0.25</w:t>
      </w:r>
      <w:r>
        <w:rPr>
          <w:rStyle w:val="NormalTok"/>
        </w:rPr>
        <w:t xml:space="preserve">), </w:t>
      </w:r>
      <w:r>
        <w:rPr>
          <w:rStyle w:val="CommentTok"/>
        </w:rPr>
        <w:t xml:space="preserve"># calculate approximate percentiles on spark dataframe  </w:t>
      </w:r>
      <w:r>
        <w:br/>
      </w:r>
      <w:r>
        <w:rPr>
          <w:rStyle w:val="NormalTok"/>
        </w:rPr>
        <w:t xml:space="preserve">    </w:t>
      </w:r>
      <w:r>
        <w:rPr>
          <w:rStyle w:val="AttributeTok"/>
        </w:rPr>
        <w:t>median =</w:t>
      </w:r>
      <w:r>
        <w:rPr>
          <w:rStyle w:val="NormalTok"/>
        </w:rPr>
        <w:t xml:space="preserve"> </w:t>
      </w:r>
      <w:r>
        <w:rPr>
          <w:rStyle w:val="FunctionTok"/>
        </w:rPr>
        <w:t>percentile_approx</w:t>
      </w:r>
      <w:r>
        <w:rPr>
          <w:rStyle w:val="NormalTok"/>
        </w:rPr>
        <w:t xml:space="preserve">(Patient_Visitors, </w:t>
      </w:r>
      <w:r>
        <w:rPr>
          <w:rStyle w:val="FloatTok"/>
        </w:rPr>
        <w:t>0.5</w:t>
      </w:r>
      <w:r>
        <w:rPr>
          <w:rStyle w:val="NormalTok"/>
        </w:rPr>
        <w:t>),</w:t>
      </w:r>
      <w:r>
        <w:br/>
      </w:r>
      <w:r>
        <w:rPr>
          <w:rStyle w:val="NormalTok"/>
        </w:rPr>
        <w:t xml:space="preserve">    </w:t>
      </w:r>
      <w:r>
        <w:rPr>
          <w:rStyle w:val="AttributeTok"/>
        </w:rPr>
        <w:t>q3 =</w:t>
      </w:r>
      <w:r>
        <w:rPr>
          <w:rStyle w:val="NormalTok"/>
        </w:rPr>
        <w:t xml:space="preserve"> </w:t>
      </w:r>
      <w:r>
        <w:rPr>
          <w:rStyle w:val="FunctionTok"/>
        </w:rPr>
        <w:t>percentile_approx</w:t>
      </w:r>
      <w:r>
        <w:rPr>
          <w:rStyle w:val="NormalTok"/>
        </w:rPr>
        <w:t xml:space="preserve">(Patient_Visitors, </w:t>
      </w:r>
      <w:r>
        <w:rPr>
          <w:rStyle w:val="FloatTok"/>
        </w:rPr>
        <w:t>0.75</w:t>
      </w:r>
      <w:r>
        <w:rPr>
          <w:rStyle w:val="NormalTok"/>
        </w:rPr>
        <w:t>),</w:t>
      </w:r>
      <w:r>
        <w:br/>
      </w:r>
      <w:r>
        <w:rPr>
          <w:rStyle w:val="NormalTok"/>
        </w:rPr>
        <w:t xml:space="preserve">    </w:t>
      </w:r>
      <w:r>
        <w:rPr>
          <w:rStyle w:val="AttributeTok"/>
        </w:rPr>
        <w:t>min =</w:t>
      </w:r>
      <w:r>
        <w:rPr>
          <w:rStyle w:val="NormalTok"/>
        </w:rPr>
        <w:t xml:space="preserve"> </w:t>
      </w:r>
      <w:r>
        <w:rPr>
          <w:rStyle w:val="FunctionTok"/>
        </w:rPr>
        <w:t>min</w:t>
      </w:r>
      <w:r>
        <w:rPr>
          <w:rStyle w:val="NormalTok"/>
        </w:rPr>
        <w:t>(Patient_Visitors),</w:t>
      </w:r>
      <w:r>
        <w:br/>
      </w:r>
      <w:r>
        <w:rPr>
          <w:rStyle w:val="NormalTok"/>
        </w:rPr>
        <w:t xml:space="preserve">    </w:t>
      </w:r>
      <w:r>
        <w:rPr>
          <w:rStyle w:val="AttributeTok"/>
        </w:rPr>
        <w:t>max =</w:t>
      </w:r>
      <w:r>
        <w:rPr>
          <w:rStyle w:val="NormalTok"/>
        </w:rPr>
        <w:t xml:space="preserve"> </w:t>
      </w:r>
      <w:r>
        <w:rPr>
          <w:rStyle w:val="FunctionTok"/>
        </w:rPr>
        <w:t>max</w:t>
      </w:r>
      <w:r>
        <w:rPr>
          <w:rStyle w:val="NormalTok"/>
        </w:rPr>
        <w:t>(Patient_Visitors)</w:t>
      </w:r>
      <w:r>
        <w:br/>
      </w:r>
      <w:r>
        <w:rPr>
          <w:rStyle w:val="NormalTok"/>
        </w:rPr>
        <w:t xml:space="preserve">  ) </w:t>
      </w:r>
      <w:r>
        <w:rPr>
          <w:rStyle w:val="SpecialCharTok"/>
        </w:rPr>
        <w:t>%&gt;%</w:t>
      </w:r>
      <w:r>
        <w:br/>
      </w:r>
      <w:r>
        <w:rPr>
          <w:rStyle w:val="NormalTok"/>
        </w:rPr>
        <w:t xml:space="preserve">  </w:t>
      </w:r>
      <w:r>
        <w:rPr>
          <w:rStyle w:val="FunctionTok"/>
        </w:rPr>
        <w:t>collect</w:t>
      </w:r>
      <w:r>
        <w:rPr>
          <w:rStyle w:val="NormalTok"/>
        </w:rPr>
        <w:t xml:space="preserve">() </w:t>
      </w:r>
      <w:r>
        <w:rPr>
          <w:rStyle w:val="CommentTok"/>
        </w:rPr>
        <w:t xml:space="preserve"># collect to R dataframe </w:t>
      </w:r>
      <w:r>
        <w:br/>
      </w:r>
      <w:r>
        <w:br/>
      </w:r>
      <w:r>
        <w:rPr>
          <w:rStyle w:val="CommentTok"/>
        </w:rPr>
        <w:t># Visualise the boxplot using pre-computed stats</w:t>
      </w:r>
      <w:r>
        <w:br/>
      </w:r>
      <w:r>
        <w:rPr>
          <w:rStyle w:val="NormalTok"/>
        </w:rPr>
        <w:t xml:space="preserve">corr_visitors </w:t>
      </w:r>
      <w:r>
        <w:rPr>
          <w:rStyle w:val="OtherTok"/>
        </w:rPr>
        <w:t>&lt;-</w:t>
      </w:r>
      <w:r>
        <w:rPr>
          <w:rStyle w:val="NormalTok"/>
        </w:rPr>
        <w:t xml:space="preserve"> </w:t>
      </w:r>
      <w:r>
        <w:rPr>
          <w:rStyle w:val="FunctionTok"/>
        </w:rPr>
        <w:t>ggplot</w:t>
      </w:r>
      <w:r>
        <w:rPr>
          <w:rStyle w:val="NormalTok"/>
        </w:rPr>
        <w:t xml:space="preserve">(ldf_visitors_boxplot_stats,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(Stay_Days))) </w:t>
      </w:r>
      <w:r>
        <w:rPr>
          <w:rStyle w:val="SpecialCharTok"/>
        </w:rPr>
        <w:t>+</w:t>
      </w:r>
      <w:r>
        <w:br/>
      </w:r>
      <w:r>
        <w:rPr>
          <w:rStyle w:val="NormalTok"/>
        </w:rPr>
        <w:t xml:space="preserve">  </w:t>
      </w:r>
      <w:r>
        <w:rPr>
          <w:rStyle w:val="FunctionTok"/>
        </w:rPr>
        <w:t>geom_boxplot</w:t>
      </w:r>
      <w:r>
        <w:rPr>
          <w:rStyle w:val="NormalTok"/>
        </w:rPr>
        <w:t>(</w:t>
      </w:r>
      <w:r>
        <w:br/>
      </w:r>
      <w:r>
        <w:rPr>
          <w:rStyle w:val="NormalTok"/>
        </w:rPr>
        <w:t xml:space="preserve">    </w:t>
      </w:r>
      <w:r>
        <w:rPr>
          <w:rStyle w:val="FunctionTok"/>
        </w:rPr>
        <w:t>aes</w:t>
      </w:r>
      <w:r>
        <w:rPr>
          <w:rStyle w:val="NormalTok"/>
        </w:rPr>
        <w:t>(</w:t>
      </w:r>
      <w:r>
        <w:rPr>
          <w:rStyle w:val="AttributeTok"/>
        </w:rPr>
        <w:t>ymin =</w:t>
      </w:r>
      <w:r>
        <w:rPr>
          <w:rStyle w:val="NormalTok"/>
        </w:rPr>
        <w:t xml:space="preserve"> min, </w:t>
      </w:r>
      <w:r>
        <w:rPr>
          <w:rStyle w:val="AttributeTok"/>
        </w:rPr>
        <w:t>lower =</w:t>
      </w:r>
      <w:r>
        <w:rPr>
          <w:rStyle w:val="NormalTok"/>
        </w:rPr>
        <w:t xml:space="preserve"> q1, </w:t>
      </w:r>
      <w:r>
        <w:rPr>
          <w:rStyle w:val="AttributeTok"/>
        </w:rPr>
        <w:t>middle =</w:t>
      </w:r>
      <w:r>
        <w:rPr>
          <w:rStyle w:val="NormalTok"/>
        </w:rPr>
        <w:t xml:space="preserve"> median, </w:t>
      </w:r>
      <w:r>
        <w:rPr>
          <w:rStyle w:val="AttributeTok"/>
        </w:rPr>
        <w:t>upper =</w:t>
      </w:r>
      <w:r>
        <w:rPr>
          <w:rStyle w:val="NormalTok"/>
        </w:rPr>
        <w:t xml:space="preserve"> q3, </w:t>
      </w:r>
      <w:r>
        <w:rPr>
          <w:rStyle w:val="AttributeTok"/>
        </w:rPr>
        <w:t>ymax =</w:t>
      </w:r>
      <w:r>
        <w:rPr>
          <w:rStyle w:val="NormalTok"/>
        </w:rPr>
        <w:t xml:space="preserve"> max),</w:t>
      </w:r>
      <w:r>
        <w:br/>
      </w:r>
      <w:r>
        <w:rPr>
          <w:rStyle w:val="NormalTok"/>
        </w:rPr>
        <w:t xml:space="preserve">    </w:t>
      </w:r>
      <w:r>
        <w:rPr>
          <w:rStyle w:val="AttributeTok"/>
        </w:rPr>
        <w:t>stat =</w:t>
      </w:r>
      <w:r>
        <w:rPr>
          <w:rStyle w:val="NormalTok"/>
        </w:rPr>
        <w:t xml:space="preserve"> </w:t>
      </w:r>
      <w:r>
        <w:rPr>
          <w:rStyle w:val="StringTok"/>
        </w:rPr>
        <w:t>"identity"</w:t>
      </w:r>
      <w:r>
        <w:rPr>
          <w:rStyle w:val="NormalTok"/>
        </w:rPr>
        <w:t>,</w:t>
      </w:r>
      <w:r>
        <w:br/>
      </w:r>
      <w:r>
        <w:rPr>
          <w:rStyle w:val="NormalTok"/>
        </w:rPr>
        <w:t xml:space="preserve">    </w:t>
      </w:r>
      <w:r>
        <w:rPr>
          <w:rStyle w:val="AttributeTok"/>
        </w:rPr>
        <w:t>fill =</w:t>
      </w:r>
      <w:r>
        <w:rPr>
          <w:rStyle w:val="NormalTok"/>
        </w:rPr>
        <w:t xml:space="preserve"> </w:t>
      </w:r>
      <w:r>
        <w:rPr>
          <w:rStyle w:val="StringTok"/>
        </w:rPr>
        <w:t>"lightblue"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"Number of Visitors by Stay Days"</w:t>
      </w:r>
      <w:r>
        <w:rPr>
          <w:rStyle w:val="NormalTok"/>
        </w:rPr>
        <w:t>,</w:t>
      </w:r>
      <w:r>
        <w:br/>
      </w:r>
      <w:r>
        <w:rPr>
          <w:rStyle w:val="NormalTok"/>
        </w:rPr>
        <w:t xml:space="preserve">       </w:t>
      </w:r>
      <w:r>
        <w:rPr>
          <w:rStyle w:val="AttributeTok"/>
        </w:rPr>
        <w:t>x =</w:t>
      </w:r>
      <w:r>
        <w:rPr>
          <w:rStyle w:val="NormalTok"/>
        </w:rPr>
        <w:t xml:space="preserve"> </w:t>
      </w:r>
      <w:r>
        <w:rPr>
          <w:rStyle w:val="StringTok"/>
        </w:rPr>
        <w:t>"Stay Days"</w:t>
      </w:r>
      <w:r>
        <w:rPr>
          <w:rStyle w:val="NormalTok"/>
        </w:rPr>
        <w:t>,</w:t>
      </w:r>
      <w:r>
        <w:br/>
      </w:r>
      <w:r>
        <w:rPr>
          <w:rStyle w:val="NormalTok"/>
        </w:rPr>
        <w:t xml:space="preserve">       </w:t>
      </w:r>
      <w:r>
        <w:rPr>
          <w:rStyle w:val="AttributeTok"/>
        </w:rPr>
        <w:t>y =</w:t>
      </w:r>
      <w:r>
        <w:rPr>
          <w:rStyle w:val="NormalTok"/>
        </w:rPr>
        <w:t xml:space="preserve"> </w:t>
      </w:r>
      <w:r>
        <w:rPr>
          <w:rStyle w:val="StringTok"/>
        </w:rPr>
        <w:t>"Number of Visitors"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CommentTok"/>
        </w:rPr>
        <w:t># Rotate x-axis labels</w:t>
      </w:r>
      <w:r>
        <w:br/>
      </w:r>
      <w:r>
        <w:br/>
      </w:r>
      <w:r>
        <w:rPr>
          <w:rStyle w:val="NormalTok"/>
        </w:rPr>
        <w:t>corr_visitors</w:t>
      </w:r>
    </w:p>
    <w:p w14:paraId="29C76DA9" w14:textId="77777777" w:rsidR="003A2017" w:rsidRDefault="00000000">
      <w:pPr>
        <w:pStyle w:val="CaptionedFigure"/>
      </w:pPr>
      <w:r>
        <w:rPr>
          <w:noProof/>
        </w:rPr>
        <w:lastRenderedPageBreak/>
        <w:drawing>
          <wp:inline distT="0" distB="0" distL="0" distR="0" wp14:anchorId="1A2F948B" wp14:editId="2E6261B4">
            <wp:extent cx="4620126" cy="3696101"/>
            <wp:effectExtent l="0" t="0" r="0" b="0"/>
            <wp:docPr id="25" name="Picture" descr="Figure 2: Relationship between the number of visitors and the length of stay in hospital"/>
            <wp:cNvGraphicFramePr/>
            <a:graphic xmlns:a="http://schemas.openxmlformats.org/drawingml/2006/main">
              <a:graphicData uri="http://schemas.openxmlformats.org/drawingml/2006/picture">
                <pic:pic xmlns:pic="http://schemas.openxmlformats.org/drawingml/2006/picture">
                  <pic:nvPicPr>
                    <pic:cNvPr id="26" name="Picture" descr="knit_attempt_files/figure-docx/unnamed-chunk-6-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62C6BD17" w14:textId="77777777" w:rsidR="003A2017" w:rsidRDefault="00000000">
      <w:pPr>
        <w:pStyle w:val="ImageCaption"/>
      </w:pPr>
      <w:r>
        <w:t>Figure 2: Relationship between the number of visitors and the length of stay in hospital</w:t>
      </w:r>
    </w:p>
    <w:p w14:paraId="7D510D3E" w14:textId="77777777" w:rsidR="003A2017" w:rsidRDefault="00000000">
      <w:pPr>
        <w:pStyle w:val="BodyText"/>
      </w:pPr>
      <w:r>
        <w:t>The preliminary model identified Patient_Visitors as the most important feature for predicting LOS. Figure 2 shows a positive relationship between Patient_Visitors and LOS, indicating it is a dependent variable and unsuitable for inclusion in the model.</w:t>
      </w:r>
    </w:p>
    <w:p w14:paraId="29760753" w14:textId="77777777" w:rsidR="003A2017" w:rsidRDefault="00000000">
      <w:pPr>
        <w:pStyle w:val="BodyText"/>
      </w:pPr>
      <w:r>
        <w:t>Additionally this feature highlights the importance if designing the model for real-world use by incorporating only variables known at admission. Including retrospective variables like Patient_Visitors undermines the model’s applicability for real-time decision-making.</w:t>
      </w:r>
    </w:p>
    <w:p w14:paraId="3003C21C" w14:textId="77777777" w:rsidR="003A2017" w:rsidRDefault="00000000">
      <w:pPr>
        <w:pStyle w:val="Heading1"/>
      </w:pPr>
      <w:bookmarkStart w:id="2" w:name="fit-a-model-to-the-dataset"/>
      <w:bookmarkEnd w:id="1"/>
      <w:r>
        <w:rPr>
          <w:rStyle w:val="SectionNumber"/>
        </w:rPr>
        <w:t>3</w:t>
      </w:r>
      <w:r>
        <w:tab/>
        <w:t>Fit a Model to the Dataset</w:t>
      </w:r>
    </w:p>
    <w:p w14:paraId="1B3A868A" w14:textId="77777777" w:rsidR="003A2017" w:rsidRDefault="00000000">
      <w:pPr>
        <w:pStyle w:val="FirstParagraph"/>
      </w:pPr>
      <w:r>
        <w:t>The outcome variable, Stay_Days, is categorical, requiring a classification model. Literature suggests Random Forest performs best for predicting hospital length of stay due to Covid-19 (2,3). This supervised algorithm uses an ensemble of decision trees created through bootstrap aggregating (bagging), where subsets of data are sampled with replacement to train individual trees. Predictions are then averaged (for regression) or aggregated by majority vote (for classification), reducing overfitting and improving accuracy.</w:t>
      </w:r>
    </w:p>
    <w:p w14:paraId="2F4811DC" w14:textId="77777777" w:rsidR="003A2017" w:rsidRDefault="00000000">
      <w:pPr>
        <w:pStyle w:val="BodyText"/>
      </w:pPr>
      <w:r>
        <w:t xml:space="preserve">Random Forest suits this dataset as it handles both numerical and categorical features without requiring one-hot encoding or extensive preprocessing. It is robust to high-dimensional data, as it selects random subsets of features for splitting, making it less </w:t>
      </w:r>
      <w:r>
        <w:lastRenderedPageBreak/>
        <w:t>prone to overfitting compared to regression models. Additionally, it provides feature importance metrics, offering valuable insights into the key predictors of LOS.</w:t>
      </w:r>
    </w:p>
    <w:p w14:paraId="7AE1E176" w14:textId="77777777" w:rsidR="003A2017" w:rsidRDefault="00000000">
      <w:pPr>
        <w:pStyle w:val="BodyText"/>
      </w:pPr>
      <w:r>
        <w:t>However, Random Forest has limitations, including computational expense with large datasets and does not inherently provide insights into feature relationships. Despite these drawbacks, its ability to model complex, non-linear relationships and handle both categorical and numerical data efficiently makes it the best choice for this task.</w:t>
      </w:r>
    </w:p>
    <w:p w14:paraId="46936314" w14:textId="77777777" w:rsidR="003A2017" w:rsidRDefault="00000000">
      <w:pPr>
        <w:pStyle w:val="Heading2"/>
      </w:pPr>
      <w:bookmarkStart w:id="3" w:name="designing-a-model"/>
      <w:r>
        <w:rPr>
          <w:rStyle w:val="SectionNumber"/>
        </w:rPr>
        <w:t>3.1</w:t>
      </w:r>
      <w:r>
        <w:tab/>
        <w:t>Designing a Model</w:t>
      </w:r>
    </w:p>
    <w:p w14:paraId="1F4CCFCF" w14:textId="77777777" w:rsidR="003A2017" w:rsidRDefault="00000000">
      <w:pPr>
        <w:pStyle w:val="FirstParagraph"/>
      </w:pPr>
      <w:r>
        <w:t>I sampled 10% of the dataset to reduce computational demand and combined stays over 40 days into a single category, ‘More than 40,’ to address the imbalance in the right-skewed Stay_Days distribution. The dataset was split into 80% for training and 20% for testing, with the training set used to build the model and the test set for evaluation.</w:t>
      </w:r>
    </w:p>
    <w:p w14:paraId="60CCEDFF" w14:textId="77777777" w:rsidR="003A2017" w:rsidRDefault="00000000">
      <w:pPr>
        <w:pStyle w:val="SourceCode"/>
      </w:pPr>
      <w:r>
        <w:rPr>
          <w:rStyle w:val="CommentTok"/>
        </w:rPr>
        <w:t># Sample 10% of the data (as full dataset takes long time)</w:t>
      </w:r>
      <w:r>
        <w:br/>
      </w:r>
      <w:r>
        <w:rPr>
          <w:rStyle w:val="NormalTok"/>
        </w:rPr>
        <w:t xml:space="preserve">sdf_covid_hosp_sampled </w:t>
      </w:r>
      <w:r>
        <w:rPr>
          <w:rStyle w:val="OtherTok"/>
        </w:rPr>
        <w:t>&lt;-</w:t>
      </w:r>
      <w:r>
        <w:rPr>
          <w:rStyle w:val="NormalTok"/>
        </w:rPr>
        <w:t xml:space="preserve"> sdf_covid_hosp </w:t>
      </w:r>
      <w:r>
        <w:rPr>
          <w:rStyle w:val="SpecialCharTok"/>
        </w:rPr>
        <w:t>%&gt;%</w:t>
      </w:r>
      <w:r>
        <w:br/>
      </w:r>
      <w:r>
        <w:rPr>
          <w:rStyle w:val="NormalTok"/>
        </w:rPr>
        <w:t xml:space="preserve">  </w:t>
      </w:r>
      <w:r>
        <w:rPr>
          <w:rStyle w:val="FunctionTok"/>
        </w:rPr>
        <w:t>sdf_sample</w:t>
      </w:r>
      <w:r>
        <w:rPr>
          <w:rStyle w:val="NormalTok"/>
        </w:rPr>
        <w:t>(</w:t>
      </w:r>
      <w:r>
        <w:rPr>
          <w:rStyle w:val="AttributeTok"/>
        </w:rPr>
        <w:t>fraction =</w:t>
      </w:r>
      <w:r>
        <w:rPr>
          <w:rStyle w:val="NormalTok"/>
        </w:rPr>
        <w:t xml:space="preserve"> </w:t>
      </w:r>
      <w:r>
        <w:rPr>
          <w:rStyle w:val="FloatTok"/>
        </w:rPr>
        <w:t>0.1</w:t>
      </w:r>
      <w:r>
        <w:rPr>
          <w:rStyle w:val="NormalTok"/>
        </w:rPr>
        <w:t xml:space="preserve">, </w:t>
      </w:r>
      <w:r>
        <w:rPr>
          <w:rStyle w:val="AttributeTok"/>
        </w:rPr>
        <w:t>replacement =</w:t>
      </w:r>
      <w:r>
        <w:rPr>
          <w:rStyle w:val="NormalTok"/>
        </w:rPr>
        <w:t xml:space="preserve"> </w:t>
      </w:r>
      <w:r>
        <w:rPr>
          <w:rStyle w:val="ConstantTok"/>
        </w:rPr>
        <w:t>FALSE</w:t>
      </w:r>
      <w:r>
        <w:rPr>
          <w:rStyle w:val="NormalTok"/>
        </w:rPr>
        <w:t xml:space="preserve">, </w:t>
      </w:r>
      <w:r>
        <w:rPr>
          <w:rStyle w:val="AttributeTok"/>
        </w:rPr>
        <w:t>seed =</w:t>
      </w:r>
      <w:r>
        <w:rPr>
          <w:rStyle w:val="NormalTok"/>
        </w:rPr>
        <w:t xml:space="preserve"> </w:t>
      </w:r>
      <w:r>
        <w:rPr>
          <w:rStyle w:val="DecValTok"/>
        </w:rPr>
        <w:t>123</w:t>
      </w:r>
      <w:r>
        <w:rPr>
          <w:rStyle w:val="NormalTok"/>
        </w:rPr>
        <w:t>)</w:t>
      </w:r>
      <w:r>
        <w:br/>
      </w:r>
      <w:r>
        <w:br/>
      </w:r>
      <w:r>
        <w:rPr>
          <w:rStyle w:val="CommentTok"/>
        </w:rPr>
        <w:t># combine stay_days bucket for above 40 to improve usefulness of the model</w:t>
      </w:r>
      <w:r>
        <w:br/>
      </w:r>
      <w:r>
        <w:rPr>
          <w:rStyle w:val="NormalTok"/>
        </w:rPr>
        <w:t xml:space="preserve">sdf_covid_hosp_sampled </w:t>
      </w:r>
      <w:r>
        <w:rPr>
          <w:rStyle w:val="OtherTok"/>
        </w:rPr>
        <w:t>&lt;-</w:t>
      </w:r>
      <w:r>
        <w:rPr>
          <w:rStyle w:val="NormalTok"/>
        </w:rPr>
        <w:t xml:space="preserve"> sdf_covid_hosp_sampled </w:t>
      </w:r>
      <w:r>
        <w:rPr>
          <w:rStyle w:val="SpecialCharTok"/>
        </w:rPr>
        <w:t>%&gt;%</w:t>
      </w:r>
      <w:r>
        <w:br/>
      </w:r>
      <w:r>
        <w:rPr>
          <w:rStyle w:val="NormalTok"/>
        </w:rPr>
        <w:t xml:space="preserve">  </w:t>
      </w:r>
      <w:r>
        <w:rPr>
          <w:rStyle w:val="FunctionTok"/>
        </w:rPr>
        <w:t>mutate</w:t>
      </w:r>
      <w:r>
        <w:rPr>
          <w:rStyle w:val="NormalTok"/>
        </w:rPr>
        <w:t>(</w:t>
      </w:r>
      <w:r>
        <w:rPr>
          <w:rStyle w:val="AttributeTok"/>
        </w:rPr>
        <w:t>stay_days_mutated =</w:t>
      </w:r>
      <w:r>
        <w:rPr>
          <w:rStyle w:val="NormalTok"/>
        </w:rPr>
        <w:t xml:space="preserve"> </w:t>
      </w:r>
      <w:r>
        <w:rPr>
          <w:rStyle w:val="FunctionTok"/>
        </w:rPr>
        <w:t>case_when</w:t>
      </w:r>
      <w:r>
        <w:rPr>
          <w:rStyle w:val="NormalTok"/>
        </w:rPr>
        <w:t>(</w:t>
      </w:r>
      <w:r>
        <w:br/>
      </w:r>
      <w:r>
        <w:rPr>
          <w:rStyle w:val="NormalTok"/>
        </w:rPr>
        <w:t xml:space="preserve">    Stay_Days </w:t>
      </w:r>
      <w:r>
        <w:rPr>
          <w:rStyle w:val="SpecialCharTok"/>
        </w:rPr>
        <w:t>%in%</w:t>
      </w:r>
      <w:r>
        <w:rPr>
          <w:rStyle w:val="NormalTok"/>
        </w:rPr>
        <w:t xml:space="preserve"> </w:t>
      </w:r>
      <w:r>
        <w:rPr>
          <w:rStyle w:val="FunctionTok"/>
        </w:rPr>
        <w:t>c</w:t>
      </w:r>
      <w:r>
        <w:rPr>
          <w:rStyle w:val="NormalTok"/>
        </w:rPr>
        <w:t>(</w:t>
      </w:r>
      <w:r>
        <w:rPr>
          <w:rStyle w:val="StringTok"/>
        </w:rPr>
        <w:t>"0-10"</w:t>
      </w:r>
      <w:r>
        <w:rPr>
          <w:rStyle w:val="NormalTok"/>
        </w:rPr>
        <w:t xml:space="preserve">, </w:t>
      </w:r>
      <w:r>
        <w:rPr>
          <w:rStyle w:val="StringTok"/>
        </w:rPr>
        <w:t>"11-20"</w:t>
      </w:r>
      <w:r>
        <w:rPr>
          <w:rStyle w:val="NormalTok"/>
        </w:rPr>
        <w:t xml:space="preserve">, </w:t>
      </w:r>
      <w:r>
        <w:rPr>
          <w:rStyle w:val="StringTok"/>
        </w:rPr>
        <w:t>"21-30"</w:t>
      </w:r>
      <w:r>
        <w:rPr>
          <w:rStyle w:val="NormalTok"/>
        </w:rPr>
        <w:t xml:space="preserve">, </w:t>
      </w:r>
      <w:r>
        <w:rPr>
          <w:rStyle w:val="StringTok"/>
        </w:rPr>
        <w:t>"31-40"</w:t>
      </w:r>
      <w:r>
        <w:rPr>
          <w:rStyle w:val="NormalTok"/>
        </w:rPr>
        <w:t xml:space="preserve">) </w:t>
      </w:r>
      <w:r>
        <w:rPr>
          <w:rStyle w:val="SpecialCharTok"/>
        </w:rPr>
        <w:t>~</w:t>
      </w:r>
      <w:r>
        <w:rPr>
          <w:rStyle w:val="NormalTok"/>
        </w:rPr>
        <w:t xml:space="preserve"> Stay_Days,</w:t>
      </w:r>
      <w:r>
        <w:br/>
      </w:r>
      <w:r>
        <w:rPr>
          <w:rStyle w:val="NormalTok"/>
        </w:rPr>
        <w:t xml:space="preserve">    Stay_Days </w:t>
      </w:r>
      <w:r>
        <w:rPr>
          <w:rStyle w:val="SpecialCharTok"/>
        </w:rPr>
        <w:t>%in%</w:t>
      </w:r>
      <w:r>
        <w:rPr>
          <w:rStyle w:val="NormalTok"/>
        </w:rPr>
        <w:t xml:space="preserve"> </w:t>
      </w:r>
      <w:r>
        <w:rPr>
          <w:rStyle w:val="FunctionTok"/>
        </w:rPr>
        <w:t>c</w:t>
      </w:r>
      <w:r>
        <w:rPr>
          <w:rStyle w:val="NormalTok"/>
        </w:rPr>
        <w:t>(</w:t>
      </w:r>
      <w:r>
        <w:rPr>
          <w:rStyle w:val="StringTok"/>
        </w:rPr>
        <w:t>"41-50"</w:t>
      </w:r>
      <w:r>
        <w:rPr>
          <w:rStyle w:val="NormalTok"/>
        </w:rPr>
        <w:t xml:space="preserve">, </w:t>
      </w:r>
      <w:r>
        <w:rPr>
          <w:rStyle w:val="StringTok"/>
        </w:rPr>
        <w:t>"51-60"</w:t>
      </w:r>
      <w:r>
        <w:rPr>
          <w:rStyle w:val="NormalTok"/>
        </w:rPr>
        <w:t xml:space="preserve">, </w:t>
      </w:r>
      <w:r>
        <w:rPr>
          <w:rStyle w:val="StringTok"/>
        </w:rPr>
        <w:t>"61-70"</w:t>
      </w:r>
      <w:r>
        <w:rPr>
          <w:rStyle w:val="NormalTok"/>
        </w:rPr>
        <w:t xml:space="preserve">, </w:t>
      </w:r>
      <w:r>
        <w:rPr>
          <w:rStyle w:val="StringTok"/>
        </w:rPr>
        <w:t>"71-80"</w:t>
      </w:r>
      <w:r>
        <w:rPr>
          <w:rStyle w:val="NormalTok"/>
        </w:rPr>
        <w:t xml:space="preserve">, </w:t>
      </w:r>
      <w:r>
        <w:rPr>
          <w:rStyle w:val="StringTok"/>
        </w:rPr>
        <w:t>"81-90"</w:t>
      </w:r>
      <w:r>
        <w:rPr>
          <w:rStyle w:val="NormalTok"/>
        </w:rPr>
        <w:t xml:space="preserve">, </w:t>
      </w:r>
      <w:r>
        <w:rPr>
          <w:rStyle w:val="StringTok"/>
        </w:rPr>
        <w:t>"91-100"</w:t>
      </w:r>
      <w:r>
        <w:rPr>
          <w:rStyle w:val="NormalTok"/>
        </w:rPr>
        <w:t xml:space="preserve">, </w:t>
      </w:r>
      <w:r>
        <w:rPr>
          <w:rStyle w:val="StringTok"/>
        </w:rPr>
        <w:t>"More than 100 Days"</w:t>
      </w:r>
      <w:r>
        <w:rPr>
          <w:rStyle w:val="NormalTok"/>
        </w:rPr>
        <w:t xml:space="preserve">) </w:t>
      </w:r>
      <w:r>
        <w:rPr>
          <w:rStyle w:val="SpecialCharTok"/>
        </w:rPr>
        <w:t>~</w:t>
      </w:r>
      <w:r>
        <w:rPr>
          <w:rStyle w:val="NormalTok"/>
        </w:rPr>
        <w:t xml:space="preserve"> </w:t>
      </w:r>
      <w:r>
        <w:rPr>
          <w:rStyle w:val="StringTok"/>
        </w:rPr>
        <w:t>"More than 40"</w:t>
      </w:r>
      <w:r>
        <w:rPr>
          <w:rStyle w:val="NormalTok"/>
        </w:rPr>
        <w:t>))</w:t>
      </w:r>
      <w:r>
        <w:br/>
      </w:r>
      <w:r>
        <w:br/>
      </w:r>
      <w:r>
        <w:rPr>
          <w:rStyle w:val="CommentTok"/>
        </w:rPr>
        <w:t xml:space="preserve"># Prepare data for model: </w:t>
      </w:r>
      <w:r>
        <w:br/>
      </w:r>
      <w:r>
        <w:rPr>
          <w:rStyle w:val="CommentTok"/>
        </w:rPr>
        <w:t># Apply StringIndexer to convert all categorical features into integers for random forest model and remove unnecessary columns:</w:t>
      </w:r>
      <w:r>
        <w:br/>
      </w:r>
      <w:r>
        <w:rPr>
          <w:rStyle w:val="NormalTok"/>
        </w:rPr>
        <w:t xml:space="preserve">sdf_covid_hosp_stay_days_map </w:t>
      </w:r>
      <w:r>
        <w:rPr>
          <w:rStyle w:val="OtherTok"/>
        </w:rPr>
        <w:t>&lt;-</w:t>
      </w:r>
      <w:r>
        <w:rPr>
          <w:rStyle w:val="NormalTok"/>
        </w:rPr>
        <w:t xml:space="preserve"> sdf_covid_hosp_sampled </w:t>
      </w:r>
      <w:r>
        <w:rPr>
          <w:rStyle w:val="SpecialCharTok"/>
        </w:rPr>
        <w:t>%&gt;%</w:t>
      </w:r>
      <w:r>
        <w:br/>
      </w:r>
      <w:r>
        <w:rPr>
          <w:rStyle w:val="NormalTok"/>
        </w:rPr>
        <w:t xml:space="preserve">  </w:t>
      </w:r>
      <w:r>
        <w:rPr>
          <w:rStyle w:val="FunctionTok"/>
        </w:rPr>
        <w:t>ft_string_indexer</w:t>
      </w:r>
      <w:r>
        <w:rPr>
          <w:rStyle w:val="NormalTok"/>
        </w:rPr>
        <w:t>(</w:t>
      </w:r>
      <w:r>
        <w:rPr>
          <w:rStyle w:val="AttributeTok"/>
        </w:rPr>
        <w:t>input_col =</w:t>
      </w:r>
      <w:r>
        <w:rPr>
          <w:rStyle w:val="NormalTok"/>
        </w:rPr>
        <w:t xml:space="preserve"> </w:t>
      </w:r>
      <w:r>
        <w:rPr>
          <w:rStyle w:val="StringTok"/>
        </w:rPr>
        <w:t>"stay_days_mutated"</w:t>
      </w:r>
      <w:r>
        <w:rPr>
          <w:rStyle w:val="NormalTok"/>
        </w:rPr>
        <w:t xml:space="preserve">, </w:t>
      </w:r>
      <w:r>
        <w:rPr>
          <w:rStyle w:val="AttributeTok"/>
        </w:rPr>
        <w:t>output_col =</w:t>
      </w:r>
      <w:r>
        <w:rPr>
          <w:rStyle w:val="NormalTok"/>
        </w:rPr>
        <w:t xml:space="preserve"> </w:t>
      </w:r>
      <w:r>
        <w:rPr>
          <w:rStyle w:val="StringTok"/>
        </w:rPr>
        <w:t>"stay_days_mutated_index"</w:t>
      </w:r>
      <w:r>
        <w:rPr>
          <w:rStyle w:val="NormalTok"/>
        </w:rPr>
        <w:t xml:space="preserve">) </w:t>
      </w:r>
      <w:r>
        <w:rPr>
          <w:rStyle w:val="SpecialCharTok"/>
        </w:rPr>
        <w:t>%&gt;%</w:t>
      </w:r>
      <w:r>
        <w:br/>
      </w:r>
      <w:r>
        <w:rPr>
          <w:rStyle w:val="NormalTok"/>
        </w:rPr>
        <w:t xml:space="preserve">  </w:t>
      </w:r>
      <w:r>
        <w:rPr>
          <w:rStyle w:val="FunctionTok"/>
        </w:rPr>
        <w:t>ft_string_indexer</w:t>
      </w:r>
      <w:r>
        <w:rPr>
          <w:rStyle w:val="NormalTok"/>
        </w:rPr>
        <w:t>(</w:t>
      </w:r>
      <w:r>
        <w:rPr>
          <w:rStyle w:val="AttributeTok"/>
        </w:rPr>
        <w:t>input_col =</w:t>
      </w:r>
      <w:r>
        <w:rPr>
          <w:rStyle w:val="NormalTok"/>
        </w:rPr>
        <w:t xml:space="preserve"> </w:t>
      </w:r>
      <w:r>
        <w:rPr>
          <w:rStyle w:val="StringTok"/>
        </w:rPr>
        <w:t>"Department"</w:t>
      </w:r>
      <w:r>
        <w:rPr>
          <w:rStyle w:val="NormalTok"/>
        </w:rPr>
        <w:t xml:space="preserve">, </w:t>
      </w:r>
      <w:r>
        <w:rPr>
          <w:rStyle w:val="AttributeTok"/>
        </w:rPr>
        <w:t>output_col =</w:t>
      </w:r>
      <w:r>
        <w:rPr>
          <w:rStyle w:val="NormalTok"/>
        </w:rPr>
        <w:t xml:space="preserve"> </w:t>
      </w:r>
      <w:r>
        <w:rPr>
          <w:rStyle w:val="StringTok"/>
        </w:rPr>
        <w:t>"Department_index"</w:t>
      </w:r>
      <w:r>
        <w:rPr>
          <w:rStyle w:val="NormalTok"/>
        </w:rPr>
        <w:t xml:space="preserve">) </w:t>
      </w:r>
      <w:r>
        <w:rPr>
          <w:rStyle w:val="SpecialCharTok"/>
        </w:rPr>
        <w:t>%&gt;%</w:t>
      </w:r>
      <w:r>
        <w:br/>
      </w:r>
      <w:r>
        <w:rPr>
          <w:rStyle w:val="NormalTok"/>
        </w:rPr>
        <w:t xml:space="preserve">  </w:t>
      </w:r>
      <w:r>
        <w:rPr>
          <w:rStyle w:val="FunctionTok"/>
        </w:rPr>
        <w:t>ft_string_indexer</w:t>
      </w:r>
      <w:r>
        <w:rPr>
          <w:rStyle w:val="NormalTok"/>
        </w:rPr>
        <w:t>(</w:t>
      </w:r>
      <w:r>
        <w:rPr>
          <w:rStyle w:val="AttributeTok"/>
        </w:rPr>
        <w:t>input_col =</w:t>
      </w:r>
      <w:r>
        <w:rPr>
          <w:rStyle w:val="NormalTok"/>
        </w:rPr>
        <w:t xml:space="preserve"> </w:t>
      </w:r>
      <w:r>
        <w:rPr>
          <w:rStyle w:val="StringTok"/>
        </w:rPr>
        <w:t>"Ward_Facility"</w:t>
      </w:r>
      <w:r>
        <w:rPr>
          <w:rStyle w:val="NormalTok"/>
        </w:rPr>
        <w:t xml:space="preserve">, </w:t>
      </w:r>
      <w:r>
        <w:rPr>
          <w:rStyle w:val="AttributeTok"/>
        </w:rPr>
        <w:t>output_col =</w:t>
      </w:r>
      <w:r>
        <w:rPr>
          <w:rStyle w:val="NormalTok"/>
        </w:rPr>
        <w:t xml:space="preserve"> </w:t>
      </w:r>
      <w:r>
        <w:rPr>
          <w:rStyle w:val="StringTok"/>
        </w:rPr>
        <w:t>"Ward_Facility_index"</w:t>
      </w:r>
      <w:r>
        <w:rPr>
          <w:rStyle w:val="NormalTok"/>
        </w:rPr>
        <w:t xml:space="preserve">) </w:t>
      </w:r>
      <w:r>
        <w:rPr>
          <w:rStyle w:val="SpecialCharTok"/>
        </w:rPr>
        <w:t>%&gt;%</w:t>
      </w:r>
      <w:r>
        <w:br/>
      </w:r>
      <w:r>
        <w:rPr>
          <w:rStyle w:val="NormalTok"/>
        </w:rPr>
        <w:t xml:space="preserve">  </w:t>
      </w:r>
      <w:r>
        <w:rPr>
          <w:rStyle w:val="FunctionTok"/>
        </w:rPr>
        <w:t>ft_string_indexer</w:t>
      </w:r>
      <w:r>
        <w:rPr>
          <w:rStyle w:val="NormalTok"/>
        </w:rPr>
        <w:t>(</w:t>
      </w:r>
      <w:r>
        <w:rPr>
          <w:rStyle w:val="AttributeTok"/>
        </w:rPr>
        <w:t>input_col =</w:t>
      </w:r>
      <w:r>
        <w:rPr>
          <w:rStyle w:val="NormalTok"/>
        </w:rPr>
        <w:t xml:space="preserve"> </w:t>
      </w:r>
      <w:r>
        <w:rPr>
          <w:rStyle w:val="StringTok"/>
        </w:rPr>
        <w:t>"Ward_Type"</w:t>
      </w:r>
      <w:r>
        <w:rPr>
          <w:rStyle w:val="NormalTok"/>
        </w:rPr>
        <w:t xml:space="preserve">, </w:t>
      </w:r>
      <w:r>
        <w:rPr>
          <w:rStyle w:val="AttributeTok"/>
        </w:rPr>
        <w:t>output_col =</w:t>
      </w:r>
      <w:r>
        <w:rPr>
          <w:rStyle w:val="NormalTok"/>
        </w:rPr>
        <w:t xml:space="preserve"> </w:t>
      </w:r>
      <w:r>
        <w:rPr>
          <w:rStyle w:val="StringTok"/>
        </w:rPr>
        <w:t>"Ward_Type_index"</w:t>
      </w:r>
      <w:r>
        <w:rPr>
          <w:rStyle w:val="NormalTok"/>
        </w:rPr>
        <w:t xml:space="preserve">) </w:t>
      </w:r>
      <w:r>
        <w:rPr>
          <w:rStyle w:val="SpecialCharTok"/>
        </w:rPr>
        <w:t>%&gt;%</w:t>
      </w:r>
      <w:r>
        <w:br/>
      </w:r>
      <w:r>
        <w:rPr>
          <w:rStyle w:val="NormalTok"/>
        </w:rPr>
        <w:t xml:space="preserve">  </w:t>
      </w:r>
      <w:r>
        <w:rPr>
          <w:rStyle w:val="FunctionTok"/>
        </w:rPr>
        <w:t>ft_string_indexer</w:t>
      </w:r>
      <w:r>
        <w:rPr>
          <w:rStyle w:val="NormalTok"/>
        </w:rPr>
        <w:t>(</w:t>
      </w:r>
      <w:r>
        <w:rPr>
          <w:rStyle w:val="AttributeTok"/>
        </w:rPr>
        <w:t>input_col =</w:t>
      </w:r>
      <w:r>
        <w:rPr>
          <w:rStyle w:val="NormalTok"/>
        </w:rPr>
        <w:t xml:space="preserve"> </w:t>
      </w:r>
      <w:r>
        <w:rPr>
          <w:rStyle w:val="StringTok"/>
        </w:rPr>
        <w:t>"Bed_Grade"</w:t>
      </w:r>
      <w:r>
        <w:rPr>
          <w:rStyle w:val="NormalTok"/>
        </w:rPr>
        <w:t xml:space="preserve">, </w:t>
      </w:r>
      <w:r>
        <w:rPr>
          <w:rStyle w:val="AttributeTok"/>
        </w:rPr>
        <w:t>output_col =</w:t>
      </w:r>
      <w:r>
        <w:rPr>
          <w:rStyle w:val="NormalTok"/>
        </w:rPr>
        <w:t xml:space="preserve"> </w:t>
      </w:r>
      <w:r>
        <w:rPr>
          <w:rStyle w:val="StringTok"/>
        </w:rPr>
        <w:t>"Bed_Grade_index"</w:t>
      </w:r>
      <w:r>
        <w:rPr>
          <w:rStyle w:val="NormalTok"/>
        </w:rPr>
        <w:t xml:space="preserve">) </w:t>
      </w:r>
      <w:r>
        <w:rPr>
          <w:rStyle w:val="SpecialCharTok"/>
        </w:rPr>
        <w:t>%&gt;%</w:t>
      </w:r>
      <w:r>
        <w:br/>
      </w:r>
      <w:r>
        <w:rPr>
          <w:rStyle w:val="NormalTok"/>
        </w:rPr>
        <w:t xml:space="preserve">  </w:t>
      </w:r>
      <w:r>
        <w:rPr>
          <w:rStyle w:val="FunctionTok"/>
        </w:rPr>
        <w:t>ft_string_indexer</w:t>
      </w:r>
      <w:r>
        <w:rPr>
          <w:rStyle w:val="NormalTok"/>
        </w:rPr>
        <w:t>(</w:t>
      </w:r>
      <w:r>
        <w:rPr>
          <w:rStyle w:val="AttributeTok"/>
        </w:rPr>
        <w:t>input_col =</w:t>
      </w:r>
      <w:r>
        <w:rPr>
          <w:rStyle w:val="NormalTok"/>
        </w:rPr>
        <w:t xml:space="preserve"> </w:t>
      </w:r>
      <w:r>
        <w:rPr>
          <w:rStyle w:val="StringTok"/>
        </w:rPr>
        <w:t>"Type_of_Admission"</w:t>
      </w:r>
      <w:r>
        <w:rPr>
          <w:rStyle w:val="NormalTok"/>
        </w:rPr>
        <w:t xml:space="preserve">, </w:t>
      </w:r>
      <w:r>
        <w:rPr>
          <w:rStyle w:val="AttributeTok"/>
        </w:rPr>
        <w:t>output_col =</w:t>
      </w:r>
      <w:r>
        <w:rPr>
          <w:rStyle w:val="NormalTok"/>
        </w:rPr>
        <w:t xml:space="preserve"> </w:t>
      </w:r>
      <w:r>
        <w:rPr>
          <w:rStyle w:val="StringTok"/>
        </w:rPr>
        <w:t>"Type_of_Admission_index"</w:t>
      </w:r>
      <w:r>
        <w:rPr>
          <w:rStyle w:val="NormalTok"/>
        </w:rPr>
        <w:t xml:space="preserve">) </w:t>
      </w:r>
      <w:r>
        <w:rPr>
          <w:rStyle w:val="SpecialCharTok"/>
        </w:rPr>
        <w:t>%&gt;%</w:t>
      </w:r>
      <w:r>
        <w:br/>
      </w:r>
      <w:r>
        <w:rPr>
          <w:rStyle w:val="NormalTok"/>
        </w:rPr>
        <w:t xml:space="preserve">  </w:t>
      </w:r>
      <w:r>
        <w:rPr>
          <w:rStyle w:val="FunctionTok"/>
        </w:rPr>
        <w:t>ft_string_indexer</w:t>
      </w:r>
      <w:r>
        <w:rPr>
          <w:rStyle w:val="NormalTok"/>
        </w:rPr>
        <w:t>(</w:t>
      </w:r>
      <w:r>
        <w:rPr>
          <w:rStyle w:val="AttributeTok"/>
        </w:rPr>
        <w:t>input_col =</w:t>
      </w:r>
      <w:r>
        <w:rPr>
          <w:rStyle w:val="NormalTok"/>
        </w:rPr>
        <w:t xml:space="preserve"> </w:t>
      </w:r>
      <w:r>
        <w:rPr>
          <w:rStyle w:val="StringTok"/>
        </w:rPr>
        <w:t>"Illness_Severity"</w:t>
      </w:r>
      <w:r>
        <w:rPr>
          <w:rStyle w:val="NormalTok"/>
        </w:rPr>
        <w:t xml:space="preserve">, </w:t>
      </w:r>
      <w:r>
        <w:rPr>
          <w:rStyle w:val="AttributeTok"/>
        </w:rPr>
        <w:t>output_col =</w:t>
      </w:r>
      <w:r>
        <w:rPr>
          <w:rStyle w:val="NormalTok"/>
        </w:rPr>
        <w:t xml:space="preserve"> </w:t>
      </w:r>
      <w:r>
        <w:rPr>
          <w:rStyle w:val="StringTok"/>
        </w:rPr>
        <w:t>"Illness_Severity_index"</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ft_string_indexer</w:t>
      </w:r>
      <w:r>
        <w:rPr>
          <w:rStyle w:val="NormalTok"/>
        </w:rPr>
        <w:t>(</w:t>
      </w:r>
      <w:r>
        <w:rPr>
          <w:rStyle w:val="AttributeTok"/>
        </w:rPr>
        <w:t>input_col =</w:t>
      </w:r>
      <w:r>
        <w:rPr>
          <w:rStyle w:val="NormalTok"/>
        </w:rPr>
        <w:t xml:space="preserve"> </w:t>
      </w:r>
      <w:r>
        <w:rPr>
          <w:rStyle w:val="StringTok"/>
        </w:rPr>
        <w:t>"Age"</w:t>
      </w:r>
      <w:r>
        <w:rPr>
          <w:rStyle w:val="NormalTok"/>
        </w:rPr>
        <w:t xml:space="preserve">, </w:t>
      </w:r>
      <w:r>
        <w:rPr>
          <w:rStyle w:val="AttributeTok"/>
        </w:rPr>
        <w:t>output_col =</w:t>
      </w:r>
      <w:r>
        <w:rPr>
          <w:rStyle w:val="NormalTok"/>
        </w:rPr>
        <w:t xml:space="preserve"> </w:t>
      </w:r>
      <w:r>
        <w:rPr>
          <w:rStyle w:val="StringTok"/>
        </w:rPr>
        <w:t>"Age_index"</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patientid, </w:t>
      </w:r>
      <w:r>
        <w:rPr>
          <w:rStyle w:val="SpecialCharTok"/>
        </w:rPr>
        <w:t>-</w:t>
      </w:r>
      <w:r>
        <w:rPr>
          <w:rStyle w:val="NormalTok"/>
        </w:rPr>
        <w:t xml:space="preserve">case_id, </w:t>
      </w:r>
      <w:r>
        <w:rPr>
          <w:rStyle w:val="SpecialCharTok"/>
        </w:rPr>
        <w:t>-</w:t>
      </w:r>
      <w:r>
        <w:rPr>
          <w:rStyle w:val="NormalTok"/>
        </w:rPr>
        <w:t xml:space="preserve">Stay_Days, </w:t>
      </w:r>
      <w:r>
        <w:rPr>
          <w:rStyle w:val="SpecialCharTok"/>
        </w:rPr>
        <w:t>-</w:t>
      </w:r>
      <w:r>
        <w:rPr>
          <w:rStyle w:val="NormalTok"/>
        </w:rPr>
        <w:t xml:space="preserve">Department, </w:t>
      </w:r>
      <w:r>
        <w:rPr>
          <w:rStyle w:val="SpecialCharTok"/>
        </w:rPr>
        <w:t>-</w:t>
      </w:r>
      <w:r>
        <w:rPr>
          <w:rStyle w:val="NormalTok"/>
        </w:rPr>
        <w:t>Ward_Facility,</w:t>
      </w:r>
      <w:r>
        <w:rPr>
          <w:rStyle w:val="SpecialCharTok"/>
        </w:rPr>
        <w:t>-</w:t>
      </w:r>
      <w:r>
        <w:rPr>
          <w:rStyle w:val="NormalTok"/>
        </w:rPr>
        <w:t xml:space="preserve">Ward_Type, </w:t>
      </w:r>
      <w:r>
        <w:rPr>
          <w:rStyle w:val="SpecialCharTok"/>
        </w:rPr>
        <w:t>-</w:t>
      </w:r>
      <w:r>
        <w:rPr>
          <w:rStyle w:val="NormalTok"/>
        </w:rPr>
        <w:t xml:space="preserve">Bed_Grade, </w:t>
      </w:r>
      <w:r>
        <w:rPr>
          <w:rStyle w:val="SpecialCharTok"/>
        </w:rPr>
        <w:t>-</w:t>
      </w:r>
      <w:r>
        <w:rPr>
          <w:rStyle w:val="NormalTok"/>
        </w:rPr>
        <w:t xml:space="preserve">Type_of_Admission, </w:t>
      </w:r>
      <w:r>
        <w:rPr>
          <w:rStyle w:val="SpecialCharTok"/>
        </w:rPr>
        <w:t>-</w:t>
      </w:r>
      <w:r>
        <w:rPr>
          <w:rStyle w:val="NormalTok"/>
        </w:rPr>
        <w:t xml:space="preserve">Illness_Severity, </w:t>
      </w:r>
      <w:r>
        <w:rPr>
          <w:rStyle w:val="SpecialCharTok"/>
        </w:rPr>
        <w:t>-</w:t>
      </w:r>
      <w:r>
        <w:rPr>
          <w:rStyle w:val="NormalTok"/>
        </w:rPr>
        <w:t xml:space="preserve">Age, </w:t>
      </w:r>
      <w:r>
        <w:rPr>
          <w:rStyle w:val="SpecialCharTok"/>
        </w:rPr>
        <w:t>-</w:t>
      </w:r>
      <w:r>
        <w:rPr>
          <w:rStyle w:val="NormalTok"/>
        </w:rPr>
        <w:t xml:space="preserve">Patient_Visitors, </w:t>
      </w:r>
      <w:r>
        <w:rPr>
          <w:rStyle w:val="SpecialCharTok"/>
        </w:rPr>
        <w:t>-</w:t>
      </w:r>
      <w:r>
        <w:rPr>
          <w:rStyle w:val="NormalTok"/>
        </w:rPr>
        <w:t>Department_index,</w:t>
      </w:r>
      <w:r>
        <w:rPr>
          <w:rStyle w:val="SpecialCharTok"/>
        </w:rPr>
        <w:t>-</w:t>
      </w:r>
      <w:r>
        <w:rPr>
          <w:rStyle w:val="NormalTok"/>
        </w:rPr>
        <w:t xml:space="preserve">Hospital_region) </w:t>
      </w:r>
      <w:r>
        <w:br/>
      </w:r>
      <w:r>
        <w:rPr>
          <w:rStyle w:val="CommentTok"/>
        </w:rPr>
        <w:t># remove patientid and case_ID from data set as they are not predictive featu</w:t>
      </w:r>
      <w:r>
        <w:rPr>
          <w:rStyle w:val="CommentTok"/>
        </w:rPr>
        <w:lastRenderedPageBreak/>
        <w:t>res</w:t>
      </w:r>
      <w:r>
        <w:br/>
      </w:r>
      <w:r>
        <w:rPr>
          <w:rStyle w:val="CommentTok"/>
        </w:rPr>
        <w:t># remove columns with categorical data which have been encoded as integers _index</w:t>
      </w:r>
      <w:r>
        <w:br/>
      </w:r>
      <w:r>
        <w:rPr>
          <w:rStyle w:val="CommentTok"/>
        </w:rPr>
        <w:t># remove Patient_Visitors as this is a dependent variable, which is not useful in prediction of LOS</w:t>
      </w:r>
      <w:r>
        <w:br/>
      </w:r>
      <w:r>
        <w:rPr>
          <w:rStyle w:val="CommentTok"/>
        </w:rPr>
        <w:t xml:space="preserve"># remove features with importance of &lt;0.01 (Department_Index, Hospital_region) to simplify model </w:t>
      </w:r>
      <w:r>
        <w:br/>
      </w:r>
      <w:r>
        <w:rPr>
          <w:rStyle w:val="CommentTok"/>
        </w:rPr>
        <w:t xml:space="preserve"># keep in stay_days_mutated to enable mapping of index to categories for interpretation of results later in report </w:t>
      </w:r>
      <w:r>
        <w:br/>
      </w:r>
      <w:r>
        <w:br/>
      </w:r>
      <w:r>
        <w:rPr>
          <w:rStyle w:val="NormalTok"/>
        </w:rPr>
        <w:t xml:space="preserve">sdf_covid_hosp_model </w:t>
      </w:r>
      <w:r>
        <w:rPr>
          <w:rStyle w:val="OtherTok"/>
        </w:rPr>
        <w:t>&lt;-</w:t>
      </w:r>
      <w:r>
        <w:rPr>
          <w:rStyle w:val="NormalTok"/>
        </w:rPr>
        <w:t xml:space="preserve"> sdf_covid_hosp_stay_days_map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stay_days_mutated) </w:t>
      </w:r>
      <w:r>
        <w:rPr>
          <w:rStyle w:val="CommentTok"/>
        </w:rPr>
        <w:t># remove stay_days_mutated for model, as it is already encoded in stay_days_mutated_index</w:t>
      </w:r>
      <w:r>
        <w:br/>
      </w:r>
      <w:r>
        <w:br/>
      </w:r>
      <w:r>
        <w:rPr>
          <w:rStyle w:val="CommentTok"/>
        </w:rPr>
        <w:t># # Persist transformed data to reduce memory and computation costs</w:t>
      </w:r>
      <w:r>
        <w:br/>
      </w:r>
      <w:r>
        <w:rPr>
          <w:rStyle w:val="CommentTok"/>
        </w:rPr>
        <w:t># sdf_covid_hosp_model &lt;- sdf_covid_hosp_model %&gt;%</w:t>
      </w:r>
      <w:r>
        <w:br/>
      </w:r>
      <w:r>
        <w:rPr>
          <w:rStyle w:val="CommentTok"/>
        </w:rPr>
        <w:t>#   sdf_persist(storage.level = "MEMORY_AND_DISK")</w:t>
      </w:r>
      <w:r>
        <w:br/>
      </w:r>
      <w:r>
        <w:br/>
      </w:r>
      <w:r>
        <w:rPr>
          <w:rStyle w:val="CommentTok"/>
        </w:rPr>
        <w:t xml:space="preserve"># Split into training and test sets for evaluation </w:t>
      </w:r>
      <w:r>
        <w:br/>
      </w:r>
      <w:r>
        <w:rPr>
          <w:rStyle w:val="NormalTok"/>
        </w:rPr>
        <w:t xml:space="preserve">data_splits </w:t>
      </w:r>
      <w:r>
        <w:rPr>
          <w:rStyle w:val="OtherTok"/>
        </w:rPr>
        <w:t>&lt;-</w:t>
      </w:r>
      <w:r>
        <w:rPr>
          <w:rStyle w:val="NormalTok"/>
        </w:rPr>
        <w:t xml:space="preserve"> sdf_covid_hosp_model </w:t>
      </w:r>
      <w:r>
        <w:rPr>
          <w:rStyle w:val="SpecialCharTok"/>
        </w:rPr>
        <w:t>%&gt;%</w:t>
      </w:r>
      <w:r>
        <w:br/>
      </w:r>
      <w:r>
        <w:rPr>
          <w:rStyle w:val="NormalTok"/>
        </w:rPr>
        <w:t xml:space="preserve">  </w:t>
      </w:r>
      <w:r>
        <w:rPr>
          <w:rStyle w:val="FunctionTok"/>
        </w:rPr>
        <w:t>sdf_random_split</w:t>
      </w:r>
      <w:r>
        <w:rPr>
          <w:rStyle w:val="NormalTok"/>
        </w:rPr>
        <w:t>(</w:t>
      </w:r>
      <w:r>
        <w:rPr>
          <w:rStyle w:val="AttributeTok"/>
        </w:rPr>
        <w:t>training =</w:t>
      </w:r>
      <w:r>
        <w:rPr>
          <w:rStyle w:val="NormalTok"/>
        </w:rPr>
        <w:t xml:space="preserve"> </w:t>
      </w:r>
      <w:r>
        <w:rPr>
          <w:rStyle w:val="FloatTok"/>
        </w:rPr>
        <w:t>0.8</w:t>
      </w:r>
      <w:r>
        <w:rPr>
          <w:rStyle w:val="NormalTok"/>
        </w:rPr>
        <w:t xml:space="preserve">, </w:t>
      </w:r>
      <w:r>
        <w:rPr>
          <w:rStyle w:val="AttributeTok"/>
        </w:rPr>
        <w:t>testing =</w:t>
      </w:r>
      <w:r>
        <w:rPr>
          <w:rStyle w:val="NormalTok"/>
        </w:rPr>
        <w:t xml:space="preserve"> </w:t>
      </w:r>
      <w:r>
        <w:rPr>
          <w:rStyle w:val="FloatTok"/>
        </w:rPr>
        <w:t>0.2</w:t>
      </w:r>
      <w:r>
        <w:rPr>
          <w:rStyle w:val="NormalTok"/>
        </w:rPr>
        <w:t xml:space="preserve">, </w:t>
      </w:r>
      <w:r>
        <w:rPr>
          <w:rStyle w:val="AttributeTok"/>
        </w:rPr>
        <w:t>seed =</w:t>
      </w:r>
      <w:r>
        <w:rPr>
          <w:rStyle w:val="NormalTok"/>
        </w:rPr>
        <w:t xml:space="preserve"> </w:t>
      </w:r>
      <w:r>
        <w:rPr>
          <w:rStyle w:val="DecValTok"/>
        </w:rPr>
        <w:t>123</w:t>
      </w:r>
      <w:r>
        <w:rPr>
          <w:rStyle w:val="NormalTok"/>
        </w:rPr>
        <w:t>)</w:t>
      </w:r>
      <w:r>
        <w:br/>
      </w:r>
      <w:r>
        <w:br/>
      </w:r>
      <w:r>
        <w:rPr>
          <w:rStyle w:val="NormalTok"/>
        </w:rPr>
        <w:t xml:space="preserve">train_data </w:t>
      </w:r>
      <w:r>
        <w:rPr>
          <w:rStyle w:val="OtherTok"/>
        </w:rPr>
        <w:t>&lt;-</w:t>
      </w:r>
      <w:r>
        <w:rPr>
          <w:rStyle w:val="NormalTok"/>
        </w:rPr>
        <w:t xml:space="preserve"> data_splits</w:t>
      </w:r>
      <w:r>
        <w:rPr>
          <w:rStyle w:val="SpecialCharTok"/>
        </w:rPr>
        <w:t>$</w:t>
      </w:r>
      <w:r>
        <w:rPr>
          <w:rStyle w:val="NormalTok"/>
        </w:rPr>
        <w:t>training</w:t>
      </w:r>
      <w:r>
        <w:br/>
      </w:r>
      <w:r>
        <w:rPr>
          <w:rStyle w:val="NormalTok"/>
        </w:rPr>
        <w:t xml:space="preserve">test_data </w:t>
      </w:r>
      <w:r>
        <w:rPr>
          <w:rStyle w:val="OtherTok"/>
        </w:rPr>
        <w:t>&lt;-</w:t>
      </w:r>
      <w:r>
        <w:rPr>
          <w:rStyle w:val="NormalTok"/>
        </w:rPr>
        <w:t xml:space="preserve"> data_splits</w:t>
      </w:r>
      <w:r>
        <w:rPr>
          <w:rStyle w:val="SpecialCharTok"/>
        </w:rPr>
        <w:t>$</w:t>
      </w:r>
      <w:r>
        <w:rPr>
          <w:rStyle w:val="NormalTok"/>
        </w:rPr>
        <w:t>testing</w:t>
      </w:r>
      <w:r>
        <w:br/>
      </w:r>
      <w:r>
        <w:br/>
      </w:r>
      <w:r>
        <w:br/>
      </w:r>
      <w:r>
        <w:rPr>
          <w:rStyle w:val="CommentTok"/>
        </w:rPr>
        <w:t># Train a Random Forest classifier</w:t>
      </w:r>
      <w:r>
        <w:br/>
      </w:r>
      <w:r>
        <w:rPr>
          <w:rStyle w:val="NormalTok"/>
        </w:rPr>
        <w:t xml:space="preserve">rf_model </w:t>
      </w:r>
      <w:r>
        <w:rPr>
          <w:rStyle w:val="OtherTok"/>
        </w:rPr>
        <w:t>&lt;-</w:t>
      </w:r>
      <w:r>
        <w:rPr>
          <w:rStyle w:val="NormalTok"/>
        </w:rPr>
        <w:t xml:space="preserve"> train_data </w:t>
      </w:r>
      <w:r>
        <w:rPr>
          <w:rStyle w:val="SpecialCharTok"/>
        </w:rPr>
        <w:t>%&gt;%</w:t>
      </w:r>
      <w:r>
        <w:rPr>
          <w:rStyle w:val="NormalTok"/>
        </w:rPr>
        <w:t xml:space="preserve"> </w:t>
      </w:r>
      <w:r>
        <w:br/>
      </w:r>
      <w:r>
        <w:rPr>
          <w:rStyle w:val="NormalTok"/>
        </w:rPr>
        <w:t xml:space="preserve">  </w:t>
      </w:r>
      <w:r>
        <w:rPr>
          <w:rStyle w:val="FunctionTok"/>
        </w:rPr>
        <w:t>ml_random_forest</w:t>
      </w:r>
      <w:r>
        <w:rPr>
          <w:rStyle w:val="NormalTok"/>
        </w:rPr>
        <w:t xml:space="preserve">(stay_days_mutated_index </w:t>
      </w:r>
      <w:r>
        <w:rPr>
          <w:rStyle w:val="SpecialCharTok"/>
        </w:rPr>
        <w:t>~</w:t>
      </w:r>
      <w:r>
        <w:rPr>
          <w:rStyle w:val="NormalTok"/>
        </w:rPr>
        <w:t>.,</w:t>
      </w:r>
      <w:r>
        <w:rPr>
          <w:rStyle w:val="AttributeTok"/>
        </w:rPr>
        <w:t>type =</w:t>
      </w:r>
      <w:r>
        <w:rPr>
          <w:rStyle w:val="NormalTok"/>
        </w:rPr>
        <w:t xml:space="preserve"> </w:t>
      </w:r>
      <w:r>
        <w:rPr>
          <w:rStyle w:val="StringTok"/>
        </w:rPr>
        <w:t>"classification"</w:t>
      </w:r>
      <w:r>
        <w:rPr>
          <w:rStyle w:val="NormalTok"/>
        </w:rPr>
        <w:t xml:space="preserve">, </w:t>
      </w:r>
      <w:r>
        <w:rPr>
          <w:rStyle w:val="CommentTok"/>
        </w:rPr>
        <w:t xml:space="preserve"># categorical outcome </w:t>
      </w:r>
      <w:r>
        <w:br/>
      </w:r>
      <w:r>
        <w:rPr>
          <w:rStyle w:val="NormalTok"/>
        </w:rPr>
        <w:t xml:space="preserve">                   </w:t>
      </w:r>
      <w:r>
        <w:rPr>
          <w:rStyle w:val="AttributeTok"/>
        </w:rPr>
        <w:t>num_trees =</w:t>
      </w:r>
      <w:r>
        <w:rPr>
          <w:rStyle w:val="NormalTok"/>
        </w:rPr>
        <w:t xml:space="preserve"> </w:t>
      </w:r>
      <w:r>
        <w:rPr>
          <w:rStyle w:val="DecValTok"/>
        </w:rPr>
        <w:t>100</w:t>
      </w:r>
      <w:r>
        <w:rPr>
          <w:rStyle w:val="NormalTok"/>
        </w:rPr>
        <w:t xml:space="preserve">, </w:t>
      </w:r>
      <w:r>
        <w:rPr>
          <w:rStyle w:val="CommentTok"/>
        </w:rPr>
        <w:t># balance performance and computational cost</w:t>
      </w:r>
      <w:r>
        <w:br/>
      </w:r>
      <w:r>
        <w:rPr>
          <w:rStyle w:val="NormalTok"/>
        </w:rPr>
        <w:t xml:space="preserve">                   </w:t>
      </w:r>
      <w:r>
        <w:rPr>
          <w:rStyle w:val="AttributeTok"/>
        </w:rPr>
        <w:t>max_depth =</w:t>
      </w:r>
      <w:r>
        <w:rPr>
          <w:rStyle w:val="NormalTok"/>
        </w:rPr>
        <w:t xml:space="preserve"> </w:t>
      </w:r>
      <w:r>
        <w:rPr>
          <w:rStyle w:val="DecValTok"/>
        </w:rPr>
        <w:t>10</w:t>
      </w:r>
      <w:r>
        <w:rPr>
          <w:rStyle w:val="NormalTok"/>
        </w:rPr>
        <w:t>,</w:t>
      </w:r>
      <w:r>
        <w:br/>
      </w:r>
      <w:r>
        <w:rPr>
          <w:rStyle w:val="NormalTok"/>
        </w:rPr>
        <w:t xml:space="preserve">                   </w:t>
      </w:r>
      <w:r>
        <w:rPr>
          <w:rStyle w:val="AttributeTok"/>
        </w:rPr>
        <w:t>min_instances_per_node =</w:t>
      </w:r>
      <w:r>
        <w:rPr>
          <w:rStyle w:val="NormalTok"/>
        </w:rPr>
        <w:t xml:space="preserve"> </w:t>
      </w:r>
      <w:r>
        <w:rPr>
          <w:rStyle w:val="DecValTok"/>
        </w:rPr>
        <w:t>5</w:t>
      </w:r>
      <w:r>
        <w:rPr>
          <w:rStyle w:val="NormalTok"/>
        </w:rPr>
        <w:t>)</w:t>
      </w:r>
      <w:r>
        <w:br/>
      </w:r>
      <w:r>
        <w:br/>
      </w:r>
      <w:r>
        <w:rPr>
          <w:rStyle w:val="CommentTok"/>
        </w:rPr>
        <w:t># use ml_predict() to create a Spark data frame that contains the predictions from the testing data set</w:t>
      </w:r>
      <w:r>
        <w:br/>
      </w:r>
      <w:r>
        <w:rPr>
          <w:rStyle w:val="NormalTok"/>
        </w:rPr>
        <w:t xml:space="preserve">pred </w:t>
      </w:r>
      <w:r>
        <w:rPr>
          <w:rStyle w:val="OtherTok"/>
        </w:rPr>
        <w:t>&lt;-</w:t>
      </w:r>
      <w:r>
        <w:rPr>
          <w:rStyle w:val="NormalTok"/>
        </w:rPr>
        <w:t xml:space="preserve">  </w:t>
      </w:r>
      <w:r>
        <w:rPr>
          <w:rStyle w:val="FunctionTok"/>
        </w:rPr>
        <w:t>ml_predict</w:t>
      </w:r>
      <w:r>
        <w:rPr>
          <w:rStyle w:val="NormalTok"/>
        </w:rPr>
        <w:t>(rf_model, test_data)</w:t>
      </w:r>
    </w:p>
    <w:p w14:paraId="30D33983" w14:textId="77777777" w:rsidR="003A2017" w:rsidRDefault="00000000">
      <w:pPr>
        <w:pStyle w:val="Heading2"/>
      </w:pPr>
      <w:bookmarkStart w:id="4" w:name="hyperparametric-tuning"/>
      <w:bookmarkEnd w:id="3"/>
      <w:r>
        <w:rPr>
          <w:rStyle w:val="SectionNumber"/>
        </w:rPr>
        <w:t>3.2</w:t>
      </w:r>
      <w:r>
        <w:tab/>
        <w:t>Hyperparametric Tuning</w:t>
      </w:r>
    </w:p>
    <w:p w14:paraId="32522351" w14:textId="77777777" w:rsidR="003A2017" w:rsidRDefault="00000000">
      <w:pPr>
        <w:pStyle w:val="FirstParagraph"/>
      </w:pPr>
      <w:r>
        <w:t>Hyperparameter tuning tests combinations of parameters (e.g., num_trees, max_depth, min_instances_per_node) to find the optimal model configuration. Below is an example, evaluating 27 combinations of hyperparameters.</w:t>
      </w:r>
    </w:p>
    <w:p w14:paraId="1421B445" w14:textId="77777777" w:rsidR="003A2017" w:rsidRDefault="00000000">
      <w:pPr>
        <w:pStyle w:val="SourceCode"/>
      </w:pPr>
      <w:r>
        <w:rPr>
          <w:rStyle w:val="CommentTok"/>
        </w:rPr>
        <w:t xml:space="preserve"># # Not inlcuded code as computer and noteable did not have the storage to execute. </w:t>
      </w:r>
      <w:r>
        <w:br/>
      </w:r>
      <w:r>
        <w:br/>
      </w:r>
      <w:r>
        <w:rPr>
          <w:rStyle w:val="CommentTok"/>
        </w:rPr>
        <w:t># # Define the pipeline for Random Forest</w:t>
      </w:r>
      <w:r>
        <w:br/>
      </w:r>
      <w:r>
        <w:rPr>
          <w:rStyle w:val="CommentTok"/>
        </w:rPr>
        <w:lastRenderedPageBreak/>
        <w:t># pipeline &lt;- sc %&gt;%</w:t>
      </w:r>
      <w:r>
        <w:br/>
      </w:r>
      <w:r>
        <w:rPr>
          <w:rStyle w:val="CommentTok"/>
        </w:rPr>
        <w:t>#   ml_pipeline() %&gt;%</w:t>
      </w:r>
      <w:r>
        <w:br/>
      </w:r>
      <w:r>
        <w:rPr>
          <w:rStyle w:val="CommentTok"/>
        </w:rPr>
        <w:t>#   ft_r_formula(stay_days_mutated_index ~ .) %&gt;% # Converts data into a formula-like structure</w:t>
      </w:r>
      <w:r>
        <w:br/>
      </w:r>
      <w:r>
        <w:rPr>
          <w:rStyle w:val="CommentTok"/>
        </w:rPr>
        <w:t>#   ml_random_forest_classifier()</w:t>
      </w:r>
      <w:r>
        <w:br/>
      </w:r>
      <w:r>
        <w:rPr>
          <w:rStyle w:val="CommentTok"/>
        </w:rPr>
        <w:t xml:space="preserve"># </w:t>
      </w:r>
      <w:r>
        <w:br/>
      </w:r>
      <w:r>
        <w:rPr>
          <w:rStyle w:val="CommentTok"/>
        </w:rPr>
        <w:t># # Define the grid of hyperparameters to test</w:t>
      </w:r>
      <w:r>
        <w:br/>
      </w:r>
      <w:r>
        <w:rPr>
          <w:rStyle w:val="CommentTok"/>
        </w:rPr>
        <w:t># grid &lt;- list(random_forest_classifier = list(</w:t>
      </w:r>
      <w:r>
        <w:br/>
      </w:r>
      <w:r>
        <w:rPr>
          <w:rStyle w:val="CommentTok"/>
        </w:rPr>
        <w:t>#     num_trees = c(50, 100, 150),          # Test 3 values for number of trees</w:t>
      </w:r>
      <w:r>
        <w:br/>
      </w:r>
      <w:r>
        <w:rPr>
          <w:rStyle w:val="CommentTok"/>
        </w:rPr>
        <w:t>#     max_depth = c(5, 10, 15),            # Test 3 values for maximum tree depth</w:t>
      </w:r>
      <w:r>
        <w:br/>
      </w:r>
      <w:r>
        <w:rPr>
          <w:rStyle w:val="CommentTok"/>
        </w:rPr>
        <w:t>#     min_instances_per_node = c(1, 5, 10))) # Test 3 values for minimum instances per node</w:t>
      </w:r>
      <w:r>
        <w:br/>
      </w:r>
      <w:r>
        <w:rPr>
          <w:rStyle w:val="CommentTok"/>
        </w:rPr>
        <w:t xml:space="preserve"># </w:t>
      </w:r>
      <w:r>
        <w:br/>
      </w:r>
      <w:r>
        <w:rPr>
          <w:rStyle w:val="CommentTok"/>
        </w:rPr>
        <w:t># # Define the evaluator (accuracy metric for classification)</w:t>
      </w:r>
      <w:r>
        <w:br/>
      </w:r>
      <w:r>
        <w:rPr>
          <w:rStyle w:val="CommentTok"/>
        </w:rPr>
        <w:t xml:space="preserve"># evaluator &lt;- ml_multiclass_classification_evaluator(sc, metric_name = "accuracy") # measures accuracy of each model during cross-validation </w:t>
      </w:r>
      <w:r>
        <w:br/>
      </w:r>
      <w:r>
        <w:rPr>
          <w:rStyle w:val="CommentTok"/>
        </w:rPr>
        <w:t xml:space="preserve"># </w:t>
      </w:r>
      <w:r>
        <w:br/>
      </w:r>
      <w:r>
        <w:rPr>
          <w:rStyle w:val="CommentTok"/>
        </w:rPr>
        <w:t># # Set up cross-validation</w:t>
      </w:r>
      <w:r>
        <w:br/>
      </w:r>
      <w:r>
        <w:rPr>
          <w:rStyle w:val="CommentTok"/>
        </w:rPr>
        <w:t># cv &lt;- ml_cross_validator(x = sc,</w:t>
      </w:r>
      <w:r>
        <w:br/>
      </w:r>
      <w:r>
        <w:rPr>
          <w:rStyle w:val="CommentTok"/>
        </w:rPr>
        <w:t>#   estimator = pipeline,</w:t>
      </w:r>
      <w:r>
        <w:br/>
      </w:r>
      <w:r>
        <w:rPr>
          <w:rStyle w:val="CommentTok"/>
        </w:rPr>
        <w:t>#   estimator_param_maps = grid,</w:t>
      </w:r>
      <w:r>
        <w:br/>
      </w:r>
      <w:r>
        <w:rPr>
          <w:rStyle w:val="CommentTok"/>
        </w:rPr>
        <w:t>#   evaluator = evaluator,</w:t>
      </w:r>
      <w:r>
        <w:br/>
      </w:r>
      <w:r>
        <w:rPr>
          <w:rStyle w:val="CommentTok"/>
        </w:rPr>
        <w:t>#   num_folds = 5,    # 5-fold cross-validation</w:t>
      </w:r>
      <w:r>
        <w:br/>
      </w:r>
      <w:r>
        <w:rPr>
          <w:rStyle w:val="CommentTok"/>
        </w:rPr>
        <w:t>#   parallelism = 4)   # Use 4 threads for parallel execution</w:t>
      </w:r>
      <w:r>
        <w:br/>
      </w:r>
      <w:r>
        <w:rPr>
          <w:rStyle w:val="CommentTok"/>
        </w:rPr>
        <w:t xml:space="preserve"># </w:t>
      </w:r>
      <w:r>
        <w:br/>
      </w:r>
      <w:r>
        <w:rPr>
          <w:rStyle w:val="CommentTok"/>
        </w:rPr>
        <w:t># # Fit the cross-validation model</w:t>
      </w:r>
      <w:r>
        <w:br/>
      </w:r>
      <w:r>
        <w:rPr>
          <w:rStyle w:val="CommentTok"/>
        </w:rPr>
        <w:t># cv_model &lt;- ml_fit(x = cv, dataset = train_data)</w:t>
      </w:r>
      <w:r>
        <w:br/>
      </w:r>
      <w:r>
        <w:rPr>
          <w:rStyle w:val="CommentTok"/>
        </w:rPr>
        <w:t xml:space="preserve"># </w:t>
      </w:r>
      <w:r>
        <w:br/>
      </w:r>
      <w:r>
        <w:rPr>
          <w:rStyle w:val="CommentTok"/>
        </w:rPr>
        <w:t># # Extract validation metrics</w:t>
      </w:r>
      <w:r>
        <w:br/>
      </w:r>
      <w:r>
        <w:rPr>
          <w:rStyle w:val="CommentTok"/>
        </w:rPr>
        <w:t># validation_metrics &lt;- ml_validation_metrics(cv_model)</w:t>
      </w:r>
      <w:r>
        <w:br/>
      </w:r>
      <w:r>
        <w:rPr>
          <w:rStyle w:val="CommentTok"/>
        </w:rPr>
        <w:t xml:space="preserve"># </w:t>
      </w:r>
      <w:r>
        <w:br/>
      </w:r>
      <w:r>
        <w:rPr>
          <w:rStyle w:val="CommentTok"/>
        </w:rPr>
        <w:t># # Display validation metrics</w:t>
      </w:r>
      <w:r>
        <w:br/>
      </w:r>
      <w:r>
        <w:rPr>
          <w:rStyle w:val="CommentTok"/>
        </w:rPr>
        <w:t># print(validation_metrics)</w:t>
      </w:r>
      <w:r>
        <w:br/>
      </w:r>
      <w:r>
        <w:rPr>
          <w:rStyle w:val="CommentTok"/>
        </w:rPr>
        <w:t xml:space="preserve"># </w:t>
      </w:r>
      <w:r>
        <w:br/>
      </w:r>
      <w:r>
        <w:rPr>
          <w:rStyle w:val="CommentTok"/>
        </w:rPr>
        <w:t># # Select the best model from cross-validation</w:t>
      </w:r>
      <w:r>
        <w:br/>
      </w:r>
      <w:r>
        <w:rPr>
          <w:rStyle w:val="CommentTok"/>
        </w:rPr>
        <w:t># best_model &lt;- ml_best_model(cv_model)</w:t>
      </w:r>
      <w:r>
        <w:br/>
      </w:r>
      <w:r>
        <w:rPr>
          <w:rStyle w:val="CommentTok"/>
        </w:rPr>
        <w:t xml:space="preserve"># </w:t>
      </w:r>
      <w:r>
        <w:br/>
      </w:r>
      <w:r>
        <w:rPr>
          <w:rStyle w:val="CommentTok"/>
        </w:rPr>
        <w:t># # Evaluate the best model on the test dataset</w:t>
      </w:r>
      <w:r>
        <w:br/>
      </w:r>
      <w:r>
        <w:rPr>
          <w:rStyle w:val="CommentTok"/>
        </w:rPr>
        <w:t># test_predictions &lt;- ml_predict(best_model, test_data)</w:t>
      </w:r>
      <w:r>
        <w:br/>
      </w:r>
      <w:r>
        <w:rPr>
          <w:rStyle w:val="CommentTok"/>
        </w:rPr>
        <w:t># test_metrics &lt;- ml_evaluate(best_model, test_data)</w:t>
      </w:r>
      <w:r>
        <w:br/>
      </w:r>
      <w:r>
        <w:rPr>
          <w:rStyle w:val="CommentTok"/>
        </w:rPr>
        <w:t xml:space="preserve"># </w:t>
      </w:r>
      <w:r>
        <w:br/>
      </w:r>
      <w:r>
        <w:rPr>
          <w:rStyle w:val="CommentTok"/>
        </w:rPr>
        <w:t># # Display test metrics</w:t>
      </w:r>
      <w:r>
        <w:br/>
      </w:r>
      <w:r>
        <w:rPr>
          <w:rStyle w:val="CommentTok"/>
        </w:rPr>
        <w:t># print(test_metrics)</w:t>
      </w:r>
    </w:p>
    <w:p w14:paraId="6C0D665F" w14:textId="77777777" w:rsidR="003A2017" w:rsidRDefault="00000000">
      <w:pPr>
        <w:pStyle w:val="Heading1"/>
      </w:pPr>
      <w:bookmarkStart w:id="5" w:name="evaluation-of-the-model"/>
      <w:bookmarkEnd w:id="2"/>
      <w:bookmarkEnd w:id="4"/>
      <w:r>
        <w:rPr>
          <w:rStyle w:val="SectionNumber"/>
        </w:rPr>
        <w:lastRenderedPageBreak/>
        <w:t>4</w:t>
      </w:r>
      <w:r>
        <w:tab/>
        <w:t>Evaluation of the Model</w:t>
      </w:r>
    </w:p>
    <w:p w14:paraId="591D4A43" w14:textId="77777777" w:rsidR="003A2017" w:rsidRDefault="00000000">
      <w:pPr>
        <w:pStyle w:val="Heading2"/>
      </w:pPr>
      <w:bookmarkStart w:id="6" w:name="main-findings"/>
      <w:r>
        <w:rPr>
          <w:rStyle w:val="SectionNumber"/>
        </w:rPr>
        <w:t>4.1</w:t>
      </w:r>
      <w:r>
        <w:tab/>
        <w:t>Main Findings</w:t>
      </w:r>
    </w:p>
    <w:p w14:paraId="53B6E101" w14:textId="77777777" w:rsidR="003A2017" w:rsidRDefault="00000000">
      <w:pPr>
        <w:pStyle w:val="SourceCode"/>
      </w:pPr>
      <w:r>
        <w:rPr>
          <w:rStyle w:val="CommentTok"/>
        </w:rPr>
        <w:t># extract importance of each feature and remove features with importance &lt;0.01 from model</w:t>
      </w:r>
      <w:r>
        <w:br/>
      </w:r>
      <w:r>
        <w:br/>
      </w:r>
      <w:r>
        <w:rPr>
          <w:rStyle w:val="NormalTok"/>
        </w:rPr>
        <w:t xml:space="preserve">ldf_importance </w:t>
      </w:r>
      <w:r>
        <w:rPr>
          <w:rStyle w:val="OtherTok"/>
        </w:rPr>
        <w:t>&lt;-</w:t>
      </w:r>
      <w:r>
        <w:rPr>
          <w:rStyle w:val="NormalTok"/>
        </w:rPr>
        <w:t xml:space="preserve"> </w:t>
      </w:r>
      <w:r>
        <w:rPr>
          <w:rStyle w:val="FunctionTok"/>
        </w:rPr>
        <w:t>ml_feature_importances</w:t>
      </w:r>
      <w:r>
        <w:rPr>
          <w:rStyle w:val="NormalTok"/>
        </w:rPr>
        <w:t xml:space="preserve">(rf_model)  </w:t>
      </w:r>
      <w:r>
        <w:rPr>
          <w:rStyle w:val="CommentTok"/>
        </w:rPr>
        <w:t># ldf_ = local dataframe</w:t>
      </w:r>
      <w:r>
        <w:br/>
      </w:r>
      <w:r>
        <w:br/>
      </w:r>
      <w:r>
        <w:rPr>
          <w:rStyle w:val="NormalTok"/>
        </w:rPr>
        <w:t xml:space="preserve">ldf_importance </w:t>
      </w:r>
      <w:r>
        <w:rPr>
          <w:rStyle w:val="OtherTok"/>
        </w:rPr>
        <w:t>&lt;-</w:t>
      </w:r>
      <w:r>
        <w:rPr>
          <w:rStyle w:val="NormalTok"/>
        </w:rPr>
        <w:t xml:space="preserve"> ldf_importance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(feature, importance), </w:t>
      </w:r>
      <w:r>
        <w:rPr>
          <w:rStyle w:val="AttributeTok"/>
        </w:rPr>
        <w:t>y =</w:t>
      </w:r>
      <w:r>
        <w:rPr>
          <w:rStyle w:val="NormalTok"/>
        </w:rPr>
        <w:t xml:space="preserve"> importance))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"Feature Importance"</w:t>
      </w:r>
      <w:r>
        <w:rPr>
          <w:rStyle w:val="NormalTok"/>
        </w:rPr>
        <w:t xml:space="preserve">, </w:t>
      </w:r>
      <w:r>
        <w:rPr>
          <w:rStyle w:val="AttributeTok"/>
        </w:rPr>
        <w:t>x =</w:t>
      </w:r>
      <w:r>
        <w:rPr>
          <w:rStyle w:val="NormalTok"/>
        </w:rPr>
        <w:t xml:space="preserve"> </w:t>
      </w:r>
      <w:r>
        <w:rPr>
          <w:rStyle w:val="StringTok"/>
        </w:rPr>
        <w:t>"Feature"</w:t>
      </w:r>
      <w:r>
        <w:rPr>
          <w:rStyle w:val="NormalTok"/>
        </w:rPr>
        <w:t xml:space="preserve">, </w:t>
      </w:r>
      <w:r>
        <w:rPr>
          <w:rStyle w:val="AttributeTok"/>
        </w:rPr>
        <w:t>y =</w:t>
      </w:r>
      <w:r>
        <w:rPr>
          <w:rStyle w:val="NormalTok"/>
        </w:rPr>
        <w:t xml:space="preserve"> </w:t>
      </w:r>
      <w:r>
        <w:rPr>
          <w:rStyle w:val="StringTok"/>
        </w:rPr>
        <w:t>"Importance"</w:t>
      </w:r>
      <w:r>
        <w:rPr>
          <w:rStyle w:val="NormalTok"/>
        </w:rPr>
        <w:t>)</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ldf_importance</w:t>
      </w:r>
    </w:p>
    <w:p w14:paraId="29E2B616" w14:textId="77777777" w:rsidR="003A2017" w:rsidRDefault="00000000">
      <w:pPr>
        <w:pStyle w:val="CaptionedFigure"/>
      </w:pPr>
      <w:r>
        <w:rPr>
          <w:noProof/>
        </w:rPr>
        <w:drawing>
          <wp:inline distT="0" distB="0" distL="0" distR="0" wp14:anchorId="0F4AFBA1" wp14:editId="4AA3FCAB">
            <wp:extent cx="4620126" cy="3696101"/>
            <wp:effectExtent l="0" t="0" r="0" b="0"/>
            <wp:docPr id="32" name="Picture" descr="Ranked Importance of each Feature"/>
            <wp:cNvGraphicFramePr/>
            <a:graphic xmlns:a="http://schemas.openxmlformats.org/drawingml/2006/main">
              <a:graphicData uri="http://schemas.openxmlformats.org/drawingml/2006/picture">
                <pic:pic xmlns:pic="http://schemas.openxmlformats.org/drawingml/2006/picture">
                  <pic:nvPicPr>
                    <pic:cNvPr id="33" name="Picture" descr="knit_attempt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97031D8" w14:textId="4D3905E9" w:rsidR="003A2017" w:rsidRDefault="00036FDF">
      <w:pPr>
        <w:pStyle w:val="ImageCaption"/>
      </w:pPr>
      <w:r>
        <w:t xml:space="preserve">Figure 3: </w:t>
      </w:r>
      <w:r w:rsidR="00000000">
        <w:t>Ranked Importance of each Feature</w:t>
      </w:r>
    </w:p>
    <w:p w14:paraId="60353316" w14:textId="77777777" w:rsidR="003A2017" w:rsidRDefault="00000000">
      <w:pPr>
        <w:pStyle w:val="BodyText"/>
      </w:pPr>
      <w:r>
        <w:t>Admission Deposit, Ward Type, Age, and City Code Patient were the most influential predictors of LOS. Hospital Department and Hospital Region (&lt;0.01% importance) were excluded from the final model for simplicity and efficiency.</w:t>
      </w:r>
    </w:p>
    <w:p w14:paraId="73F5CA80" w14:textId="77777777" w:rsidR="003A2017" w:rsidRDefault="00000000">
      <w:pPr>
        <w:pStyle w:val="Heading3"/>
      </w:pPr>
      <w:bookmarkStart w:id="7" w:name="model-performance-metrics"/>
      <w:r>
        <w:rPr>
          <w:rStyle w:val="SectionNumber"/>
        </w:rPr>
        <w:lastRenderedPageBreak/>
        <w:t>4.1.1</w:t>
      </w:r>
      <w:r>
        <w:tab/>
        <w:t>Model Performance Metrics:</w:t>
      </w:r>
    </w:p>
    <w:p w14:paraId="376685D7" w14:textId="77777777" w:rsidR="003A2017" w:rsidRDefault="00000000">
      <w:pPr>
        <w:pStyle w:val="Compact"/>
        <w:numPr>
          <w:ilvl w:val="0"/>
          <w:numId w:val="4"/>
        </w:numPr>
      </w:pPr>
      <w:r>
        <w:t>Classification Model Metrics</w:t>
      </w:r>
    </w:p>
    <w:p w14:paraId="73294DF6" w14:textId="77777777" w:rsidR="003A2017" w:rsidRDefault="00000000">
      <w:pPr>
        <w:pStyle w:val="SourceCode"/>
      </w:pPr>
      <w:r>
        <w:rPr>
          <w:rStyle w:val="CommentTok"/>
        </w:rPr>
        <w:t xml:space="preserve"># Define function to calculate metrics for prediction dataset </w:t>
      </w:r>
      <w:r>
        <w:br/>
      </w:r>
      <w:r>
        <w:rPr>
          <w:rStyle w:val="NormalTok"/>
        </w:rPr>
        <w:t xml:space="preserve">calculate_metric </w:t>
      </w:r>
      <w:r>
        <w:rPr>
          <w:rStyle w:val="OtherTok"/>
        </w:rPr>
        <w:t>&lt;-</w:t>
      </w:r>
      <w:r>
        <w:rPr>
          <w:rStyle w:val="NormalTok"/>
        </w:rPr>
        <w:t xml:space="preserve"> </w:t>
      </w:r>
      <w:r>
        <w:rPr>
          <w:rStyle w:val="ControlFlowTok"/>
        </w:rPr>
        <w:t>function</w:t>
      </w:r>
      <w:r>
        <w:rPr>
          <w:rStyle w:val="NormalTok"/>
        </w:rPr>
        <w:t xml:space="preserve">(metric_name) </w:t>
      </w:r>
      <w:r>
        <w:br/>
      </w:r>
      <w:r>
        <w:rPr>
          <w:rStyle w:val="NormalTok"/>
        </w:rPr>
        <w:t xml:space="preserve">  {pred </w:t>
      </w:r>
      <w:r>
        <w:rPr>
          <w:rStyle w:val="SpecialCharTok"/>
        </w:rPr>
        <w:t>%&gt;%</w:t>
      </w:r>
      <w:r>
        <w:br/>
      </w:r>
      <w:r>
        <w:rPr>
          <w:rStyle w:val="NormalTok"/>
        </w:rPr>
        <w:t xml:space="preserve">    </w:t>
      </w:r>
      <w:r>
        <w:rPr>
          <w:rStyle w:val="FunctionTok"/>
        </w:rPr>
        <w:t>ml_multiclass_classification_evaluator</w:t>
      </w:r>
      <w:r>
        <w:rPr>
          <w:rStyle w:val="NormalTok"/>
        </w:rPr>
        <w:t>(</w:t>
      </w:r>
      <w:r>
        <w:br/>
      </w:r>
      <w:r>
        <w:rPr>
          <w:rStyle w:val="NormalTok"/>
        </w:rPr>
        <w:t xml:space="preserve">      </w:t>
      </w:r>
      <w:r>
        <w:rPr>
          <w:rStyle w:val="AttributeTok"/>
        </w:rPr>
        <w:t>label_col =</w:t>
      </w:r>
      <w:r>
        <w:rPr>
          <w:rStyle w:val="NormalTok"/>
        </w:rPr>
        <w:t xml:space="preserve"> </w:t>
      </w:r>
      <w:r>
        <w:rPr>
          <w:rStyle w:val="StringTok"/>
        </w:rPr>
        <w:t>"label"</w:t>
      </w:r>
      <w:r>
        <w:rPr>
          <w:rStyle w:val="NormalTok"/>
        </w:rPr>
        <w:t>,</w:t>
      </w:r>
      <w:r>
        <w:br/>
      </w:r>
      <w:r>
        <w:rPr>
          <w:rStyle w:val="NormalTok"/>
        </w:rPr>
        <w:t xml:space="preserve">      </w:t>
      </w:r>
      <w:r>
        <w:rPr>
          <w:rStyle w:val="AttributeTok"/>
        </w:rPr>
        <w:t>prediction_col =</w:t>
      </w:r>
      <w:r>
        <w:rPr>
          <w:rStyle w:val="NormalTok"/>
        </w:rPr>
        <w:t xml:space="preserve"> </w:t>
      </w:r>
      <w:r>
        <w:rPr>
          <w:rStyle w:val="StringTok"/>
        </w:rPr>
        <w:t>"prediction"</w:t>
      </w:r>
      <w:r>
        <w:rPr>
          <w:rStyle w:val="NormalTok"/>
        </w:rPr>
        <w:t>,</w:t>
      </w:r>
      <w:r>
        <w:br/>
      </w:r>
      <w:r>
        <w:rPr>
          <w:rStyle w:val="NormalTok"/>
        </w:rPr>
        <w:t xml:space="preserve">      </w:t>
      </w:r>
      <w:r>
        <w:rPr>
          <w:rStyle w:val="AttributeTok"/>
        </w:rPr>
        <w:t>metric_name =</w:t>
      </w:r>
      <w:r>
        <w:rPr>
          <w:rStyle w:val="NormalTok"/>
        </w:rPr>
        <w:t xml:space="preserve"> metric_name)}</w:t>
      </w:r>
      <w:r>
        <w:br/>
      </w:r>
      <w:r>
        <w:br/>
      </w:r>
      <w:r>
        <w:rPr>
          <w:rStyle w:val="CommentTok"/>
        </w:rPr>
        <w:t># Create a dataframe and calculate metrics</w:t>
      </w:r>
      <w:r>
        <w:br/>
      </w:r>
      <w:r>
        <w:rPr>
          <w:rStyle w:val="NormalTok"/>
        </w:rPr>
        <w:t xml:space="preserve">metrics_df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Metric =</w:t>
      </w:r>
      <w:r>
        <w:rPr>
          <w:rStyle w:val="NormalTok"/>
        </w:rPr>
        <w:t xml:space="preserve"> </w:t>
      </w:r>
      <w:r>
        <w:rPr>
          <w:rStyle w:val="FunctionTok"/>
        </w:rPr>
        <w:t>c</w:t>
      </w:r>
      <w:r>
        <w:rPr>
          <w:rStyle w:val="NormalTok"/>
        </w:rPr>
        <w:t>(</w:t>
      </w:r>
      <w:r>
        <w:rPr>
          <w:rStyle w:val="StringTok"/>
        </w:rPr>
        <w:t>"Accuracy"</w:t>
      </w:r>
      <w:r>
        <w:rPr>
          <w:rStyle w:val="NormalTok"/>
        </w:rPr>
        <w:t xml:space="preserve">, </w:t>
      </w:r>
      <w:r>
        <w:rPr>
          <w:rStyle w:val="StringTok"/>
        </w:rPr>
        <w:t>"Precision"</w:t>
      </w:r>
      <w:r>
        <w:rPr>
          <w:rStyle w:val="NormalTok"/>
        </w:rPr>
        <w:t xml:space="preserve">, </w:t>
      </w:r>
      <w:r>
        <w:rPr>
          <w:rStyle w:val="StringTok"/>
        </w:rPr>
        <w:t>"Recall"</w:t>
      </w:r>
      <w:r>
        <w:rPr>
          <w:rStyle w:val="NormalTok"/>
        </w:rPr>
        <w:t xml:space="preserve">, </w:t>
      </w:r>
      <w:r>
        <w:rPr>
          <w:rStyle w:val="StringTok"/>
        </w:rPr>
        <w:t>"F1-Score"</w:t>
      </w:r>
      <w:r>
        <w:rPr>
          <w:rStyle w:val="NormalTok"/>
        </w:rPr>
        <w:t>),</w:t>
      </w:r>
      <w:r>
        <w:br/>
      </w:r>
      <w:r>
        <w:rPr>
          <w:rStyle w:val="NormalTok"/>
        </w:rPr>
        <w:t xml:space="preserve">  </w:t>
      </w:r>
      <w:r>
        <w:rPr>
          <w:rStyle w:val="AttributeTok"/>
        </w:rPr>
        <w:t>Value =</w:t>
      </w:r>
      <w:r>
        <w:rPr>
          <w:rStyle w:val="NormalTok"/>
        </w:rPr>
        <w:t xml:space="preserve"> </w:t>
      </w:r>
      <w:r>
        <w:rPr>
          <w:rStyle w:val="FunctionTok"/>
        </w:rPr>
        <w:t>c</w:t>
      </w:r>
      <w:r>
        <w:rPr>
          <w:rStyle w:val="NormalTok"/>
        </w:rPr>
        <w:t>(</w:t>
      </w:r>
      <w:r>
        <w:br/>
      </w:r>
      <w:r>
        <w:rPr>
          <w:rStyle w:val="NormalTok"/>
        </w:rPr>
        <w:t xml:space="preserve">    </w:t>
      </w:r>
      <w:r>
        <w:rPr>
          <w:rStyle w:val="FunctionTok"/>
        </w:rPr>
        <w:t>calculate_metric</w:t>
      </w:r>
      <w:r>
        <w:rPr>
          <w:rStyle w:val="NormalTok"/>
        </w:rPr>
        <w:t>(</w:t>
      </w:r>
      <w:r>
        <w:rPr>
          <w:rStyle w:val="StringTok"/>
        </w:rPr>
        <w:t>"accuracy"</w:t>
      </w:r>
      <w:r>
        <w:rPr>
          <w:rStyle w:val="NormalTok"/>
        </w:rPr>
        <w:t>),</w:t>
      </w:r>
      <w:r>
        <w:br/>
      </w:r>
      <w:r>
        <w:rPr>
          <w:rStyle w:val="NormalTok"/>
        </w:rPr>
        <w:t xml:space="preserve">    </w:t>
      </w:r>
      <w:r>
        <w:rPr>
          <w:rStyle w:val="FunctionTok"/>
        </w:rPr>
        <w:t>calculate_metric</w:t>
      </w:r>
      <w:r>
        <w:rPr>
          <w:rStyle w:val="NormalTok"/>
        </w:rPr>
        <w:t>(</w:t>
      </w:r>
      <w:r>
        <w:rPr>
          <w:rStyle w:val="StringTok"/>
        </w:rPr>
        <w:t>"weightedPrecision"</w:t>
      </w:r>
      <w:r>
        <w:rPr>
          <w:rStyle w:val="NormalTok"/>
        </w:rPr>
        <w:t>),</w:t>
      </w:r>
      <w:r>
        <w:br/>
      </w:r>
      <w:r>
        <w:rPr>
          <w:rStyle w:val="NormalTok"/>
        </w:rPr>
        <w:t xml:space="preserve">    </w:t>
      </w:r>
      <w:r>
        <w:rPr>
          <w:rStyle w:val="FunctionTok"/>
        </w:rPr>
        <w:t>calculate_metric</w:t>
      </w:r>
      <w:r>
        <w:rPr>
          <w:rStyle w:val="NormalTok"/>
        </w:rPr>
        <w:t>(</w:t>
      </w:r>
      <w:r>
        <w:rPr>
          <w:rStyle w:val="StringTok"/>
        </w:rPr>
        <w:t>"weightedRecall"</w:t>
      </w:r>
      <w:r>
        <w:rPr>
          <w:rStyle w:val="NormalTok"/>
        </w:rPr>
        <w:t>),</w:t>
      </w:r>
      <w:r>
        <w:br/>
      </w:r>
      <w:r>
        <w:rPr>
          <w:rStyle w:val="NormalTok"/>
        </w:rPr>
        <w:t xml:space="preserve">    </w:t>
      </w:r>
      <w:r>
        <w:rPr>
          <w:rStyle w:val="FunctionTok"/>
        </w:rPr>
        <w:t>calculate_metric</w:t>
      </w:r>
      <w:r>
        <w:rPr>
          <w:rStyle w:val="NormalTok"/>
        </w:rPr>
        <w:t>(</w:t>
      </w:r>
      <w:r>
        <w:rPr>
          <w:rStyle w:val="StringTok"/>
        </w:rPr>
        <w:t>"f1"</w:t>
      </w:r>
      <w:r>
        <w:rPr>
          <w:rStyle w:val="NormalTok"/>
        </w:rPr>
        <w:t>)))</w:t>
      </w:r>
      <w:r>
        <w:br/>
      </w:r>
      <w:r>
        <w:br/>
      </w:r>
      <w:r>
        <w:rPr>
          <w:rStyle w:val="CommentTok"/>
        </w:rPr>
        <w:t># Make table with gt</w:t>
      </w:r>
      <w:r>
        <w:br/>
      </w:r>
      <w:r>
        <w:rPr>
          <w:rStyle w:val="NormalTok"/>
        </w:rPr>
        <w:t xml:space="preserve">metrics_table </w:t>
      </w:r>
      <w:r>
        <w:rPr>
          <w:rStyle w:val="OtherTok"/>
        </w:rPr>
        <w:t>&lt;-</w:t>
      </w:r>
      <w:r>
        <w:rPr>
          <w:rStyle w:val="NormalTok"/>
        </w:rPr>
        <w:t xml:space="preserve"> metrics_df </w:t>
      </w:r>
      <w:r>
        <w:rPr>
          <w:rStyle w:val="SpecialCharTok"/>
        </w:rPr>
        <w:t>%&gt;%</w:t>
      </w:r>
      <w:r>
        <w:br/>
      </w:r>
      <w:r>
        <w:rPr>
          <w:rStyle w:val="NormalTok"/>
        </w:rPr>
        <w:t xml:space="preserve">  </w:t>
      </w:r>
      <w:r>
        <w:rPr>
          <w:rStyle w:val="FunctionTok"/>
        </w:rPr>
        <w:t>gt</w:t>
      </w:r>
      <w:r>
        <w:rPr>
          <w:rStyle w:val="NormalTok"/>
        </w:rPr>
        <w:t xml:space="preserve">() </w:t>
      </w:r>
      <w:r>
        <w:rPr>
          <w:rStyle w:val="SpecialCharTok"/>
        </w:rPr>
        <w:t>%&gt;%</w:t>
      </w:r>
      <w:r>
        <w:br/>
      </w:r>
      <w:r>
        <w:rPr>
          <w:rStyle w:val="NormalTok"/>
        </w:rPr>
        <w:t xml:space="preserve">  </w:t>
      </w:r>
      <w:r>
        <w:rPr>
          <w:rStyle w:val="FunctionTok"/>
        </w:rPr>
        <w:t>tab_header</w:t>
      </w:r>
      <w:r>
        <w:rPr>
          <w:rStyle w:val="NormalTok"/>
        </w:rPr>
        <w:t>(</w:t>
      </w:r>
      <w:r>
        <w:rPr>
          <w:rStyle w:val="AttributeTok"/>
        </w:rPr>
        <w:t>title =</w:t>
      </w:r>
      <w:r>
        <w:rPr>
          <w:rStyle w:val="NormalTok"/>
        </w:rPr>
        <w:t xml:space="preserve"> </w:t>
      </w:r>
      <w:r>
        <w:rPr>
          <w:rStyle w:val="StringTok"/>
        </w:rPr>
        <w:t>"Model Evaluation Metrics"</w:t>
      </w:r>
      <w:r>
        <w:rPr>
          <w:rStyle w:val="NormalTok"/>
        </w:rPr>
        <w:t>,</w:t>
      </w:r>
      <w:r>
        <w:br/>
      </w:r>
      <w:r>
        <w:rPr>
          <w:rStyle w:val="NormalTok"/>
        </w:rPr>
        <w:t xml:space="preserve">             </w:t>
      </w:r>
      <w:r>
        <w:rPr>
          <w:rStyle w:val="AttributeTok"/>
        </w:rPr>
        <w:t>subtitle=</w:t>
      </w:r>
      <w:r>
        <w:rPr>
          <w:rStyle w:val="StringTok"/>
        </w:rPr>
        <w:t>""</w:t>
      </w:r>
      <w:r>
        <w:rPr>
          <w:rStyle w:val="NormalTok"/>
        </w:rPr>
        <w:t xml:space="preserve">) </w:t>
      </w:r>
      <w:r>
        <w:rPr>
          <w:rStyle w:val="SpecialCharTok"/>
        </w:rPr>
        <w:t>%&gt;%</w:t>
      </w:r>
      <w:r>
        <w:br/>
      </w:r>
      <w:r>
        <w:rPr>
          <w:rStyle w:val="NormalTok"/>
        </w:rPr>
        <w:t xml:space="preserve">  </w:t>
      </w:r>
      <w:r>
        <w:rPr>
          <w:rStyle w:val="FunctionTok"/>
        </w:rPr>
        <w:t>fmt_percent</w:t>
      </w:r>
      <w:r>
        <w:rPr>
          <w:rStyle w:val="NormalTok"/>
        </w:rPr>
        <w:t>(</w:t>
      </w:r>
      <w:r>
        <w:rPr>
          <w:rStyle w:val="AttributeTok"/>
        </w:rPr>
        <w:t>columns =</w:t>
      </w:r>
      <w:r>
        <w:rPr>
          <w:rStyle w:val="NormalTok"/>
        </w:rPr>
        <w:t xml:space="preserve"> </w:t>
      </w:r>
      <w:r>
        <w:rPr>
          <w:rStyle w:val="StringTok"/>
        </w:rPr>
        <w:t>"Value"</w:t>
      </w:r>
      <w:r>
        <w:rPr>
          <w:rStyle w:val="NormalTok"/>
        </w:rPr>
        <w:t xml:space="preserve">, </w:t>
      </w:r>
      <w:r>
        <w:rPr>
          <w:rStyle w:val="AttributeTok"/>
        </w:rPr>
        <w:t>decimals =</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rPr>
          <w:rStyle w:val="CommentTok"/>
        </w:rPr>
        <w:t># Limit decimals to 4 places for clarity</w:t>
      </w:r>
      <w:r>
        <w:br/>
      </w:r>
      <w:r>
        <w:rPr>
          <w:rStyle w:val="NormalTok"/>
        </w:rPr>
        <w:t xml:space="preserve">  </w:t>
      </w:r>
      <w:r>
        <w:rPr>
          <w:rStyle w:val="FunctionTok"/>
        </w:rPr>
        <w:t>tab_style</w:t>
      </w:r>
      <w:r>
        <w:rPr>
          <w:rStyle w:val="NormalTok"/>
        </w:rPr>
        <w:t>(</w:t>
      </w:r>
      <w:r>
        <w:rPr>
          <w:rStyle w:val="AttributeTok"/>
        </w:rPr>
        <w:t>style =</w:t>
      </w:r>
      <w:r>
        <w:rPr>
          <w:rStyle w:val="NormalTok"/>
        </w:rPr>
        <w:t xml:space="preserve"> </w:t>
      </w:r>
      <w:r>
        <w:rPr>
          <w:rStyle w:val="FunctionTok"/>
        </w:rPr>
        <w:t>cell_text</w:t>
      </w:r>
      <w:r>
        <w:rPr>
          <w:rStyle w:val="NormalTok"/>
        </w:rPr>
        <w:t>(</w:t>
      </w:r>
      <w:r>
        <w:rPr>
          <w:rStyle w:val="AttributeTok"/>
        </w:rPr>
        <w:t>weight =</w:t>
      </w:r>
      <w:r>
        <w:rPr>
          <w:rStyle w:val="NormalTok"/>
        </w:rPr>
        <w:t xml:space="preserve"> </w:t>
      </w:r>
      <w:r>
        <w:rPr>
          <w:rStyle w:val="StringTok"/>
        </w:rPr>
        <w:t>"bold"</w:t>
      </w:r>
      <w:r>
        <w:rPr>
          <w:rStyle w:val="NormalTok"/>
        </w:rPr>
        <w:t xml:space="preserve">), </w:t>
      </w:r>
      <w:r>
        <w:rPr>
          <w:rStyle w:val="AttributeTok"/>
        </w:rPr>
        <w:t>locations =</w:t>
      </w:r>
      <w:r>
        <w:rPr>
          <w:rStyle w:val="NormalTok"/>
        </w:rPr>
        <w:t xml:space="preserve"> </w:t>
      </w:r>
      <w:r>
        <w:rPr>
          <w:rStyle w:val="FunctionTok"/>
        </w:rPr>
        <w:t>cells_column_labels</w:t>
      </w:r>
      <w:r>
        <w:rPr>
          <w:rStyle w:val="NormalTok"/>
        </w:rPr>
        <w:t>(</w:t>
      </w:r>
      <w:r>
        <w:rPr>
          <w:rStyle w:val="FunctionTok"/>
        </w:rPr>
        <w:t>everything</w:t>
      </w:r>
      <w:r>
        <w:rPr>
          <w:rStyle w:val="NormalTok"/>
        </w:rPr>
        <w:t xml:space="preserve">())) </w:t>
      </w:r>
      <w:r>
        <w:rPr>
          <w:rStyle w:val="SpecialCharTok"/>
        </w:rPr>
        <w:t>%&gt;%</w:t>
      </w:r>
      <w:r>
        <w:rPr>
          <w:rStyle w:val="NormalTok"/>
        </w:rPr>
        <w:t xml:space="preserve"> </w:t>
      </w:r>
      <w:r>
        <w:rPr>
          <w:rStyle w:val="CommentTok"/>
        </w:rPr>
        <w:t># Bold headers</w:t>
      </w:r>
      <w:r>
        <w:br/>
      </w:r>
      <w:r>
        <w:rPr>
          <w:rStyle w:val="NormalTok"/>
        </w:rPr>
        <w:t xml:space="preserve">  </w:t>
      </w:r>
      <w:r>
        <w:rPr>
          <w:rStyle w:val="FunctionTok"/>
        </w:rPr>
        <w:t>opt_stylize</w:t>
      </w:r>
      <w:r>
        <w:rPr>
          <w:rStyle w:val="NormalTok"/>
        </w:rPr>
        <w:t>(</w:t>
      </w:r>
      <w:r>
        <w:rPr>
          <w:rStyle w:val="AttributeTok"/>
        </w:rPr>
        <w:t>style =</w:t>
      </w:r>
      <w:r>
        <w:rPr>
          <w:rStyle w:val="NormalTok"/>
        </w:rPr>
        <w:t xml:space="preserve"> </w:t>
      </w:r>
      <w:r>
        <w:rPr>
          <w:rStyle w:val="DecValTok"/>
        </w:rPr>
        <w:t>6</w:t>
      </w:r>
      <w:r>
        <w:rPr>
          <w:rStyle w:val="NormalTok"/>
        </w:rPr>
        <w:t xml:space="preserve">, </w:t>
      </w:r>
      <w:r>
        <w:rPr>
          <w:rStyle w:val="AttributeTok"/>
        </w:rPr>
        <w:t>color =</w:t>
      </w:r>
      <w:r>
        <w:rPr>
          <w:rStyle w:val="NormalTok"/>
        </w:rPr>
        <w:t xml:space="preserve"> </w:t>
      </w:r>
      <w:r>
        <w:rPr>
          <w:rStyle w:val="StringTok"/>
        </w:rPr>
        <w:t>"blue"</w:t>
      </w:r>
      <w:r>
        <w:rPr>
          <w:rStyle w:val="NormalTok"/>
        </w:rPr>
        <w:t>)</w:t>
      </w:r>
      <w:r>
        <w:br/>
      </w:r>
      <w:r>
        <w:br/>
      </w:r>
      <w:r>
        <w:rPr>
          <w:rStyle w:val="NormalTok"/>
        </w:rPr>
        <w:t>metrics_table</w:t>
      </w:r>
    </w:p>
    <w:p w14:paraId="12A0D3CD" w14:textId="77777777" w:rsidR="003A2017" w:rsidRDefault="00000000">
      <w:pPr>
        <w:keepNext/>
        <w:spacing w:after="60"/>
      </w:pPr>
      <w:r>
        <w:rPr>
          <w:rFonts w:ascii="Calibri" w:hAnsi="Calibri"/>
        </w:rPr>
        <w:t xml:space="preserve">Table </w:t>
      </w:r>
      <w:fldSimple w:instr=" SEQ Table \* ARABIC ">
        <w:r w:rsidR="00F92C87">
          <w:rPr>
            <w:noProof/>
          </w:rPr>
          <w:t>2</w:t>
        </w:r>
      </w:fldSimple>
      <w:r>
        <w:rPr>
          <w:rFonts w:ascii="Calibri" w:hAnsi="Calibri"/>
        </w:rPr>
        <w:t xml:space="preserve">: </w:t>
      </w:r>
      <w:r>
        <w:rPr>
          <w:rFonts w:ascii="Calibri" w:hAnsi="Calibri"/>
          <w:color w:val="333333"/>
        </w:rPr>
        <w:t>Model Evaluation Metrics</w:t>
      </w:r>
    </w:p>
    <w:tbl>
      <w:tblPr>
        <w:tblStyle w:val="Table"/>
        <w:tblW w:w="0" w:type="auto"/>
        <w:jc w:val="center"/>
        <w:tblCellMar>
          <w:left w:w="60" w:type="dxa"/>
          <w:right w:w="60" w:type="dxa"/>
        </w:tblCellMar>
        <w:tblLook w:val="0000" w:firstRow="0" w:lastRow="0" w:firstColumn="0" w:lastColumn="0" w:noHBand="0" w:noVBand="0"/>
      </w:tblPr>
      <w:tblGrid>
        <w:gridCol w:w="858"/>
        <w:gridCol w:w="719"/>
      </w:tblGrid>
      <w:tr w:rsidR="003A2017" w14:paraId="6FCEB8BA" w14:textId="77777777" w:rsidTr="003A2017">
        <w:trPr>
          <w:cantSplit/>
          <w:tblHeader/>
          <w:jc w:val="center"/>
        </w:trPr>
        <w:tc>
          <w:tcPr>
            <w:tcW w:w="0" w:type="auto"/>
            <w:tcBorders>
              <w:top w:val="single" w:sz="16" w:space="0" w:color="5F5F5F"/>
              <w:left w:val="single" w:sz="0" w:space="0" w:color="D3D3D3"/>
              <w:bottom w:val="single" w:sz="16" w:space="0" w:color="5F5F5F"/>
            </w:tcBorders>
          </w:tcPr>
          <w:p w14:paraId="3EEA15A5" w14:textId="77777777" w:rsidR="003A2017" w:rsidRDefault="00000000">
            <w:pPr>
              <w:keepNext/>
              <w:spacing w:after="60"/>
            </w:pPr>
            <w:r>
              <w:rPr>
                <w:rFonts w:ascii="Calibri" w:hAnsi="Calibri"/>
                <w:sz w:val="20"/>
              </w:rPr>
              <w:t>Metric</w:t>
            </w:r>
          </w:p>
        </w:tc>
        <w:tc>
          <w:tcPr>
            <w:tcW w:w="0" w:type="auto"/>
            <w:tcBorders>
              <w:top w:val="single" w:sz="16" w:space="0" w:color="5F5F5F"/>
              <w:bottom w:val="single" w:sz="16" w:space="0" w:color="5F5F5F"/>
              <w:right w:val="single" w:sz="0" w:space="0" w:color="D3D3D3"/>
            </w:tcBorders>
          </w:tcPr>
          <w:p w14:paraId="354D414B" w14:textId="77777777" w:rsidR="003A2017" w:rsidRDefault="00000000">
            <w:pPr>
              <w:keepNext/>
              <w:spacing w:after="60"/>
              <w:jc w:val="right"/>
            </w:pPr>
            <w:r>
              <w:rPr>
                <w:rFonts w:ascii="Calibri" w:hAnsi="Calibri"/>
                <w:sz w:val="20"/>
              </w:rPr>
              <w:t>Value</w:t>
            </w:r>
          </w:p>
        </w:tc>
      </w:tr>
      <w:tr w:rsidR="003A2017" w14:paraId="44855C9A"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6891B9A5" w14:textId="77777777" w:rsidR="003A2017" w:rsidRDefault="00000000">
            <w:pPr>
              <w:keepNext/>
              <w:spacing w:after="60"/>
            </w:pPr>
            <w:r>
              <w:rPr>
                <w:rFonts w:ascii="Calibri" w:hAnsi="Calibri"/>
                <w:sz w:val="20"/>
              </w:rPr>
              <w:t>Accuracy</w:t>
            </w:r>
          </w:p>
        </w:tc>
        <w:tc>
          <w:tcPr>
            <w:tcW w:w="0" w:type="auto"/>
            <w:tcBorders>
              <w:top w:val="single" w:sz="0" w:space="0" w:color="D5D5D5"/>
              <w:left w:val="single" w:sz="0" w:space="0" w:color="D5D5D5"/>
              <w:bottom w:val="single" w:sz="0" w:space="0" w:color="D5D5D5"/>
              <w:right w:val="single" w:sz="0" w:space="0" w:color="D5D5D5"/>
            </w:tcBorders>
          </w:tcPr>
          <w:p w14:paraId="398BD55E" w14:textId="77777777" w:rsidR="003A2017" w:rsidRDefault="00000000">
            <w:pPr>
              <w:keepNext/>
              <w:spacing w:after="60"/>
              <w:jc w:val="right"/>
            </w:pPr>
            <w:r>
              <w:rPr>
                <w:rFonts w:ascii="Calibri" w:hAnsi="Calibri"/>
                <w:sz w:val="20"/>
              </w:rPr>
              <w:t>38.56%</w:t>
            </w:r>
          </w:p>
        </w:tc>
      </w:tr>
      <w:tr w:rsidR="003A2017" w14:paraId="6FC907F8"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4B3E5789" w14:textId="77777777" w:rsidR="003A2017" w:rsidRDefault="00000000">
            <w:pPr>
              <w:keepNext/>
              <w:spacing w:after="60"/>
            </w:pPr>
            <w:r>
              <w:rPr>
                <w:rFonts w:ascii="Calibri" w:hAnsi="Calibri"/>
                <w:sz w:val="20"/>
              </w:rPr>
              <w:t>Precision</w:t>
            </w:r>
          </w:p>
        </w:tc>
        <w:tc>
          <w:tcPr>
            <w:tcW w:w="0" w:type="auto"/>
            <w:tcBorders>
              <w:top w:val="single" w:sz="0" w:space="0" w:color="D5D5D5"/>
              <w:left w:val="single" w:sz="0" w:space="0" w:color="D5D5D5"/>
              <w:bottom w:val="single" w:sz="0" w:space="0" w:color="D5D5D5"/>
              <w:right w:val="single" w:sz="0" w:space="0" w:color="D5D5D5"/>
            </w:tcBorders>
          </w:tcPr>
          <w:p w14:paraId="31B10993" w14:textId="77777777" w:rsidR="003A2017" w:rsidRDefault="00000000">
            <w:pPr>
              <w:keepNext/>
              <w:spacing w:after="60"/>
              <w:jc w:val="right"/>
            </w:pPr>
            <w:r>
              <w:rPr>
                <w:rFonts w:ascii="Calibri" w:hAnsi="Calibri"/>
                <w:sz w:val="20"/>
              </w:rPr>
              <w:t>35.54%</w:t>
            </w:r>
          </w:p>
        </w:tc>
      </w:tr>
      <w:tr w:rsidR="003A2017" w14:paraId="63AC98A2"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0E439E72" w14:textId="77777777" w:rsidR="003A2017" w:rsidRDefault="00000000">
            <w:pPr>
              <w:keepNext/>
              <w:spacing w:after="60"/>
            </w:pPr>
            <w:r>
              <w:rPr>
                <w:rFonts w:ascii="Calibri" w:hAnsi="Calibri"/>
                <w:sz w:val="20"/>
              </w:rPr>
              <w:t>Recall</w:t>
            </w:r>
          </w:p>
        </w:tc>
        <w:tc>
          <w:tcPr>
            <w:tcW w:w="0" w:type="auto"/>
            <w:tcBorders>
              <w:top w:val="single" w:sz="0" w:space="0" w:color="D5D5D5"/>
              <w:left w:val="single" w:sz="0" w:space="0" w:color="D5D5D5"/>
              <w:bottom w:val="single" w:sz="0" w:space="0" w:color="D5D5D5"/>
              <w:right w:val="single" w:sz="0" w:space="0" w:color="D5D5D5"/>
            </w:tcBorders>
          </w:tcPr>
          <w:p w14:paraId="53223DE0" w14:textId="77777777" w:rsidR="003A2017" w:rsidRDefault="00000000">
            <w:pPr>
              <w:keepNext/>
              <w:spacing w:after="60"/>
              <w:jc w:val="right"/>
            </w:pPr>
            <w:r>
              <w:rPr>
                <w:rFonts w:ascii="Calibri" w:hAnsi="Calibri"/>
                <w:sz w:val="20"/>
              </w:rPr>
              <w:t>38.56%</w:t>
            </w:r>
          </w:p>
        </w:tc>
      </w:tr>
      <w:tr w:rsidR="003A2017" w14:paraId="1C4294A4" w14:textId="77777777" w:rsidTr="003A2017">
        <w:trPr>
          <w:cantSplit/>
          <w:jc w:val="center"/>
        </w:trPr>
        <w:tc>
          <w:tcPr>
            <w:tcW w:w="0" w:type="auto"/>
            <w:tcBorders>
              <w:top w:val="single" w:sz="0" w:space="0" w:color="D5D5D5"/>
              <w:left w:val="single" w:sz="0" w:space="0" w:color="D5D5D5"/>
              <w:bottom w:val="single" w:sz="0" w:space="0" w:color="D5D5D5"/>
              <w:right w:val="single" w:sz="0" w:space="0" w:color="D5D5D5"/>
            </w:tcBorders>
          </w:tcPr>
          <w:p w14:paraId="6F686C05" w14:textId="77777777" w:rsidR="003A2017" w:rsidRDefault="00000000">
            <w:pPr>
              <w:keepNext/>
              <w:spacing w:after="60"/>
            </w:pPr>
            <w:r>
              <w:rPr>
                <w:rFonts w:ascii="Calibri" w:hAnsi="Calibri"/>
                <w:sz w:val="20"/>
              </w:rPr>
              <w:t>F1-Score</w:t>
            </w:r>
          </w:p>
        </w:tc>
        <w:tc>
          <w:tcPr>
            <w:tcW w:w="0" w:type="auto"/>
            <w:tcBorders>
              <w:top w:val="single" w:sz="0" w:space="0" w:color="D5D5D5"/>
              <w:left w:val="single" w:sz="0" w:space="0" w:color="D5D5D5"/>
              <w:bottom w:val="single" w:sz="0" w:space="0" w:color="D5D5D5"/>
              <w:right w:val="single" w:sz="0" w:space="0" w:color="D5D5D5"/>
            </w:tcBorders>
          </w:tcPr>
          <w:p w14:paraId="1404EE9C" w14:textId="77777777" w:rsidR="003A2017" w:rsidRDefault="00000000">
            <w:pPr>
              <w:keepNext/>
              <w:spacing w:after="60"/>
              <w:jc w:val="right"/>
            </w:pPr>
            <w:r>
              <w:rPr>
                <w:rFonts w:ascii="Calibri" w:hAnsi="Calibri"/>
                <w:sz w:val="20"/>
              </w:rPr>
              <w:t>33.37%</w:t>
            </w:r>
          </w:p>
        </w:tc>
      </w:tr>
    </w:tbl>
    <w:p w14:paraId="414D135F" w14:textId="77777777" w:rsidR="003A2017" w:rsidRDefault="00000000">
      <w:pPr>
        <w:pStyle w:val="FirstParagraph"/>
      </w:pPr>
      <w:r>
        <w:t>The model correctly predicts the LOS for 38.11% of test cases, indicating low accuracy and reliability. A precision of 36.77% shows many false positives, while a recall of 38.11% indicates the model misses a large portion of true cases. The F1-Score of 33.20% reflects poor balance between precision and recall. These metrics suggests the model struggles to capture patterns to accurately predict LOS. This may result from dataset imbalances, insufficient predictive features or randomness in LOS.</w:t>
      </w:r>
    </w:p>
    <w:p w14:paraId="44ECFB67" w14:textId="77777777" w:rsidR="003A2017" w:rsidRDefault="00000000">
      <w:pPr>
        <w:pStyle w:val="Compact"/>
        <w:numPr>
          <w:ilvl w:val="0"/>
          <w:numId w:val="5"/>
        </w:numPr>
      </w:pPr>
      <w:r>
        <w:lastRenderedPageBreak/>
        <w:t>Confusion Matrix: Highlights true positives, false positives, true negatives and false negatives for each class.</w:t>
      </w:r>
    </w:p>
    <w:p w14:paraId="52757ABB" w14:textId="77777777" w:rsidR="003A2017" w:rsidRDefault="00000000">
      <w:pPr>
        <w:pStyle w:val="SourceCode"/>
      </w:pPr>
      <w:r>
        <w:rPr>
          <w:rStyle w:val="CommentTok"/>
        </w:rPr>
        <w:t># Retrieve the mapping of indices to categories</w:t>
      </w:r>
      <w:r>
        <w:br/>
      </w:r>
      <w:r>
        <w:rPr>
          <w:rStyle w:val="NormalTok"/>
        </w:rPr>
        <w:t xml:space="preserve">index_mapping </w:t>
      </w:r>
      <w:r>
        <w:rPr>
          <w:rStyle w:val="OtherTok"/>
        </w:rPr>
        <w:t>&lt;-</w:t>
      </w:r>
      <w:r>
        <w:rPr>
          <w:rStyle w:val="NormalTok"/>
        </w:rPr>
        <w:t xml:space="preserve"> sdf_covid_hosp_stay_days_map </w:t>
      </w:r>
      <w:r>
        <w:rPr>
          <w:rStyle w:val="SpecialCharTok"/>
        </w:rPr>
        <w:t>%&gt;%</w:t>
      </w:r>
      <w:r>
        <w:br/>
      </w:r>
      <w:r>
        <w:rPr>
          <w:rStyle w:val="NormalTok"/>
        </w:rPr>
        <w:t xml:space="preserve">  </w:t>
      </w:r>
      <w:r>
        <w:rPr>
          <w:rStyle w:val="FunctionTok"/>
        </w:rPr>
        <w:t>select</w:t>
      </w:r>
      <w:r>
        <w:rPr>
          <w:rStyle w:val="NormalTok"/>
        </w:rPr>
        <w:t xml:space="preserve">(stay_days_mutated, stay_days_mutated_index) </w:t>
      </w:r>
      <w:r>
        <w:rPr>
          <w:rStyle w:val="SpecialCharTok"/>
        </w:rPr>
        <w:t>%&gt;%</w:t>
      </w:r>
      <w:r>
        <w:br/>
      </w:r>
      <w:r>
        <w:rPr>
          <w:rStyle w:val="NormalTok"/>
        </w:rPr>
        <w:t xml:space="preserve">  </w:t>
      </w:r>
      <w:r>
        <w:rPr>
          <w:rStyle w:val="FunctionTok"/>
        </w:rPr>
        <w:t>distinct</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(stay_days_mutated_index) </w:t>
      </w:r>
      <w:r>
        <w:rPr>
          <w:rStyle w:val="SpecialCharTok"/>
        </w:rPr>
        <w:t>%&gt;%</w:t>
      </w:r>
      <w:r>
        <w:br/>
      </w:r>
      <w:r>
        <w:rPr>
          <w:rStyle w:val="NormalTok"/>
        </w:rPr>
        <w:t xml:space="preserve">  </w:t>
      </w:r>
      <w:r>
        <w:rPr>
          <w:rStyle w:val="FunctionTok"/>
        </w:rPr>
        <w:t>collect</w:t>
      </w:r>
      <w:r>
        <w:rPr>
          <w:rStyle w:val="NormalTok"/>
        </w:rPr>
        <w:t>()</w:t>
      </w:r>
      <w:r>
        <w:br/>
      </w:r>
      <w:r>
        <w:br/>
      </w:r>
      <w:r>
        <w:rPr>
          <w:rStyle w:val="CommentTok"/>
        </w:rPr>
        <w:t># Rename the columns in the mapping table for clarity</w:t>
      </w:r>
      <w:r>
        <w:br/>
      </w:r>
      <w:r>
        <w:rPr>
          <w:rStyle w:val="NormalTok"/>
        </w:rPr>
        <w:t xml:space="preserve">index_mapping </w:t>
      </w:r>
      <w:r>
        <w:rPr>
          <w:rStyle w:val="OtherTok"/>
        </w:rPr>
        <w:t>&lt;-</w:t>
      </w:r>
      <w:r>
        <w:rPr>
          <w:rStyle w:val="NormalTok"/>
        </w:rPr>
        <w:t xml:space="preserve"> index_mapping </w:t>
      </w:r>
      <w:r>
        <w:rPr>
          <w:rStyle w:val="SpecialCharTok"/>
        </w:rPr>
        <w:t>%&gt;%</w:t>
      </w:r>
      <w:r>
        <w:br/>
      </w:r>
      <w:r>
        <w:rPr>
          <w:rStyle w:val="NormalTok"/>
        </w:rPr>
        <w:t xml:space="preserve">  </w:t>
      </w:r>
      <w:r>
        <w:rPr>
          <w:rStyle w:val="FunctionTok"/>
        </w:rPr>
        <w:t>rename</w:t>
      </w:r>
      <w:r>
        <w:rPr>
          <w:rStyle w:val="NormalTok"/>
        </w:rPr>
        <w:t>(</w:t>
      </w:r>
      <w:r>
        <w:rPr>
          <w:rStyle w:val="AttributeTok"/>
        </w:rPr>
        <w:t>truth_index =</w:t>
      </w:r>
      <w:r>
        <w:rPr>
          <w:rStyle w:val="NormalTok"/>
        </w:rPr>
        <w:t xml:space="preserve"> stay_days_mutated_index,</w:t>
      </w:r>
      <w:r>
        <w:br/>
      </w:r>
      <w:r>
        <w:rPr>
          <w:rStyle w:val="NormalTok"/>
        </w:rPr>
        <w:t xml:space="preserve">    </w:t>
      </w:r>
      <w:r>
        <w:rPr>
          <w:rStyle w:val="AttributeTok"/>
        </w:rPr>
        <w:t>truth_category =</w:t>
      </w:r>
      <w:r>
        <w:rPr>
          <w:rStyle w:val="NormalTok"/>
        </w:rPr>
        <w:t xml:space="preserve"> stay_days_mutated)</w:t>
      </w:r>
      <w:r>
        <w:br/>
      </w:r>
      <w:r>
        <w:br/>
      </w:r>
      <w:r>
        <w:rPr>
          <w:rStyle w:val="CommentTok"/>
        </w:rPr>
        <w:t># Aggregate counts for confusion matrix in Spark</w:t>
      </w:r>
      <w:r>
        <w:br/>
      </w:r>
      <w:r>
        <w:rPr>
          <w:rStyle w:val="NormalTok"/>
        </w:rPr>
        <w:t xml:space="preserve">ldf_confusion_matrix </w:t>
      </w:r>
      <w:r>
        <w:rPr>
          <w:rStyle w:val="OtherTok"/>
        </w:rPr>
        <w:t>&lt;-</w:t>
      </w:r>
      <w:r>
        <w:rPr>
          <w:rStyle w:val="NormalTok"/>
        </w:rPr>
        <w:t xml:space="preserve"> pred </w:t>
      </w:r>
      <w:r>
        <w:rPr>
          <w:rStyle w:val="SpecialCharTok"/>
        </w:rPr>
        <w:t>%&gt;%</w:t>
      </w:r>
      <w:r>
        <w:br/>
      </w:r>
      <w:r>
        <w:rPr>
          <w:rStyle w:val="NormalTok"/>
        </w:rPr>
        <w:t xml:space="preserve">  </w:t>
      </w:r>
      <w:r>
        <w:rPr>
          <w:rStyle w:val="FunctionTok"/>
        </w:rPr>
        <w:t>group_by</w:t>
      </w:r>
      <w:r>
        <w:rPr>
          <w:rStyle w:val="NormalTok"/>
        </w:rPr>
        <w:t>(</w:t>
      </w:r>
      <w:r>
        <w:rPr>
          <w:rStyle w:val="AttributeTok"/>
        </w:rPr>
        <w:t>truth =</w:t>
      </w:r>
      <w:r>
        <w:rPr>
          <w:rStyle w:val="NormalTok"/>
        </w:rPr>
        <w:t xml:space="preserve"> label, </w:t>
      </w:r>
      <w:r>
        <w:rPr>
          <w:rStyle w:val="AttributeTok"/>
        </w:rPr>
        <w:t>prediction =</w:t>
      </w:r>
      <w:r>
        <w:rPr>
          <w:rStyle w:val="NormalTok"/>
        </w:rPr>
        <w:t xml:space="preserve"> prediction)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rPr>
          <w:rStyle w:val="NormalTok"/>
        </w:rPr>
        <w:t xml:space="preserve">  </w:t>
      </w:r>
      <w:r>
        <w:rPr>
          <w:rStyle w:val="CommentTok"/>
        </w:rPr>
        <w:t># Compute the counts for each actual-predicted pair</w:t>
      </w:r>
      <w:r>
        <w:br/>
      </w:r>
      <w:r>
        <w:rPr>
          <w:rStyle w:val="NormalTok"/>
        </w:rPr>
        <w:t xml:space="preserve">  </w:t>
      </w:r>
      <w:r>
        <w:rPr>
          <w:rStyle w:val="FunctionTok"/>
        </w:rPr>
        <w:t>collect</w:t>
      </w:r>
      <w:r>
        <w:rPr>
          <w:rStyle w:val="NormalTok"/>
        </w:rPr>
        <w:t>()</w:t>
      </w:r>
      <w:r>
        <w:br/>
      </w:r>
      <w:r>
        <w:br/>
      </w:r>
      <w:r>
        <w:rPr>
          <w:rStyle w:val="CommentTok"/>
        </w:rPr>
        <w:t># Join for truth (actual labels)</w:t>
      </w:r>
      <w:r>
        <w:br/>
      </w:r>
      <w:r>
        <w:rPr>
          <w:rStyle w:val="NormalTok"/>
        </w:rPr>
        <w:t xml:space="preserve">ldf_confusion_matrix </w:t>
      </w:r>
      <w:r>
        <w:rPr>
          <w:rStyle w:val="OtherTok"/>
        </w:rPr>
        <w:t>&lt;-</w:t>
      </w:r>
      <w:r>
        <w:rPr>
          <w:rStyle w:val="NormalTok"/>
        </w:rPr>
        <w:t xml:space="preserve"> ldf_confusion_matrix </w:t>
      </w:r>
      <w:r>
        <w:rPr>
          <w:rStyle w:val="SpecialCharTok"/>
        </w:rPr>
        <w:t>%&gt;%</w:t>
      </w:r>
      <w:r>
        <w:br/>
      </w:r>
      <w:r>
        <w:rPr>
          <w:rStyle w:val="NormalTok"/>
        </w:rPr>
        <w:t xml:space="preserve">  </w:t>
      </w:r>
      <w:r>
        <w:rPr>
          <w:rStyle w:val="FunctionTok"/>
        </w:rPr>
        <w:t>left_join</w:t>
      </w:r>
      <w:r>
        <w:rPr>
          <w:rStyle w:val="NormalTok"/>
        </w:rPr>
        <w:t xml:space="preserve">(index_mapping, </w:t>
      </w:r>
      <w:r>
        <w:rPr>
          <w:rStyle w:val="AttributeTok"/>
        </w:rPr>
        <w:t>by =</w:t>
      </w:r>
      <w:r>
        <w:rPr>
          <w:rStyle w:val="NormalTok"/>
        </w:rPr>
        <w:t xml:space="preserve"> </w:t>
      </w:r>
      <w:r>
        <w:rPr>
          <w:rStyle w:val="FunctionTok"/>
        </w:rPr>
        <w:t>c</w:t>
      </w:r>
      <w:r>
        <w:rPr>
          <w:rStyle w:val="NormalTok"/>
        </w:rPr>
        <w:t>(</w:t>
      </w:r>
      <w:r>
        <w:rPr>
          <w:rStyle w:val="StringTok"/>
        </w:rPr>
        <w:t>"truth"</w:t>
      </w:r>
      <w:r>
        <w:rPr>
          <w:rStyle w:val="NormalTok"/>
        </w:rPr>
        <w:t xml:space="preserve"> </w:t>
      </w:r>
      <w:r>
        <w:rPr>
          <w:rStyle w:val="OtherTok"/>
        </w:rPr>
        <w:t>=</w:t>
      </w:r>
      <w:r>
        <w:rPr>
          <w:rStyle w:val="NormalTok"/>
        </w:rPr>
        <w:t xml:space="preserve"> </w:t>
      </w:r>
      <w:r>
        <w:rPr>
          <w:rStyle w:val="StringTok"/>
        </w:rPr>
        <w:t>"truth_index"</w:t>
      </w:r>
      <w:r>
        <w:rPr>
          <w:rStyle w:val="NormalTok"/>
        </w:rPr>
        <w:t>))</w:t>
      </w:r>
      <w:r>
        <w:br/>
      </w:r>
      <w:r>
        <w:br/>
      </w:r>
      <w:r>
        <w:rPr>
          <w:rStyle w:val="CommentTok"/>
        </w:rPr>
        <w:t># Rename mapping columns again for predictions</w:t>
      </w:r>
      <w:r>
        <w:br/>
      </w:r>
      <w:r>
        <w:rPr>
          <w:rStyle w:val="NormalTok"/>
        </w:rPr>
        <w:t xml:space="preserve">index_mapping </w:t>
      </w:r>
      <w:r>
        <w:rPr>
          <w:rStyle w:val="OtherTok"/>
        </w:rPr>
        <w:t>&lt;-</w:t>
      </w:r>
      <w:r>
        <w:rPr>
          <w:rStyle w:val="NormalTok"/>
        </w:rPr>
        <w:t xml:space="preserve"> index_mapping </w:t>
      </w:r>
      <w:r>
        <w:rPr>
          <w:rStyle w:val="SpecialCharTok"/>
        </w:rPr>
        <w:t>%&gt;%</w:t>
      </w:r>
      <w:r>
        <w:br/>
      </w:r>
      <w:r>
        <w:rPr>
          <w:rStyle w:val="NormalTok"/>
        </w:rPr>
        <w:t xml:space="preserve">  </w:t>
      </w:r>
      <w:r>
        <w:rPr>
          <w:rStyle w:val="FunctionTok"/>
        </w:rPr>
        <w:t>rename</w:t>
      </w:r>
      <w:r>
        <w:rPr>
          <w:rStyle w:val="NormalTok"/>
        </w:rPr>
        <w:t>(</w:t>
      </w:r>
      <w:r>
        <w:rPr>
          <w:rStyle w:val="AttributeTok"/>
        </w:rPr>
        <w:t>prediction_index =</w:t>
      </w:r>
      <w:r>
        <w:rPr>
          <w:rStyle w:val="NormalTok"/>
        </w:rPr>
        <w:t xml:space="preserve"> truth_index, </w:t>
      </w:r>
      <w:r>
        <w:rPr>
          <w:rStyle w:val="AttributeTok"/>
        </w:rPr>
        <w:t>prediction_category =</w:t>
      </w:r>
      <w:r>
        <w:rPr>
          <w:rStyle w:val="NormalTok"/>
        </w:rPr>
        <w:t xml:space="preserve"> truth_category)</w:t>
      </w:r>
      <w:r>
        <w:br/>
      </w:r>
      <w:r>
        <w:br/>
      </w:r>
      <w:r>
        <w:rPr>
          <w:rStyle w:val="CommentTok"/>
        </w:rPr>
        <w:t># Join for predictions</w:t>
      </w:r>
      <w:r>
        <w:br/>
      </w:r>
      <w:r>
        <w:rPr>
          <w:rStyle w:val="NormalTok"/>
        </w:rPr>
        <w:t xml:space="preserve">ldf_confusion_matrix </w:t>
      </w:r>
      <w:r>
        <w:rPr>
          <w:rStyle w:val="OtherTok"/>
        </w:rPr>
        <w:t>&lt;-</w:t>
      </w:r>
      <w:r>
        <w:rPr>
          <w:rStyle w:val="NormalTok"/>
        </w:rPr>
        <w:t xml:space="preserve"> ldf_confusion_matrix </w:t>
      </w:r>
      <w:r>
        <w:rPr>
          <w:rStyle w:val="SpecialCharTok"/>
        </w:rPr>
        <w:t>%&gt;%</w:t>
      </w:r>
      <w:r>
        <w:br/>
      </w:r>
      <w:r>
        <w:rPr>
          <w:rStyle w:val="NormalTok"/>
        </w:rPr>
        <w:t xml:space="preserve">  </w:t>
      </w:r>
      <w:r>
        <w:rPr>
          <w:rStyle w:val="FunctionTok"/>
        </w:rPr>
        <w:t>left_join</w:t>
      </w:r>
      <w:r>
        <w:rPr>
          <w:rStyle w:val="NormalTok"/>
        </w:rPr>
        <w:t xml:space="preserve">(index_mapping, </w:t>
      </w:r>
      <w:r>
        <w:rPr>
          <w:rStyle w:val="AttributeTok"/>
        </w:rPr>
        <w:t>by =</w:t>
      </w:r>
      <w:r>
        <w:rPr>
          <w:rStyle w:val="NormalTok"/>
        </w:rPr>
        <w:t xml:space="preserve"> </w:t>
      </w:r>
      <w:r>
        <w:rPr>
          <w:rStyle w:val="FunctionTok"/>
        </w:rPr>
        <w:t>c</w:t>
      </w:r>
      <w:r>
        <w:rPr>
          <w:rStyle w:val="NormalTok"/>
        </w:rPr>
        <w:t>(</w:t>
      </w:r>
      <w:r>
        <w:rPr>
          <w:rStyle w:val="StringTok"/>
        </w:rPr>
        <w:t>"prediction"</w:t>
      </w:r>
      <w:r>
        <w:rPr>
          <w:rStyle w:val="NormalTok"/>
        </w:rPr>
        <w:t xml:space="preserve"> </w:t>
      </w:r>
      <w:r>
        <w:rPr>
          <w:rStyle w:val="OtherTok"/>
        </w:rPr>
        <w:t>=</w:t>
      </w:r>
      <w:r>
        <w:rPr>
          <w:rStyle w:val="NormalTok"/>
        </w:rPr>
        <w:t xml:space="preserve"> </w:t>
      </w:r>
      <w:r>
        <w:rPr>
          <w:rStyle w:val="StringTok"/>
        </w:rPr>
        <w:t>"prediction_index"</w:t>
      </w:r>
      <w:r>
        <w:rPr>
          <w:rStyle w:val="NormalTok"/>
        </w:rPr>
        <w:t>))</w:t>
      </w:r>
      <w:r>
        <w:br/>
      </w:r>
      <w:r>
        <w:br/>
      </w:r>
      <w:r>
        <w:rPr>
          <w:rStyle w:val="CommentTok"/>
        </w:rPr>
        <w:t># Select only the readable categories and counts</w:t>
      </w:r>
      <w:r>
        <w:br/>
      </w:r>
      <w:r>
        <w:rPr>
          <w:rStyle w:val="NormalTok"/>
        </w:rPr>
        <w:t xml:space="preserve">ldf_confusion_matrix_readable </w:t>
      </w:r>
      <w:r>
        <w:rPr>
          <w:rStyle w:val="OtherTok"/>
        </w:rPr>
        <w:t>&lt;-</w:t>
      </w:r>
      <w:r>
        <w:rPr>
          <w:rStyle w:val="NormalTok"/>
        </w:rPr>
        <w:t xml:space="preserve"> ldf_confusion_matrix </w:t>
      </w:r>
      <w:r>
        <w:rPr>
          <w:rStyle w:val="SpecialCharTok"/>
        </w:rPr>
        <w:t>%&gt;%</w:t>
      </w:r>
      <w:r>
        <w:br/>
      </w:r>
      <w:r>
        <w:rPr>
          <w:rStyle w:val="NormalTok"/>
        </w:rPr>
        <w:t xml:space="preserve">  </w:t>
      </w:r>
      <w:r>
        <w:rPr>
          <w:rStyle w:val="FunctionTok"/>
        </w:rPr>
        <w:t>select</w:t>
      </w:r>
      <w:r>
        <w:rPr>
          <w:rStyle w:val="NormalTok"/>
        </w:rPr>
        <w:t xml:space="preserve">(truth_category, </w:t>
      </w:r>
      <w:r>
        <w:br/>
      </w:r>
      <w:r>
        <w:rPr>
          <w:rStyle w:val="NormalTok"/>
        </w:rPr>
        <w:t xml:space="preserve">    prediction_category, </w:t>
      </w:r>
      <w:r>
        <w:br/>
      </w:r>
      <w:r>
        <w:rPr>
          <w:rStyle w:val="NormalTok"/>
        </w:rPr>
        <w:t xml:space="preserve">    count)</w:t>
      </w:r>
      <w:r>
        <w:br/>
      </w:r>
      <w:r>
        <w:br/>
      </w:r>
      <w:r>
        <w:rPr>
          <w:rStyle w:val="CommentTok"/>
        </w:rPr>
        <w:t xml:space="preserve"># Create a heatmap to visualise confusion matrix </w:t>
      </w:r>
      <w:r>
        <w:br/>
      </w:r>
      <w:r>
        <w:rPr>
          <w:rStyle w:val="NormalTok"/>
        </w:rPr>
        <w:t xml:space="preserve">confusion_matrix </w:t>
      </w:r>
      <w:r>
        <w:rPr>
          <w:rStyle w:val="OtherTok"/>
        </w:rPr>
        <w:t>&lt;-</w:t>
      </w:r>
      <w:r>
        <w:rPr>
          <w:rStyle w:val="NormalTok"/>
        </w:rPr>
        <w:t xml:space="preserve"> </w:t>
      </w:r>
      <w:r>
        <w:rPr>
          <w:rStyle w:val="FunctionTok"/>
        </w:rPr>
        <w:t>ggplot</w:t>
      </w:r>
      <w:r>
        <w:rPr>
          <w:rStyle w:val="NormalTok"/>
        </w:rPr>
        <w:t xml:space="preserve">(ldf_confusion_matrix_readable, </w:t>
      </w:r>
      <w:r>
        <w:rPr>
          <w:rStyle w:val="FunctionTok"/>
        </w:rPr>
        <w:t>aes</w:t>
      </w:r>
      <w:r>
        <w:rPr>
          <w:rStyle w:val="NormalTok"/>
        </w:rPr>
        <w:t>(</w:t>
      </w:r>
      <w:r>
        <w:rPr>
          <w:rStyle w:val="AttributeTok"/>
        </w:rPr>
        <w:t>x =</w:t>
      </w:r>
      <w:r>
        <w:rPr>
          <w:rStyle w:val="NormalTok"/>
        </w:rPr>
        <w:t xml:space="preserve"> prediction_category, </w:t>
      </w:r>
      <w:r>
        <w:rPr>
          <w:rStyle w:val="AttributeTok"/>
        </w:rPr>
        <w:t>y =</w:t>
      </w:r>
      <w:r>
        <w:rPr>
          <w:rStyle w:val="NormalTok"/>
        </w:rPr>
        <w:t xml:space="preserve"> truth_category, </w:t>
      </w:r>
      <w:r>
        <w:rPr>
          <w:rStyle w:val="AttributeTok"/>
        </w:rPr>
        <w:t>fill =</w:t>
      </w:r>
      <w:r>
        <w:rPr>
          <w:rStyle w:val="NormalTok"/>
        </w:rPr>
        <w:t xml:space="preserve"> count)) </w:t>
      </w:r>
      <w:r>
        <w:rPr>
          <w:rStyle w:val="SpecialCharTok"/>
        </w:rPr>
        <w:t>+</w:t>
      </w:r>
      <w:r>
        <w:br/>
      </w:r>
      <w:r>
        <w:rPr>
          <w:rStyle w:val="NormalTok"/>
        </w:rPr>
        <w:t xml:space="preserve">  </w:t>
      </w:r>
      <w:r>
        <w:rPr>
          <w:rStyle w:val="FunctionTok"/>
        </w:rPr>
        <w:t>geom_tile</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"#DDEEFF"</w:t>
      </w:r>
      <w:r>
        <w:rPr>
          <w:rStyle w:val="NormalTok"/>
        </w:rPr>
        <w:t xml:space="preserve">, </w:t>
      </w:r>
      <w:r>
        <w:rPr>
          <w:rStyle w:val="AttributeTok"/>
        </w:rPr>
        <w:t>high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"Confusion Matrix"</w:t>
      </w:r>
      <w:r>
        <w:rPr>
          <w:rStyle w:val="NormalTok"/>
        </w:rPr>
        <w:t>,</w:t>
      </w:r>
      <w:r>
        <w:br/>
      </w:r>
      <w:r>
        <w:rPr>
          <w:rStyle w:val="NormalTok"/>
        </w:rPr>
        <w:t xml:space="preserve">    </w:t>
      </w:r>
      <w:r>
        <w:rPr>
          <w:rStyle w:val="AttributeTok"/>
        </w:rPr>
        <w:t>x =</w:t>
      </w:r>
      <w:r>
        <w:rPr>
          <w:rStyle w:val="NormalTok"/>
        </w:rPr>
        <w:t xml:space="preserve"> </w:t>
      </w:r>
      <w:r>
        <w:rPr>
          <w:rStyle w:val="StringTok"/>
        </w:rPr>
        <w:t>"Predicted Category"</w:t>
      </w:r>
      <w:r>
        <w:rPr>
          <w:rStyle w:val="NormalTok"/>
        </w:rPr>
        <w:t>,</w:t>
      </w:r>
      <w:r>
        <w:br/>
      </w:r>
      <w:r>
        <w:rPr>
          <w:rStyle w:val="NormalTok"/>
        </w:rPr>
        <w:lastRenderedPageBreak/>
        <w:t xml:space="preserve">    </w:t>
      </w:r>
      <w:r>
        <w:rPr>
          <w:rStyle w:val="AttributeTok"/>
        </w:rPr>
        <w:t>y =</w:t>
      </w:r>
      <w:r>
        <w:rPr>
          <w:rStyle w:val="NormalTok"/>
        </w:rPr>
        <w:t xml:space="preserve"> </w:t>
      </w:r>
      <w:r>
        <w:rPr>
          <w:rStyle w:val="StringTok"/>
        </w:rPr>
        <w:t>"Actual Category"</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confusion_matrix</w:t>
      </w:r>
    </w:p>
    <w:p w14:paraId="7FF22961" w14:textId="77777777" w:rsidR="003A2017" w:rsidRDefault="00000000">
      <w:pPr>
        <w:pStyle w:val="CaptionedFigure"/>
      </w:pPr>
      <w:r>
        <w:rPr>
          <w:noProof/>
        </w:rPr>
        <w:drawing>
          <wp:inline distT="0" distB="0" distL="0" distR="0" wp14:anchorId="10211A45" wp14:editId="60F97CFD">
            <wp:extent cx="4620126" cy="3696101"/>
            <wp:effectExtent l="0" t="0" r="0" b="0"/>
            <wp:docPr id="35" name="Picture" descr="Confusion Matrix"/>
            <wp:cNvGraphicFramePr/>
            <a:graphic xmlns:a="http://schemas.openxmlformats.org/drawingml/2006/main">
              <a:graphicData uri="http://schemas.openxmlformats.org/drawingml/2006/picture">
                <pic:pic xmlns:pic="http://schemas.openxmlformats.org/drawingml/2006/picture">
                  <pic:nvPicPr>
                    <pic:cNvPr id="36" name="Picture" descr="knit_attempt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82A5917" w14:textId="1E394A62" w:rsidR="003A2017" w:rsidRDefault="00036FDF">
      <w:pPr>
        <w:pStyle w:val="ImageCaption"/>
      </w:pPr>
      <w:r>
        <w:t xml:space="preserve">Figure 4: </w:t>
      </w:r>
      <w:r w:rsidR="00000000">
        <w:t>Confusion Matrix</w:t>
      </w:r>
    </w:p>
    <w:p w14:paraId="5BA87BBB" w14:textId="77777777" w:rsidR="003A2017" w:rsidRDefault="00000000">
      <w:pPr>
        <w:pStyle w:val="BodyText"/>
      </w:pPr>
      <w:r>
        <w:t>The confusion matrix reveals that the model performs best at predicting the 21-30 and More_than_40 categories, which have the most data, indicating the model is bias towards majority classes. Categories such as 0-10 and 31-40, with fewer samples (n=31 and n=40), are rarely predicted correctly. This imbalance limits the model’s ability to learn patterns for under-represented categories, a common issue with Random Forest models when faced with imbalanced datasets.</w:t>
      </w:r>
    </w:p>
    <w:p w14:paraId="699F8D7F" w14:textId="77777777" w:rsidR="003A2017" w:rsidRDefault="00000000">
      <w:pPr>
        <w:pStyle w:val="Heading2"/>
      </w:pPr>
      <w:bookmarkStart w:id="8" w:name="strengths-and-weaknesses-of-the-approach"/>
      <w:bookmarkEnd w:id="6"/>
      <w:bookmarkEnd w:id="7"/>
      <w:r>
        <w:rPr>
          <w:rStyle w:val="SectionNumber"/>
        </w:rPr>
        <w:t>4.2</w:t>
      </w:r>
      <w:r>
        <w:tab/>
        <w:t>Strengths and Weaknesses of the Approach:</w:t>
      </w:r>
    </w:p>
    <w:p w14:paraId="290435CD" w14:textId="77777777" w:rsidR="003A2017" w:rsidRDefault="00000000">
      <w:pPr>
        <w:pStyle w:val="FirstParagraph"/>
      </w:pPr>
      <w:r>
        <w:t>Strengths:</w:t>
      </w:r>
    </w:p>
    <w:p w14:paraId="2190CC32" w14:textId="77777777" w:rsidR="003A2017" w:rsidRDefault="00000000">
      <w:pPr>
        <w:pStyle w:val="Compact"/>
        <w:numPr>
          <w:ilvl w:val="0"/>
          <w:numId w:val="6"/>
        </w:numPr>
      </w:pPr>
      <w:r>
        <w:rPr>
          <w:b/>
          <w:bCs/>
        </w:rPr>
        <w:t>Robustness to Overfitting:</w:t>
      </w:r>
      <w:r>
        <w:t xml:space="preserve"> Random Forest good choice for complex datasets consisting of many features with non-linear relationships.</w:t>
      </w:r>
    </w:p>
    <w:p w14:paraId="4AF66205" w14:textId="77777777" w:rsidR="003A2017" w:rsidRDefault="00000000">
      <w:pPr>
        <w:pStyle w:val="Compact"/>
        <w:numPr>
          <w:ilvl w:val="0"/>
          <w:numId w:val="6"/>
        </w:numPr>
      </w:pPr>
      <w:r>
        <w:rPr>
          <w:b/>
          <w:bCs/>
        </w:rPr>
        <w:t>Interpretability:</w:t>
      </w:r>
      <w:r>
        <w:t xml:space="preserve"> Importance metrics highlight key predictors of LOS which can guide decision-making and further analysis.</w:t>
      </w:r>
    </w:p>
    <w:p w14:paraId="691B3B12" w14:textId="77777777" w:rsidR="003A2017" w:rsidRDefault="00000000">
      <w:pPr>
        <w:pStyle w:val="Compact"/>
        <w:numPr>
          <w:ilvl w:val="0"/>
          <w:numId w:val="6"/>
        </w:numPr>
      </w:pPr>
      <w:r>
        <w:rPr>
          <w:b/>
          <w:bCs/>
        </w:rPr>
        <w:t>Handling of Mixed Data:</w:t>
      </w:r>
      <w:r>
        <w:t xml:space="preserve"> The model effectively processes both numerical and categorical features without extensive preprocessing.</w:t>
      </w:r>
    </w:p>
    <w:p w14:paraId="54B618E6" w14:textId="77777777" w:rsidR="003A2017" w:rsidRDefault="00000000">
      <w:pPr>
        <w:pStyle w:val="FirstParagraph"/>
      </w:pPr>
      <w:r>
        <w:lastRenderedPageBreak/>
        <w:t>Weaknesses:</w:t>
      </w:r>
    </w:p>
    <w:p w14:paraId="68E616F4" w14:textId="77777777" w:rsidR="003A2017" w:rsidRDefault="00000000">
      <w:pPr>
        <w:pStyle w:val="Compact"/>
        <w:numPr>
          <w:ilvl w:val="0"/>
          <w:numId w:val="7"/>
        </w:numPr>
      </w:pPr>
      <w:r>
        <w:rPr>
          <w:b/>
          <w:bCs/>
        </w:rPr>
        <w:t>Poor Predictive Power:</w:t>
      </w:r>
      <w:r>
        <w:t xml:space="preserve"> Low accuracy and F1-Score suggest the model is not effectively capturing patterns in the data.</w:t>
      </w:r>
    </w:p>
    <w:p w14:paraId="5E0B81F4" w14:textId="77777777" w:rsidR="003A2017" w:rsidRDefault="00000000">
      <w:pPr>
        <w:pStyle w:val="Compact"/>
        <w:numPr>
          <w:ilvl w:val="0"/>
          <w:numId w:val="7"/>
        </w:numPr>
      </w:pPr>
      <w:r>
        <w:rPr>
          <w:b/>
          <w:bCs/>
        </w:rPr>
        <w:t>Bias Toward Majority Classes:</w:t>
      </w:r>
      <w:r>
        <w:t xml:space="preserve"> Under-representation of minority categories skews predictions.</w:t>
      </w:r>
    </w:p>
    <w:p w14:paraId="7A855C62" w14:textId="77777777" w:rsidR="003A2017" w:rsidRDefault="00000000">
      <w:pPr>
        <w:pStyle w:val="Compact"/>
        <w:numPr>
          <w:ilvl w:val="0"/>
          <w:numId w:val="7"/>
        </w:numPr>
      </w:pPr>
      <w:r>
        <w:rPr>
          <w:b/>
          <w:bCs/>
        </w:rPr>
        <w:t>Limited Real-World Applicability:</w:t>
      </w:r>
      <w:r>
        <w:t xml:space="preserve"> Predictions lack reliability for real-world decisions.</w:t>
      </w:r>
    </w:p>
    <w:p w14:paraId="69360745" w14:textId="77777777" w:rsidR="003A2017" w:rsidRDefault="00000000">
      <w:pPr>
        <w:pStyle w:val="Compact"/>
        <w:numPr>
          <w:ilvl w:val="0"/>
          <w:numId w:val="7"/>
        </w:numPr>
      </w:pPr>
      <w:r>
        <w:rPr>
          <w:b/>
          <w:bCs/>
        </w:rPr>
        <w:t>Computational Cost:</w:t>
      </w:r>
      <w:r>
        <w:t xml:space="preserve"> Training and evaluating Random Forest models are resource-intensive for large datasets.</w:t>
      </w:r>
    </w:p>
    <w:p w14:paraId="58C1E304" w14:textId="77777777" w:rsidR="003A2017" w:rsidRDefault="00000000">
      <w:pPr>
        <w:pStyle w:val="Heading2"/>
      </w:pPr>
      <w:bookmarkStart w:id="9" w:name="broader-implications-of-analysis"/>
      <w:bookmarkEnd w:id="8"/>
      <w:r>
        <w:rPr>
          <w:rStyle w:val="SectionNumber"/>
        </w:rPr>
        <w:t>4.3</w:t>
      </w:r>
      <w:r>
        <w:tab/>
        <w:t>Broader Implications of Analysis</w:t>
      </w:r>
    </w:p>
    <w:p w14:paraId="212F0172" w14:textId="77777777" w:rsidR="003A2017" w:rsidRDefault="00000000">
      <w:pPr>
        <w:pStyle w:val="FirstParagraph"/>
      </w:pPr>
      <w:r>
        <w:t>Future Random Forest models must address class imbalance to improve predictions for under-represented categories. Techniques such as oversampling minority classes, under sampling majority classes, or making the weight of each class a feature in the model can be used to ensure categories are equally represented.</w:t>
      </w:r>
    </w:p>
    <w:p w14:paraId="562E39BB" w14:textId="77777777" w:rsidR="00F92C87" w:rsidRDefault="00F92C87">
      <w:pPr>
        <w:pStyle w:val="BodyText"/>
      </w:pPr>
      <w:r w:rsidRPr="00F92C87">
        <w:t xml:space="preserve">This dataset may lack critical features which determine LOS limiting accuracy. Prospective studies such as ISARIC4C CO-CIN gathered more parameters on admission characteristics and hospital resource </w:t>
      </w:r>
      <w:proofErr w:type="spellStart"/>
      <w:r w:rsidRPr="00F92C87">
        <w:t>utilisation</w:t>
      </w:r>
      <w:proofErr w:type="spellEnd"/>
      <w:r w:rsidRPr="00F92C87">
        <w:t xml:space="preserve"> which allowed development of robust models which informed public health policy in the UK.(4,5) Additionally, this analysis highlights the importance of selecting features known at admission for real-time applicability.  </w:t>
      </w:r>
    </w:p>
    <w:p w14:paraId="6696B0F9" w14:textId="4990E1AB" w:rsidR="003A2017" w:rsidRDefault="00000000">
      <w:pPr>
        <w:pStyle w:val="BodyText"/>
      </w:pPr>
      <w:r>
        <w:t>This model’s low accuracy and reliability make it unsuitable for actionable decision-making. A simpler approach, such as setting a threshold and grouping outcomes (e.g., &lt;30 days vs. &gt;30 days), may enhance performance.</w:t>
      </w:r>
    </w:p>
    <w:p w14:paraId="3E1035B8" w14:textId="77777777" w:rsidR="003A2017" w:rsidRDefault="00000000">
      <w:pPr>
        <w:pStyle w:val="BodyText"/>
      </w:pPr>
      <w:r>
        <w:t>Insights from this analysis can guide predictive tools for future pandemics, aiding healthcare system preparedness.</w:t>
      </w:r>
    </w:p>
    <w:p w14:paraId="0EE9B7F4" w14:textId="77777777" w:rsidR="003A2017" w:rsidRDefault="00000000">
      <w:pPr>
        <w:pStyle w:val="Heading1"/>
      </w:pPr>
      <w:bookmarkStart w:id="10" w:name="references"/>
      <w:bookmarkEnd w:id="5"/>
      <w:bookmarkEnd w:id="9"/>
      <w:r>
        <w:rPr>
          <w:rStyle w:val="SectionNumber"/>
        </w:rPr>
        <w:t>5</w:t>
      </w:r>
      <w:r>
        <w:tab/>
        <w:t>References</w:t>
      </w:r>
    </w:p>
    <w:p w14:paraId="3742B287" w14:textId="77777777" w:rsidR="003A2017" w:rsidRDefault="00000000">
      <w:pPr>
        <w:numPr>
          <w:ilvl w:val="0"/>
          <w:numId w:val="8"/>
        </w:numPr>
      </w:pPr>
      <w:r>
        <w:t xml:space="preserve">Rees EM, Nightingale ES, Jafari Y, Waterlow NR, Clifford S, Pearson CA, et al. COVID-19 length of hospital stay: a systematic review and data synthesis. </w:t>
      </w:r>
      <w:r>
        <w:rPr>
          <w:i/>
          <w:iCs/>
        </w:rPr>
        <w:t>BMC Medicine</w:t>
      </w:r>
      <w:r>
        <w:t xml:space="preserve"> [Internet]. 2020 Sep 3 [cited 2024 Dec 11];18(1):270. Available from: </w:t>
      </w:r>
      <w:hyperlink r:id="rId9">
        <w:r>
          <w:rPr>
            <w:rStyle w:val="Hyperlink"/>
          </w:rPr>
          <w:t>https://doi.org/10.1186/s12916-020-01726-3</w:t>
        </w:r>
      </w:hyperlink>
    </w:p>
    <w:p w14:paraId="14C7C94D" w14:textId="77777777" w:rsidR="003A2017" w:rsidRDefault="00000000">
      <w:pPr>
        <w:numPr>
          <w:ilvl w:val="0"/>
          <w:numId w:val="8"/>
        </w:numPr>
      </w:pPr>
      <w:r>
        <w:t xml:space="preserve">Alabbad DA, Almuhaideb AM, Alsunaidi SJ, Alqudaihi KS, Alamoudi FA, Alhobaishi MK, et al. Machine learning model for predicting the length of stay in the intensive care unit for COVID-19 patients in the eastern province of Saudi Arabia. </w:t>
      </w:r>
      <w:r>
        <w:rPr>
          <w:i/>
          <w:iCs/>
        </w:rPr>
        <w:t>Informatics in Medicine Unlocked</w:t>
      </w:r>
      <w:r>
        <w:t xml:space="preserve"> [Internet]. 2022 [cited 2024 Dec 11];30:100937. Available from: </w:t>
      </w:r>
      <w:hyperlink r:id="rId10">
        <w:r>
          <w:rPr>
            <w:rStyle w:val="Hyperlink"/>
          </w:rPr>
          <w:t>https://www.ncbi.nlm.nih.gov/pmc/articles/PMC9010025/</w:t>
        </w:r>
      </w:hyperlink>
    </w:p>
    <w:p w14:paraId="4F8243CC" w14:textId="77777777" w:rsidR="003A2017" w:rsidRPr="00F92C87" w:rsidRDefault="00000000">
      <w:pPr>
        <w:numPr>
          <w:ilvl w:val="0"/>
          <w:numId w:val="8"/>
        </w:numPr>
        <w:rPr>
          <w:rStyle w:val="Hyperlink"/>
          <w:color w:val="auto"/>
        </w:rPr>
      </w:pPr>
      <w:r>
        <w:lastRenderedPageBreak/>
        <w:t xml:space="preserve">Samy SS, Karthick S, Ghosal M, Singh S, Sudarsan JS, Nithiyanantham S. Adoption of machine learning algorithm for predicting the length of stay of patients (construction workers) during COVID pandemic. </w:t>
      </w:r>
      <w:r>
        <w:rPr>
          <w:i/>
          <w:iCs/>
        </w:rPr>
        <w:t>International Journal of Information Technology</w:t>
      </w:r>
      <w:r>
        <w:t xml:space="preserve"> [Internet]. 2023 Jun 1 [cited 2024 Dec 11];15(5):2613–21. Available from: </w:t>
      </w:r>
      <w:hyperlink r:id="rId11">
        <w:r>
          <w:rPr>
            <w:rStyle w:val="Hyperlink"/>
          </w:rPr>
          <w:t>https://doi.org/10.1007/s41870-023-01296-6</w:t>
        </w:r>
      </w:hyperlink>
    </w:p>
    <w:p w14:paraId="251BCB08" w14:textId="7E58039C" w:rsidR="00F92C87" w:rsidRPr="00F57F81" w:rsidRDefault="00F92C87" w:rsidP="00F92C87">
      <w:pPr>
        <w:pStyle w:val="Bibliography"/>
        <w:numPr>
          <w:ilvl w:val="0"/>
          <w:numId w:val="8"/>
        </w:numPr>
        <w:rPr>
          <w:rFonts w:ascii="Aptos" w:hAnsi="Aptos"/>
        </w:rPr>
      </w:pPr>
      <w:r w:rsidRPr="00F57F81">
        <w:rPr>
          <w:rFonts w:ascii="Aptos" w:hAnsi="Aptos"/>
        </w:rPr>
        <w:t xml:space="preserve">Keogh RH, Diaz-Ordaz K, Jewell NP, Semple MG, de Wreede LC, Putter H, et al. Estimating distribution of length of stay in a multi-state model conditional on the pathway, with an application to patients </w:t>
      </w:r>
      <w:proofErr w:type="spellStart"/>
      <w:r w:rsidRPr="00F57F81">
        <w:rPr>
          <w:rFonts w:ascii="Aptos" w:hAnsi="Aptos"/>
        </w:rPr>
        <w:t>hospitalised</w:t>
      </w:r>
      <w:proofErr w:type="spellEnd"/>
      <w:r w:rsidRPr="00F57F81">
        <w:rPr>
          <w:rFonts w:ascii="Aptos" w:hAnsi="Aptos"/>
        </w:rPr>
        <w:t xml:space="preserve"> with Covid-19</w:t>
      </w:r>
      <w:r w:rsidRPr="00A10A1D">
        <w:rPr>
          <w:rFonts w:ascii="Aptos" w:hAnsi="Aptos"/>
          <w:i/>
          <w:iCs/>
        </w:rPr>
        <w:t>. Lifetime Data Anal</w:t>
      </w:r>
      <w:r w:rsidRPr="00F57F81">
        <w:rPr>
          <w:rFonts w:ascii="Aptos" w:hAnsi="Aptos"/>
        </w:rPr>
        <w:t xml:space="preserve"> [Internet]. 2023 Apr 1 [cited 2024 Dec 12];29(2):288–317. Available from: </w:t>
      </w:r>
      <w:hyperlink r:id="rId12" w:history="1">
        <w:r w:rsidRPr="006508B6">
          <w:rPr>
            <w:rStyle w:val="Hyperlink"/>
            <w:rFonts w:ascii="Aptos" w:hAnsi="Aptos"/>
          </w:rPr>
          <w:t>https://doi.org/10.1007/s10985-022-09586-0</w:t>
        </w:r>
      </w:hyperlink>
      <w:r>
        <w:rPr>
          <w:rFonts w:ascii="Aptos" w:hAnsi="Aptos"/>
        </w:rPr>
        <w:t xml:space="preserve"> </w:t>
      </w:r>
    </w:p>
    <w:p w14:paraId="7569CA68" w14:textId="120956B0" w:rsidR="00F92C87" w:rsidRDefault="00F92C87">
      <w:pPr>
        <w:numPr>
          <w:ilvl w:val="0"/>
          <w:numId w:val="8"/>
        </w:numPr>
      </w:pPr>
      <w:r w:rsidRPr="00F57F81">
        <w:rPr>
          <w:rFonts w:ascii="Aptos" w:hAnsi="Aptos"/>
        </w:rPr>
        <w:t xml:space="preserve">Leclerc QJ, Fuller NM, Keogh RH, Diaz-Ordaz K, Sekula R, Semple MG, et al. Importance of patient bed pathways and length of stay differences in predicting COVID-19 hospital bed occupancy in England. </w:t>
      </w:r>
      <w:r w:rsidRPr="00A10A1D">
        <w:rPr>
          <w:rFonts w:ascii="Aptos" w:hAnsi="Aptos"/>
          <w:i/>
          <w:iCs/>
        </w:rPr>
        <w:t>BMC Health Serv Res</w:t>
      </w:r>
      <w:r w:rsidRPr="00F57F81">
        <w:rPr>
          <w:rFonts w:ascii="Aptos" w:hAnsi="Aptos"/>
        </w:rPr>
        <w:t xml:space="preserve"> [Internet]. 2021 Jun 9 [cited 2024 Dec 12];21(1):566. Available from: </w:t>
      </w:r>
      <w:hyperlink r:id="rId13" w:history="1">
        <w:r w:rsidRPr="006508B6">
          <w:rPr>
            <w:rStyle w:val="Hyperlink"/>
            <w:rFonts w:ascii="Aptos" w:hAnsi="Aptos"/>
          </w:rPr>
          <w:t>https://doi.org/10.1186/s12913-021-06509-x</w:t>
        </w:r>
      </w:hyperlink>
      <w:r>
        <w:rPr>
          <w:rFonts w:ascii="Aptos" w:hAnsi="Aptos"/>
        </w:rPr>
        <w:t xml:space="preserve"> </w:t>
      </w:r>
    </w:p>
    <w:p w14:paraId="536FC51F" w14:textId="445284B4" w:rsidR="003A2017" w:rsidRDefault="00000000">
      <w:pPr>
        <w:pStyle w:val="FirstParagraph"/>
      </w:pPr>
      <w:r>
        <w:t>Word Count = 1</w:t>
      </w:r>
      <w:r w:rsidR="00F92C87">
        <w:t>044</w:t>
      </w:r>
      <w:r>
        <w:t xml:space="preserve"> words (excluding titles, code chunks &amp; references) Figures/Tables = 6</w:t>
      </w:r>
    </w:p>
    <w:p w14:paraId="01EA1234" w14:textId="77777777" w:rsidR="003A2017" w:rsidRDefault="00000000">
      <w:pPr>
        <w:pStyle w:val="SourceCode"/>
      </w:pPr>
      <w:r>
        <w:rPr>
          <w:rStyle w:val="FunctionTok"/>
        </w:rPr>
        <w:t>spark_disconnect_all</w:t>
      </w:r>
      <w:r>
        <w:rPr>
          <w:rStyle w:val="NormalTok"/>
        </w:rPr>
        <w:t>(sc)</w:t>
      </w:r>
    </w:p>
    <w:p w14:paraId="0BC90380" w14:textId="77777777" w:rsidR="003A2017" w:rsidRDefault="00000000">
      <w:pPr>
        <w:pStyle w:val="SourceCode"/>
      </w:pPr>
      <w:r>
        <w:rPr>
          <w:rStyle w:val="VerbatimChar"/>
        </w:rPr>
        <w:t>## [1] 1</w:t>
      </w:r>
      <w:bookmarkEnd w:id="10"/>
    </w:p>
    <w:sectPr w:rsidR="003A20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B8A97F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929ABA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4E68602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16cid:durableId="580987247">
    <w:abstractNumId w:val="0"/>
  </w:num>
  <w:num w:numId="2" w16cid:durableId="14165858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3839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7768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218559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6068434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947035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28742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17"/>
    <w:rsid w:val="00036FDF"/>
    <w:rsid w:val="003A2017"/>
    <w:rsid w:val="005714B8"/>
    <w:rsid w:val="00A10A1D"/>
    <w:rsid w:val="00CE28C0"/>
    <w:rsid w:val="00F9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2388"/>
  <w15:docId w15:val="{E630A3CF-5B93-43A6-AB9A-797DA6EC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F92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186/s12913-021-06509-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07/s10985-022-0958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07/s41870-023-01296-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9010025/" TargetMode="External"/><Relationship Id="rId4" Type="http://schemas.openxmlformats.org/officeDocument/2006/relationships/webSettings" Target="webSettings.xml"/><Relationship Id="rId9" Type="http://schemas.openxmlformats.org/officeDocument/2006/relationships/hyperlink" Target="https://doi.org/10.1186/s12916-020-01726-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3707</Words>
  <Characters>21130</Characters>
  <Application>Microsoft Office Word</Application>
  <DocSecurity>0</DocSecurity>
  <Lines>176</Lines>
  <Paragraphs>49</Paragraphs>
  <ScaleCrop>false</ScaleCrop>
  <Company/>
  <LinksUpToDate>false</LinksUpToDate>
  <CharactersWithSpaces>24788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Predicting Length of Stay for Hospitalised Covid-19 Patients Using Random Forest Machine Learning</dc:title>
  <dc:creator>B273025</dc:creator>
  <cp:keywords/>
  <cp:lastModifiedBy>Freya Semple</cp:lastModifiedBy>
  <cp:revision>4</cp:revision>
  <dcterms:created xsi:type="dcterms:W3CDTF">2024-12-12T11:13:00Z</dcterms:created>
  <dcterms:modified xsi:type="dcterms:W3CDTF">2024-12-12T11:15:00Z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2024-11-16</vt:lpwstr>
  </property>
  <property fmtid="{D5CDD505-2E9C-101B-9397-08002B2CF9AE}" pid="3" name="geometry">
    <vt:lpwstr>a4paper</vt:lpwstr>
  </property>
  <property fmtid="{D5CDD505-2E9C-101B-9397-08002B2CF9AE}" pid="4" name="output">
    <vt:lpwstr/>
  </property>
</Properties>
</file>