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3287" w14:textId="543D21DB" w:rsidR="00160411" w:rsidRPr="00436A25" w:rsidRDefault="00941935">
      <w:pPr>
        <w:rPr>
          <w:b/>
          <w:bCs/>
          <w:lang w:val="es-ES"/>
        </w:rPr>
      </w:pPr>
      <w:r w:rsidRPr="00436A25">
        <w:rPr>
          <w:b/>
          <w:bCs/>
          <w:lang w:val="es-ES"/>
        </w:rPr>
        <w:t xml:space="preserve">Cuanto regar </w:t>
      </w:r>
    </w:p>
    <w:p w14:paraId="4848AED7" w14:textId="4264BB42" w:rsidR="00941935" w:rsidRDefault="00941935">
      <w:pPr>
        <w:rPr>
          <w:lang w:val="es-ES"/>
        </w:rPr>
      </w:pPr>
      <w:proofErr w:type="spellStart"/>
      <w:r>
        <w:t>ETc</w:t>
      </w:r>
      <w:proofErr w:type="spellEnd"/>
      <w:r>
        <w:t xml:space="preserve"> = </w:t>
      </w:r>
      <w:proofErr w:type="spellStart"/>
      <w:r>
        <w:t>Eto</w:t>
      </w:r>
      <w:proofErr w:type="spellEnd"/>
      <w:r>
        <w:t xml:space="preserve"> x Kc</w:t>
      </w:r>
    </w:p>
    <w:p w14:paraId="1A80EE2C" w14:textId="74097088" w:rsidR="00941935" w:rsidRDefault="00941935">
      <w:proofErr w:type="spellStart"/>
      <w:r>
        <w:t>Etc</w:t>
      </w:r>
      <w:proofErr w:type="spellEnd"/>
      <w:r>
        <w:t xml:space="preserve">: es la </w:t>
      </w:r>
      <w:r w:rsidR="00AB75C4">
        <w:t>evapotranspiración</w:t>
      </w:r>
      <w:r>
        <w:t xml:space="preserve"> de cultivo y que es igual a la Demanda hídrica (mm/día). </w:t>
      </w:r>
    </w:p>
    <w:p w14:paraId="548ED786" w14:textId="5C3EBB44" w:rsidR="00941935" w:rsidRDefault="00941935">
      <w:proofErr w:type="spellStart"/>
      <w:r>
        <w:t>Eto</w:t>
      </w:r>
      <w:proofErr w:type="spellEnd"/>
      <w:r>
        <w:t xml:space="preserve">: es la evapotranspiración de referencia (mm/día). </w:t>
      </w:r>
    </w:p>
    <w:p w14:paraId="68F5A58E" w14:textId="4CC80943" w:rsidR="00941935" w:rsidRDefault="00941935">
      <w:r>
        <w:t>Kc: es un factor que ajusta el valor a la condición de cultivo.</w:t>
      </w:r>
    </w:p>
    <w:p w14:paraId="311830AC" w14:textId="118142FA" w:rsidR="00941935" w:rsidRDefault="00941935"/>
    <w:p w14:paraId="6B443FD9" w14:textId="06152AE1" w:rsidR="00436A25" w:rsidRDefault="00436A25">
      <w:r>
        <w:t xml:space="preserve">Calcular ETC = &gt; </w:t>
      </w:r>
      <w:proofErr w:type="spellStart"/>
      <w:r>
        <w:t>Eto</w:t>
      </w:r>
      <w:proofErr w:type="spellEnd"/>
      <w:r>
        <w:t xml:space="preserve"> * Kc</w:t>
      </w:r>
    </w:p>
    <w:p w14:paraId="751AA02C" w14:textId="54D52F15" w:rsidR="00A03BB7" w:rsidRDefault="00A03BB7">
      <w:r>
        <w:t xml:space="preserve">Calcular Kc =&gt; Sacar del </w:t>
      </w:r>
      <w:proofErr w:type="spellStart"/>
      <w:r>
        <w:t>excel</w:t>
      </w:r>
      <w:proofErr w:type="spellEnd"/>
    </w:p>
    <w:p w14:paraId="55BC120E" w14:textId="5E278A8B" w:rsidR="00436A25" w:rsidRPr="00A03BB7" w:rsidRDefault="005F05DF">
      <w:pPr>
        <w:rPr>
          <w:b/>
          <w:bCs/>
        </w:rPr>
      </w:pPr>
      <w:r w:rsidRPr="00A03BB7">
        <w:rPr>
          <w:b/>
          <w:bCs/>
        </w:rPr>
        <w:t>método de Blaney-</w:t>
      </w:r>
      <w:proofErr w:type="spellStart"/>
      <w:r w:rsidRPr="00A03BB7">
        <w:rPr>
          <w:b/>
          <w:bCs/>
        </w:rPr>
        <w:t>Criddle</w:t>
      </w:r>
      <w:proofErr w:type="spellEnd"/>
      <w:r w:rsidRPr="00A03BB7">
        <w:rPr>
          <w:b/>
          <w:bCs/>
        </w:rPr>
        <w:t xml:space="preserve"> Calcular </w:t>
      </w:r>
      <w:proofErr w:type="spellStart"/>
      <w:r w:rsidRPr="00A03BB7">
        <w:rPr>
          <w:b/>
          <w:bCs/>
        </w:rPr>
        <w:t>Eto</w:t>
      </w:r>
      <w:proofErr w:type="spellEnd"/>
    </w:p>
    <w:p w14:paraId="4E2B89E9" w14:textId="62CE84C5" w:rsidR="005F05DF" w:rsidRDefault="005F05DF">
      <w:proofErr w:type="spellStart"/>
      <w:r>
        <w:t>Eto</w:t>
      </w:r>
      <w:proofErr w:type="spellEnd"/>
      <w:r>
        <w:t xml:space="preserve"> = p * </w:t>
      </w:r>
      <w:proofErr w:type="gramStart"/>
      <w:r>
        <w:t>( 0</w:t>
      </w:r>
      <w:proofErr w:type="gramEnd"/>
      <w:r>
        <w:t>,46 * t + 8,13 )</w:t>
      </w:r>
    </w:p>
    <w:p w14:paraId="27C877AC" w14:textId="38524E4C" w:rsidR="005F05DF" w:rsidRDefault="005F05DF">
      <w:r>
        <w:t xml:space="preserve">P: horas luz por día expresadas en porcentaje del </w:t>
      </w:r>
      <w:proofErr w:type="gramStart"/>
      <w:r>
        <w:t xml:space="preserve">total </w:t>
      </w:r>
      <w:r w:rsidR="00590ABC">
        <w:t xml:space="preserve"> </w:t>
      </w:r>
      <w:r>
        <w:t>anual</w:t>
      </w:r>
      <w:proofErr w:type="gramEnd"/>
      <w:r>
        <w:t xml:space="preserve"> (sacar de la tabla)</w:t>
      </w:r>
    </w:p>
    <w:p w14:paraId="7C102218" w14:textId="5FDA7765" w:rsidR="00941935" w:rsidRDefault="005F05DF">
      <w:r>
        <w:t xml:space="preserve">T: temperatura promedio (promedio que se puede calcular con la central </w:t>
      </w:r>
      <w:proofErr w:type="spellStart"/>
      <w:r>
        <w:t>metereologica</w:t>
      </w:r>
      <w:proofErr w:type="spellEnd"/>
      <w:r>
        <w:t>)</w:t>
      </w:r>
    </w:p>
    <w:p w14:paraId="5B233B33" w14:textId="6E0A5A2E" w:rsidR="00A03BB7" w:rsidRDefault="00A03BB7">
      <w:r>
        <w:t>No tengo el valor de la insolación fuerte</w:t>
      </w:r>
    </w:p>
    <w:p w14:paraId="1E329BA3" w14:textId="795C10BD" w:rsidR="00A03BB7" w:rsidRPr="00A03BB7" w:rsidRDefault="00A03BB7">
      <w:pPr>
        <w:rPr>
          <w:b/>
          <w:bCs/>
        </w:rPr>
      </w:pPr>
      <w:r w:rsidRPr="00A03BB7">
        <w:rPr>
          <w:b/>
          <w:bCs/>
        </w:rPr>
        <w:t xml:space="preserve">Método de </w:t>
      </w:r>
      <w:proofErr w:type="spellStart"/>
      <w:r w:rsidRPr="00A03BB7">
        <w:rPr>
          <w:b/>
          <w:bCs/>
        </w:rPr>
        <w:t>penman</w:t>
      </w:r>
      <w:proofErr w:type="spellEnd"/>
      <w:r w:rsidRPr="00A03BB7">
        <w:rPr>
          <w:b/>
          <w:bCs/>
        </w:rPr>
        <w:t xml:space="preserve"> </w:t>
      </w:r>
      <w:proofErr w:type="spellStart"/>
      <w:r w:rsidRPr="00A03BB7">
        <w:rPr>
          <w:b/>
          <w:bCs/>
        </w:rPr>
        <w:t>munteith</w:t>
      </w:r>
      <w:proofErr w:type="spellEnd"/>
      <w:r w:rsidRPr="00A03BB7">
        <w:rPr>
          <w:b/>
          <w:bCs/>
        </w:rPr>
        <w:t xml:space="preserve"> </w:t>
      </w:r>
    </w:p>
    <w:p w14:paraId="166CD34D" w14:textId="3F5995DE" w:rsidR="00A03BB7" w:rsidRDefault="00A03BB7">
      <w:r>
        <w:rPr>
          <w:noProof/>
        </w:rPr>
        <w:drawing>
          <wp:inline distT="0" distB="0" distL="0" distR="0" wp14:anchorId="3C6705F9" wp14:editId="06563AB3">
            <wp:extent cx="4043870" cy="39624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5614" cy="39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46AE" w14:textId="136285AE" w:rsidR="00922B7E" w:rsidRDefault="00922B7E">
      <w:r>
        <w:t>Faltan parámetros para utilizar este método</w:t>
      </w:r>
    </w:p>
    <w:p w14:paraId="45AF0D32" w14:textId="4CFCB44F" w:rsidR="00922B7E" w:rsidRDefault="00922B7E">
      <w:r w:rsidRPr="00922B7E">
        <w:lastRenderedPageBreak/>
        <w:t xml:space="preserve">Evapotranspiración por método de </w:t>
      </w:r>
      <w:proofErr w:type="spellStart"/>
      <w:r w:rsidRPr="00922B7E">
        <w:t>Thornthwaite</w:t>
      </w:r>
      <w:proofErr w:type="spellEnd"/>
    </w:p>
    <w:p w14:paraId="159E07BA" w14:textId="5D697D31" w:rsidR="00922B7E" w:rsidRDefault="00922B7E">
      <w:r>
        <w:rPr>
          <w:noProof/>
        </w:rPr>
        <w:drawing>
          <wp:inline distT="0" distB="0" distL="0" distR="0" wp14:anchorId="23C5F0E1" wp14:editId="7BB69FC8">
            <wp:extent cx="5563118" cy="2765542"/>
            <wp:effectExtent l="0" t="0" r="0" b="0"/>
            <wp:docPr id="2" name="Imagen 1" descr="Interfaz de usuario gráfica, Texto, Aplicación, Word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E395FD6-875B-4301-B54B-5D02A289E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, Word&#10;&#10;Descripción generada automáticamente">
                      <a:extLst>
                        <a:ext uri="{FF2B5EF4-FFF2-40B4-BE49-F238E27FC236}">
                          <a16:creationId xmlns:a16="http://schemas.microsoft.com/office/drawing/2014/main" id="{6E395FD6-875B-4301-B54B-5D02A289EB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21441" t="40927" r="18521" b="10518"/>
                    <a:stretch/>
                  </pic:blipFill>
                  <pic:spPr>
                    <a:xfrm>
                      <a:off x="0" y="0"/>
                      <a:ext cx="5563118" cy="27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581" w14:textId="13710246" w:rsidR="00922B7E" w:rsidRPr="00922B7E" w:rsidRDefault="00922B7E">
      <w:pPr>
        <w:rPr>
          <w:u w:val="single"/>
        </w:rPr>
      </w:pPr>
      <w:r>
        <w:rPr>
          <w:noProof/>
        </w:rPr>
        <w:drawing>
          <wp:inline distT="0" distB="0" distL="0" distR="0" wp14:anchorId="7170E3A2" wp14:editId="12D9C480">
            <wp:extent cx="5358023" cy="529398"/>
            <wp:effectExtent l="0" t="0" r="0" b="4445"/>
            <wp:docPr id="3" name="Imagen 2" descr="Interfaz de usuario gráfica, Texto, Aplicación, Correo electrónic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02086613-EA09-4757-B181-D800F161A3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nterfaz de usuario gráfica, Texto, Aplicación, Correo electrónico&#10;&#10;Descripción generada automáticamente">
                      <a:extLst>
                        <a:ext uri="{FF2B5EF4-FFF2-40B4-BE49-F238E27FC236}">
                          <a16:creationId xmlns:a16="http://schemas.microsoft.com/office/drawing/2014/main" id="{02086613-EA09-4757-B181-D800F161A3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9989" t="27228" r="26282" b="63091"/>
                    <a:stretch/>
                  </pic:blipFill>
                  <pic:spPr>
                    <a:xfrm>
                      <a:off x="0" y="0"/>
                      <a:ext cx="5358023" cy="52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7FC" w14:textId="0B536BFB" w:rsidR="00922B7E" w:rsidRDefault="00922B7E">
      <w:r>
        <w:rPr>
          <w:noProof/>
        </w:rPr>
        <w:drawing>
          <wp:inline distT="0" distB="0" distL="0" distR="0" wp14:anchorId="1A622014" wp14:editId="417552F7">
            <wp:extent cx="5549658" cy="480442"/>
            <wp:effectExtent l="0" t="0" r="0" b="0"/>
            <wp:docPr id="9" name="Imagen 8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C170E55-C998-41A5-8710-459361CEB9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C170E55-C998-41A5-8710-459361CEB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" t="35224" r="-2524" b="45809"/>
                    <a:stretch/>
                  </pic:blipFill>
                  <pic:spPr>
                    <a:xfrm>
                      <a:off x="0" y="0"/>
                      <a:ext cx="5549658" cy="48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C1E" w14:textId="281CB6C4" w:rsidR="00922B7E" w:rsidRDefault="00922B7E">
      <w:r>
        <w:rPr>
          <w:noProof/>
        </w:rPr>
        <w:drawing>
          <wp:inline distT="0" distB="0" distL="0" distR="0" wp14:anchorId="1D8C7A9A" wp14:editId="31481886">
            <wp:extent cx="5404420" cy="1378019"/>
            <wp:effectExtent l="0" t="0" r="6350" b="0"/>
            <wp:docPr id="4" name="Imagen 3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9161526-72EB-4BC1-98BB-B28E27CB18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69161526-72EB-4BC1-98BB-B28E27CB18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3255" t="61519" r="29238" b="16368"/>
                    <a:stretch/>
                  </pic:blipFill>
                  <pic:spPr>
                    <a:xfrm>
                      <a:off x="0" y="0"/>
                      <a:ext cx="5404420" cy="13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4176" w14:textId="57D37DE3" w:rsidR="00922B7E" w:rsidRDefault="00922B7E">
      <w:r>
        <w:rPr>
          <w:noProof/>
        </w:rPr>
        <w:drawing>
          <wp:inline distT="0" distB="0" distL="0" distR="0" wp14:anchorId="67914A86" wp14:editId="1F64143F">
            <wp:extent cx="5612130" cy="1625600"/>
            <wp:effectExtent l="0" t="0" r="7620" b="0"/>
            <wp:docPr id="5" name="Imagen 4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DD2F77E-9BBA-45D8-9A04-51E8ACA84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7DD2F77E-9BBA-45D8-9A04-51E8ACA84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9350" t="53551" r="18863" b="13839"/>
                    <a:stretch/>
                  </pic:blipFill>
                  <pic:spPr>
                    <a:xfrm>
                      <a:off x="0" y="0"/>
                      <a:ext cx="56121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EFA4" w14:textId="2242C24F" w:rsidR="00922B7E" w:rsidRDefault="00922B7E">
      <w:r>
        <w:t xml:space="preserve">El resultado de esto esta en cm/mes, esto para pasarlo a mm/semana se multiplica por </w:t>
      </w:r>
      <w:r w:rsidRPr="00922B7E">
        <w:t>2.30137</w:t>
      </w:r>
    </w:p>
    <w:p w14:paraId="173E5177" w14:textId="47012616" w:rsidR="00941935" w:rsidRDefault="00436A25">
      <w:pPr>
        <w:rPr>
          <w:b/>
          <w:bCs/>
          <w:lang w:val="es-ES"/>
        </w:rPr>
      </w:pPr>
      <w:r w:rsidRPr="00436A25">
        <w:rPr>
          <w:b/>
          <w:bCs/>
          <w:lang w:val="es-ES"/>
        </w:rPr>
        <w:t>Cuando regar</w:t>
      </w:r>
    </w:p>
    <w:p w14:paraId="5F41C1C5" w14:textId="1B4AB5D7" w:rsidR="00EC3487" w:rsidRDefault="00EC3487">
      <w:r>
        <w:lastRenderedPageBreak/>
        <w:t xml:space="preserve">Humedad Aprovechable (Ha), es una cantidad de agua, que puede ser expresado como una lámina de agua o altura de agua, que retiene un suelo homogéneo entre los contenidos de agua de Capacidad de Campo y Punto de Marchitez Permanente, descontando el contenido de piedras. </w:t>
      </w:r>
    </w:p>
    <w:p w14:paraId="18F74D98" w14:textId="6268884C" w:rsidR="00EC3487" w:rsidRDefault="00EC3487">
      <w:r>
        <w:t xml:space="preserve">Capacidad de campo (CC), es el contenido de agua con que queda un suelo, después de haber sido regado abundantemente y haber drenado libremente por 24 a 48 horas. </w:t>
      </w:r>
    </w:p>
    <w:p w14:paraId="121EFD33" w14:textId="1C2EBB92" w:rsidR="00436A25" w:rsidRDefault="00EC3487">
      <w:r>
        <w:t>Punto de marchitez permanente (PMP), es la condición de humedad de suelo en que las plantas no logran absorben el agua o bien lo hacen con extrema dificultad, experimentando una marchitez irreversible.</w:t>
      </w:r>
    </w:p>
    <w:p w14:paraId="47DE87EF" w14:textId="7FAFD53B" w:rsidR="00EC3487" w:rsidRDefault="00395CCA">
      <w:r>
        <w:t>Profundidad de Suelo (</w:t>
      </w:r>
      <w:proofErr w:type="spellStart"/>
      <w:r>
        <w:t>Prof</w:t>
      </w:r>
      <w:proofErr w:type="spellEnd"/>
      <w:r>
        <w:t>), es aquella profundidad en la que las raíces de las plantas pueden penetrar sin mayores obstáculos, específicamente en relación con la obtención de agua y nutrimentos.</w:t>
      </w:r>
    </w:p>
    <w:p w14:paraId="0B01462E" w14:textId="4CDD104F" w:rsidR="00395CCA" w:rsidRDefault="00395CCA">
      <w:r>
        <w:t>Pedregosidad (</w:t>
      </w:r>
      <w:proofErr w:type="spellStart"/>
      <w:r>
        <w:t>pred</w:t>
      </w:r>
      <w:proofErr w:type="spellEnd"/>
      <w:r>
        <w:t>), es el porcentaje de piedras presentes en el perfil.</w:t>
      </w:r>
    </w:p>
    <w:p w14:paraId="2BFD1A96" w14:textId="7C9852FE" w:rsidR="00395CCA" w:rsidRDefault="00395CCA" w:rsidP="00395CCA">
      <w:pPr>
        <w:jc w:val="center"/>
      </w:pPr>
      <w:r>
        <w:t xml:space="preserve">Ha = </w:t>
      </w:r>
      <w:proofErr w:type="gramStart"/>
      <w:r>
        <w:t>( (</w:t>
      </w:r>
      <w:proofErr w:type="gramEnd"/>
      <w:r>
        <w:t xml:space="preserve">%CC - %PMP) / 100 ) x </w:t>
      </w:r>
      <w:proofErr w:type="spellStart"/>
      <w:r>
        <w:t>Prof</w:t>
      </w:r>
      <w:proofErr w:type="spellEnd"/>
      <w:r>
        <w:t xml:space="preserve"> x ( 1 - </w:t>
      </w:r>
      <w:proofErr w:type="spellStart"/>
      <w:r>
        <w:t>pred</w:t>
      </w:r>
      <w:proofErr w:type="spellEnd"/>
      <w:r>
        <w:t xml:space="preserve"> )</w:t>
      </w:r>
    </w:p>
    <w:p w14:paraId="7AB4E2A4" w14:textId="1D37F4D9" w:rsidR="00395CCA" w:rsidRDefault="00395CCA" w:rsidP="00395CCA">
      <w:r>
        <w:t>CC: Excel</w:t>
      </w:r>
    </w:p>
    <w:p w14:paraId="3F44A2F0" w14:textId="4858153B" w:rsidR="00395CCA" w:rsidRDefault="00395CCA" w:rsidP="00395CCA">
      <w:r>
        <w:t>PMP: Excel</w:t>
      </w:r>
    </w:p>
    <w:p w14:paraId="324A2AE0" w14:textId="418C0620" w:rsidR="00395CCA" w:rsidRDefault="00395CCA" w:rsidP="00395CCA">
      <w:proofErr w:type="spellStart"/>
      <w:r>
        <w:t>Prof</w:t>
      </w:r>
      <w:proofErr w:type="spellEnd"/>
      <w:r>
        <w:t>: depende del año y la variedad de lo que este plantado</w:t>
      </w:r>
    </w:p>
    <w:p w14:paraId="6D137B69" w14:textId="29323181" w:rsidR="00395CCA" w:rsidRPr="00395CCA" w:rsidRDefault="00395CCA" w:rsidP="00395CCA">
      <w:proofErr w:type="spellStart"/>
      <w:r>
        <w:t>Pred</w:t>
      </w:r>
      <w:proofErr w:type="spellEnd"/>
      <w:r>
        <w:t>: valor determinado por el predio.</w:t>
      </w:r>
    </w:p>
    <w:p w14:paraId="3B654635" w14:textId="1CDB5564" w:rsidR="00395CCA" w:rsidRDefault="00395CCA">
      <w:r>
        <w:t>Donde: HA = humedad aprovechable del suelo (cm) %CC = Contenido porcentual volumétrico a capacidad de campo (%) %PMP= Contenido porcentual volumétrico en punto de marchitez permanente (%)</w:t>
      </w:r>
    </w:p>
    <w:p w14:paraId="62AEB385" w14:textId="6329D200" w:rsidR="00395CCA" w:rsidRDefault="00395CCA"/>
    <w:p w14:paraId="40868874" w14:textId="77777777" w:rsidR="00395CCA" w:rsidRDefault="00395C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588"/>
      </w:tblGrid>
      <w:tr w:rsidR="00395CCA" w14:paraId="78D85E78" w14:textId="77777777" w:rsidTr="00160411">
        <w:tc>
          <w:tcPr>
            <w:tcW w:w="1838" w:type="dxa"/>
          </w:tcPr>
          <w:p w14:paraId="54C7E344" w14:textId="54E3DED3" w:rsidR="00395CCA" w:rsidRDefault="00395CCA">
            <w:r>
              <w:t>-----------------------</w:t>
            </w:r>
          </w:p>
        </w:tc>
        <w:tc>
          <w:tcPr>
            <w:tcW w:w="6990" w:type="dxa"/>
            <w:gridSpan w:val="2"/>
          </w:tcPr>
          <w:p w14:paraId="60BAC9B0" w14:textId="2B0A59C1" w:rsidR="00395CCA" w:rsidRDefault="00395CCA" w:rsidP="00395CCA">
            <w:pPr>
              <w:jc w:val="center"/>
            </w:pPr>
            <w:r>
              <w:t xml:space="preserve">Umbral de riego </w:t>
            </w:r>
            <w:proofErr w:type="gramStart"/>
            <w:r>
              <w:t>( UR</w:t>
            </w:r>
            <w:proofErr w:type="gramEnd"/>
            <w:r>
              <w:t xml:space="preserve"> )</w:t>
            </w:r>
          </w:p>
        </w:tc>
      </w:tr>
      <w:tr w:rsidR="00395CCA" w14:paraId="108BE724" w14:textId="77777777" w:rsidTr="00395CCA">
        <w:tc>
          <w:tcPr>
            <w:tcW w:w="1838" w:type="dxa"/>
          </w:tcPr>
          <w:p w14:paraId="1FAD1343" w14:textId="16011F30" w:rsidR="00395CCA" w:rsidRDefault="00395CCA" w:rsidP="00395CCA">
            <w:r>
              <w:t>Clase textural</w:t>
            </w:r>
          </w:p>
        </w:tc>
        <w:tc>
          <w:tcPr>
            <w:tcW w:w="3402" w:type="dxa"/>
          </w:tcPr>
          <w:p w14:paraId="4DC8B9F2" w14:textId="020582FC" w:rsidR="00395CCA" w:rsidRDefault="00395CCA" w:rsidP="00395CCA">
            <w:pPr>
              <w:jc w:val="center"/>
            </w:pPr>
            <w:r>
              <w:t>Riego tradicional %</w:t>
            </w:r>
          </w:p>
        </w:tc>
        <w:tc>
          <w:tcPr>
            <w:tcW w:w="3588" w:type="dxa"/>
          </w:tcPr>
          <w:p w14:paraId="28925321" w14:textId="1DECF548" w:rsidR="00395CCA" w:rsidRDefault="00395CCA" w:rsidP="00395CCA">
            <w:pPr>
              <w:jc w:val="center"/>
            </w:pPr>
            <w:r>
              <w:t>Riego tecnificado %</w:t>
            </w:r>
          </w:p>
        </w:tc>
      </w:tr>
      <w:tr w:rsidR="00395CCA" w14:paraId="0BC59C37" w14:textId="77777777" w:rsidTr="00395CCA">
        <w:tc>
          <w:tcPr>
            <w:tcW w:w="1838" w:type="dxa"/>
          </w:tcPr>
          <w:p w14:paraId="622F14DC" w14:textId="422CFD24" w:rsidR="00395CCA" w:rsidRDefault="00395CCA" w:rsidP="00395CCA">
            <w:r>
              <w:t>Arenoso</w:t>
            </w:r>
          </w:p>
        </w:tc>
        <w:tc>
          <w:tcPr>
            <w:tcW w:w="3402" w:type="dxa"/>
          </w:tcPr>
          <w:p w14:paraId="43403262" w14:textId="0EF25DB4" w:rsidR="00395CCA" w:rsidRDefault="00395CCA" w:rsidP="00395CCA">
            <w:pPr>
              <w:jc w:val="center"/>
            </w:pPr>
            <w:r>
              <w:t>20-40</w:t>
            </w:r>
          </w:p>
        </w:tc>
        <w:tc>
          <w:tcPr>
            <w:tcW w:w="3588" w:type="dxa"/>
          </w:tcPr>
          <w:p w14:paraId="10D9BA1D" w14:textId="25E5E210" w:rsidR="00395CCA" w:rsidRDefault="00395CCA" w:rsidP="00395CCA">
            <w:pPr>
              <w:jc w:val="center"/>
            </w:pPr>
            <w:r>
              <w:t>20-30</w:t>
            </w:r>
          </w:p>
        </w:tc>
      </w:tr>
      <w:tr w:rsidR="00395CCA" w14:paraId="2A09534B" w14:textId="77777777" w:rsidTr="00395CCA">
        <w:tc>
          <w:tcPr>
            <w:tcW w:w="1838" w:type="dxa"/>
          </w:tcPr>
          <w:p w14:paraId="3706ADDE" w14:textId="4D117C7F" w:rsidR="00395CCA" w:rsidRDefault="00395CCA" w:rsidP="00395CCA">
            <w:r>
              <w:t>Franco Arcilloso</w:t>
            </w:r>
          </w:p>
        </w:tc>
        <w:tc>
          <w:tcPr>
            <w:tcW w:w="3402" w:type="dxa"/>
          </w:tcPr>
          <w:p w14:paraId="1648E6DB" w14:textId="47079D55" w:rsidR="00395CCA" w:rsidRDefault="00395CCA" w:rsidP="00395CCA">
            <w:pPr>
              <w:jc w:val="center"/>
            </w:pPr>
            <w:r>
              <w:t>40-60</w:t>
            </w:r>
          </w:p>
        </w:tc>
        <w:tc>
          <w:tcPr>
            <w:tcW w:w="3588" w:type="dxa"/>
          </w:tcPr>
          <w:p w14:paraId="05CD24CC" w14:textId="7182F67C" w:rsidR="00395CCA" w:rsidRDefault="00395CCA" w:rsidP="00395CCA">
            <w:pPr>
              <w:jc w:val="center"/>
            </w:pPr>
            <w:r>
              <w:t>30-50</w:t>
            </w:r>
          </w:p>
        </w:tc>
      </w:tr>
      <w:tr w:rsidR="00395CCA" w14:paraId="15FB212A" w14:textId="77777777" w:rsidTr="00395CCA">
        <w:tc>
          <w:tcPr>
            <w:tcW w:w="1838" w:type="dxa"/>
          </w:tcPr>
          <w:p w14:paraId="42CD2C07" w14:textId="453217A7" w:rsidR="00395CCA" w:rsidRDefault="00395CCA" w:rsidP="00395CCA">
            <w:r>
              <w:t>Franco</w:t>
            </w:r>
          </w:p>
        </w:tc>
        <w:tc>
          <w:tcPr>
            <w:tcW w:w="3402" w:type="dxa"/>
          </w:tcPr>
          <w:p w14:paraId="541EE2D5" w14:textId="0B0B6B7C" w:rsidR="00395CCA" w:rsidRDefault="00395CCA" w:rsidP="00395CCA">
            <w:pPr>
              <w:jc w:val="center"/>
            </w:pPr>
            <w:r>
              <w:t>30-60</w:t>
            </w:r>
          </w:p>
        </w:tc>
        <w:tc>
          <w:tcPr>
            <w:tcW w:w="3588" w:type="dxa"/>
          </w:tcPr>
          <w:p w14:paraId="3FF0DA7F" w14:textId="35B2FF7F" w:rsidR="00395CCA" w:rsidRDefault="00395CCA" w:rsidP="00395CCA">
            <w:pPr>
              <w:jc w:val="center"/>
            </w:pPr>
            <w:r>
              <w:t>30-40</w:t>
            </w:r>
          </w:p>
        </w:tc>
      </w:tr>
    </w:tbl>
    <w:p w14:paraId="17739E9F" w14:textId="77777777" w:rsidR="00395CCA" w:rsidRDefault="00395CCA"/>
    <w:p w14:paraId="566A3E4A" w14:textId="44E81B7F" w:rsidR="00395CCA" w:rsidRDefault="00395CCA">
      <w:proofErr w:type="spellStart"/>
      <w:r>
        <w:t>Hd</w:t>
      </w:r>
      <w:proofErr w:type="spellEnd"/>
      <w:r>
        <w:t xml:space="preserve"> = Ha x UR</w:t>
      </w:r>
    </w:p>
    <w:p w14:paraId="5CBAE2F1" w14:textId="77777777" w:rsidR="00395CCA" w:rsidRDefault="00395CCA">
      <w:proofErr w:type="spellStart"/>
      <w:r>
        <w:t>Hd</w:t>
      </w:r>
      <w:proofErr w:type="spellEnd"/>
      <w:r>
        <w:t xml:space="preserve"> = humedad de déficit (cm) </w:t>
      </w:r>
    </w:p>
    <w:p w14:paraId="275B6D09" w14:textId="77777777" w:rsidR="00395CCA" w:rsidRDefault="00395CCA">
      <w:r>
        <w:t xml:space="preserve">Ha = humedad aprovechable del suelo (cm) </w:t>
      </w:r>
    </w:p>
    <w:p w14:paraId="21CB707A" w14:textId="08A1197C" w:rsidR="00395CCA" w:rsidRDefault="00395CCA">
      <w:r>
        <w:t>UR= umbral de riego (%)</w:t>
      </w:r>
    </w:p>
    <w:p w14:paraId="5E43C74A" w14:textId="77777777" w:rsidR="00395CCA" w:rsidRDefault="00395CCA"/>
    <w:p w14:paraId="2858AB11" w14:textId="4722152F" w:rsidR="00EC3487" w:rsidRDefault="00EC3487"/>
    <w:p w14:paraId="4F5BFA31" w14:textId="4AFCC174" w:rsidR="00395CCA" w:rsidRDefault="00160411">
      <w:hyperlink r:id="rId10" w:history="1">
        <w:r w:rsidR="00395CCA" w:rsidRPr="00531E9A">
          <w:rPr>
            <w:rStyle w:val="Hipervnculo"/>
          </w:rPr>
          <w:t>http://www.gea.uchile.cl/archivos/Como_</w:t>
        </w:r>
        <w:r w:rsidR="00395CCA" w:rsidRPr="00531E9A">
          <w:rPr>
            <w:rStyle w:val="Hipervnculo"/>
          </w:rPr>
          <w:t>d</w:t>
        </w:r>
        <w:r w:rsidR="00395CCA" w:rsidRPr="00531E9A">
          <w:rPr>
            <w:rStyle w:val="Hipervnculo"/>
          </w:rPr>
          <w:t>eterminar_cuando_y_cuanto_regar_Conadi.pdf</w:t>
        </w:r>
      </w:hyperlink>
    </w:p>
    <w:p w14:paraId="080E42C2" w14:textId="0B55264A" w:rsidR="00395CCA" w:rsidRDefault="00160411">
      <w:hyperlink r:id="rId11" w:history="1">
        <w:r w:rsidR="00C4581E" w:rsidRPr="00531E9A">
          <w:rPr>
            <w:rStyle w:val="Hipervnculo"/>
          </w:rPr>
          <w:t>https://www.academia.edu/6456969</w:t>
        </w:r>
        <w:r w:rsidR="00C4581E" w:rsidRPr="00531E9A">
          <w:rPr>
            <w:rStyle w:val="Hipervnculo"/>
          </w:rPr>
          <w:t>/</w:t>
        </w:r>
        <w:r w:rsidR="00C4581E" w:rsidRPr="00531E9A">
          <w:rPr>
            <w:rStyle w:val="Hipervnculo"/>
          </w:rPr>
          <w:t>ESTUDIO_FAO_RIEGO_Y_DRENAJE</w:t>
        </w:r>
      </w:hyperlink>
    </w:p>
    <w:p w14:paraId="6A98C36D" w14:textId="179A09E0" w:rsidR="00395CCA" w:rsidRDefault="00160411">
      <w:hyperlink r:id="rId12" w:history="1">
        <w:r w:rsidR="00C4581E" w:rsidRPr="00531E9A">
          <w:rPr>
            <w:rStyle w:val="Hipervnculo"/>
          </w:rPr>
          <w:t>http://bosques.ciren.cl/bitstream/handle</w:t>
        </w:r>
        <w:r w:rsidR="00C4581E" w:rsidRPr="00531E9A">
          <w:rPr>
            <w:rStyle w:val="Hipervnculo"/>
          </w:rPr>
          <w:t>/</w:t>
        </w:r>
        <w:r w:rsidR="00C4581E" w:rsidRPr="00531E9A">
          <w:rPr>
            <w:rStyle w:val="Hipervnculo"/>
          </w:rPr>
          <w:t>123456789/9924/CNR-0287.pdf?sequence=1&amp;isAllowed=y</w:t>
        </w:r>
      </w:hyperlink>
    </w:p>
    <w:p w14:paraId="0B7982F6" w14:textId="266E8727" w:rsidR="005F05DF" w:rsidRDefault="00160411">
      <w:hyperlink r:id="rId13" w:history="1">
        <w:r w:rsidR="005F05DF" w:rsidRPr="00531E9A">
          <w:rPr>
            <w:rStyle w:val="Hipervnculo"/>
          </w:rPr>
          <w:t>https://www.a</w:t>
        </w:r>
        <w:r w:rsidR="005F05DF" w:rsidRPr="00531E9A">
          <w:rPr>
            <w:rStyle w:val="Hipervnculo"/>
          </w:rPr>
          <w:t>v</w:t>
        </w:r>
        <w:r w:rsidR="005F05DF" w:rsidRPr="00531E9A">
          <w:rPr>
            <w:rStyle w:val="Hipervnculo"/>
          </w:rPr>
          <w:t>ocadosource.com/WAC4/WAC4_p201.pdf</w:t>
        </w:r>
      </w:hyperlink>
    </w:p>
    <w:p w14:paraId="7943BBBB" w14:textId="3C2D4E76" w:rsidR="00601D7B" w:rsidRDefault="00160411">
      <w:hyperlink r:id="rId14" w:history="1">
        <w:r w:rsidR="00601D7B" w:rsidRPr="00531E9A">
          <w:rPr>
            <w:rStyle w:val="Hipervnculo"/>
          </w:rPr>
          <w:t>http://bosques.ciren.cl/bitstream/handl</w:t>
        </w:r>
        <w:r w:rsidR="00601D7B" w:rsidRPr="00531E9A">
          <w:rPr>
            <w:rStyle w:val="Hipervnculo"/>
          </w:rPr>
          <w:t>e</w:t>
        </w:r>
        <w:r w:rsidR="00601D7B" w:rsidRPr="00531E9A">
          <w:rPr>
            <w:rStyle w:val="Hipervnculo"/>
          </w:rPr>
          <w:t>/123456789/9924/CNR-0287.pdf?sequence=1&amp;isAllowed=y</w:t>
        </w:r>
      </w:hyperlink>
    </w:p>
    <w:p w14:paraId="0DBD46A7" w14:textId="212F5396" w:rsidR="00601D7B" w:rsidRDefault="00160411">
      <w:hyperlink r:id="rId15" w:history="1">
        <w:r w:rsidR="00601D7B" w:rsidRPr="00531E9A">
          <w:rPr>
            <w:rStyle w:val="Hipervnculo"/>
          </w:rPr>
          <w:t>http://www.fao.org/3/x0490s/x04</w:t>
        </w:r>
        <w:r w:rsidR="00601D7B" w:rsidRPr="00531E9A">
          <w:rPr>
            <w:rStyle w:val="Hipervnculo"/>
          </w:rPr>
          <w:t>9</w:t>
        </w:r>
        <w:r w:rsidR="00601D7B" w:rsidRPr="00531E9A">
          <w:rPr>
            <w:rStyle w:val="Hipervnculo"/>
          </w:rPr>
          <w:t>0s.pdf</w:t>
        </w:r>
      </w:hyperlink>
    </w:p>
    <w:p w14:paraId="73FAF551" w14:textId="2C15B92D" w:rsidR="00601D7B" w:rsidRDefault="00160411">
      <w:hyperlink r:id="rId16" w:history="1">
        <w:r w:rsidR="00601D7B" w:rsidRPr="00531E9A">
          <w:rPr>
            <w:rStyle w:val="Hipervnculo"/>
          </w:rPr>
          <w:t>https://www.pveducation.org/es/fotovolta</w:t>
        </w:r>
        <w:r w:rsidR="00601D7B" w:rsidRPr="00531E9A">
          <w:rPr>
            <w:rStyle w:val="Hipervnculo"/>
          </w:rPr>
          <w:t>i</w:t>
        </w:r>
        <w:r w:rsidR="00601D7B" w:rsidRPr="00531E9A">
          <w:rPr>
            <w:rStyle w:val="Hipervnculo"/>
          </w:rPr>
          <w:t>ca/2-propiedades-de-la-luz-del-sol/c%C3%A1lculo-de-la-insolaci%C3%B3n-solar</w:t>
        </w:r>
      </w:hyperlink>
    </w:p>
    <w:p w14:paraId="2CAA7ED5" w14:textId="76831F66" w:rsidR="00601D7B" w:rsidRDefault="00160411">
      <w:hyperlink r:id="rId17" w:history="1">
        <w:r w:rsidR="00601D7B" w:rsidRPr="00531E9A">
          <w:rPr>
            <w:rStyle w:val="Hipervnculo"/>
          </w:rPr>
          <w:t>https://www.educaplus.org/geografia/hor</w:t>
        </w:r>
        <w:r w:rsidR="00601D7B" w:rsidRPr="00531E9A">
          <w:rPr>
            <w:rStyle w:val="Hipervnculo"/>
          </w:rPr>
          <w:t>a</w:t>
        </w:r>
        <w:r w:rsidR="00601D7B" w:rsidRPr="00531E9A">
          <w:rPr>
            <w:rStyle w:val="Hipervnculo"/>
          </w:rPr>
          <w:t>s-de-luz.html</w:t>
        </w:r>
      </w:hyperlink>
    </w:p>
    <w:p w14:paraId="32AB1FD4" w14:textId="3A742DB7" w:rsidR="00601D7B" w:rsidRDefault="00160411">
      <w:hyperlink r:id="rId18" w:history="1">
        <w:r w:rsidR="00601D7B" w:rsidRPr="00531E9A">
          <w:rPr>
            <w:rStyle w:val="Hipervnculo"/>
          </w:rPr>
          <w:t>http://www.gea.uchile.cl/archivos/Como_determinar_cuando_y</w:t>
        </w:r>
        <w:r w:rsidR="00601D7B" w:rsidRPr="00531E9A">
          <w:rPr>
            <w:rStyle w:val="Hipervnculo"/>
          </w:rPr>
          <w:t>_</w:t>
        </w:r>
        <w:r w:rsidR="00601D7B" w:rsidRPr="00531E9A">
          <w:rPr>
            <w:rStyle w:val="Hipervnculo"/>
          </w:rPr>
          <w:t>cuanto_regar_Conadi.pdf</w:t>
        </w:r>
      </w:hyperlink>
    </w:p>
    <w:p w14:paraId="100E87BD" w14:textId="472690EC" w:rsidR="00601D7B" w:rsidRDefault="00160411">
      <w:hyperlink r:id="rId19" w:history="1">
        <w:r w:rsidR="00601D7B" w:rsidRPr="00531E9A">
          <w:rPr>
            <w:rStyle w:val="Hipervnculo"/>
          </w:rPr>
          <w:t>http://ve.scielo.org/scielo.php?script=sci_arttext&amp;pid=S1316-33612</w:t>
        </w:r>
        <w:r w:rsidR="00601D7B" w:rsidRPr="00531E9A">
          <w:rPr>
            <w:rStyle w:val="Hipervnculo"/>
          </w:rPr>
          <w:t>0</w:t>
        </w:r>
        <w:r w:rsidR="00601D7B" w:rsidRPr="00531E9A">
          <w:rPr>
            <w:rStyle w:val="Hipervnculo"/>
          </w:rPr>
          <w:t>08000200002</w:t>
        </w:r>
      </w:hyperlink>
    </w:p>
    <w:p w14:paraId="646B3B1F" w14:textId="349F5478" w:rsidR="00601D7B" w:rsidRDefault="00160411">
      <w:hyperlink r:id="rId20" w:history="1">
        <w:r w:rsidR="00601D7B" w:rsidRPr="00531E9A">
          <w:rPr>
            <w:rStyle w:val="Hipervnculo"/>
          </w:rPr>
          <w:t>https://www.avocadosource.com/</w:t>
        </w:r>
        <w:r w:rsidR="00601D7B" w:rsidRPr="00531E9A">
          <w:rPr>
            <w:rStyle w:val="Hipervnculo"/>
          </w:rPr>
          <w:t>W</w:t>
        </w:r>
        <w:r w:rsidR="00601D7B" w:rsidRPr="00531E9A">
          <w:rPr>
            <w:rStyle w:val="Hipervnculo"/>
          </w:rPr>
          <w:t>AC4/WAC4_p201.pdf</w:t>
        </w:r>
      </w:hyperlink>
    </w:p>
    <w:p w14:paraId="0E0A3D38" w14:textId="77777777" w:rsidR="00601D7B" w:rsidRDefault="00601D7B"/>
    <w:p w14:paraId="4588A06F" w14:textId="77777777" w:rsidR="005F05DF" w:rsidRDefault="005F05DF"/>
    <w:p w14:paraId="45511E7E" w14:textId="6FF211DD" w:rsidR="00C4581E" w:rsidRDefault="00C4581E"/>
    <w:p w14:paraId="34A43815" w14:textId="1B084D94" w:rsidR="00AB75C4" w:rsidRDefault="00AB75C4"/>
    <w:p w14:paraId="2894F957" w14:textId="0413F63D" w:rsidR="00AB75C4" w:rsidRDefault="00AB75C4"/>
    <w:p w14:paraId="0CDA46CC" w14:textId="2CDAC246" w:rsidR="00AB75C4" w:rsidRDefault="00AB75C4"/>
    <w:p w14:paraId="5F5BB9D1" w14:textId="5CF45E37" w:rsidR="00AB75C4" w:rsidRDefault="00AB75C4"/>
    <w:p w14:paraId="25CF5546" w14:textId="1E072A7C" w:rsidR="00AB75C4" w:rsidRDefault="00AB75C4"/>
    <w:p w14:paraId="13F5988A" w14:textId="4FE9902B" w:rsidR="00AB75C4" w:rsidRDefault="00AB75C4"/>
    <w:p w14:paraId="4E4C97A3" w14:textId="6B623622" w:rsidR="00AB75C4" w:rsidRDefault="00AB75C4"/>
    <w:p w14:paraId="31C3A21A" w14:textId="392E7AB7" w:rsidR="00AB75C4" w:rsidRDefault="00AB75C4"/>
    <w:p w14:paraId="47268BF5" w14:textId="2CD408CD" w:rsidR="00AB75C4" w:rsidRDefault="00AB75C4"/>
    <w:p w14:paraId="5D626F4C" w14:textId="245493BF" w:rsidR="00AB75C4" w:rsidRDefault="00AB75C4"/>
    <w:p w14:paraId="5BB4D7C2" w14:textId="43C6115B" w:rsidR="00AB75C4" w:rsidRDefault="00AB75C4"/>
    <w:p w14:paraId="2094AEC5" w14:textId="030185D3" w:rsidR="00AB75C4" w:rsidRDefault="00AB75C4"/>
    <w:p w14:paraId="3FEC53EE" w14:textId="6D19DC56" w:rsidR="00AB75C4" w:rsidRDefault="00AB75C4"/>
    <w:p w14:paraId="1426AFFA" w14:textId="611FAD10" w:rsidR="00AB75C4" w:rsidRDefault="00AB75C4">
      <w:r>
        <w:lastRenderedPageBreak/>
        <w:t>Formalmente:</w:t>
      </w:r>
    </w:p>
    <w:p w14:paraId="493349DA" w14:textId="7505110F" w:rsidR="00AB75C4" w:rsidRDefault="00AB75C4">
      <w:r>
        <w:t>Para determinar la demanda hídrica en mm/día del predio es necesario utilizar la siguiente formula:</w:t>
      </w:r>
    </w:p>
    <w:p w14:paraId="08485AEA" w14:textId="1B3397B3" w:rsidR="00AB75C4" w:rsidRDefault="00AB75C4">
      <w:proofErr w:type="spellStart"/>
      <w:r>
        <w:t>ETc</w:t>
      </w:r>
      <w:proofErr w:type="spellEnd"/>
      <w:r>
        <w:t xml:space="preserve"> = </w:t>
      </w:r>
      <w:proofErr w:type="spellStart"/>
      <w:r>
        <w:t>Eto</w:t>
      </w:r>
      <w:proofErr w:type="spellEnd"/>
      <w:r>
        <w:t xml:space="preserve"> x Kc</w:t>
      </w:r>
    </w:p>
    <w:p w14:paraId="254F77AF" w14:textId="731C3493" w:rsidR="00AB75C4" w:rsidRDefault="00AB75C4">
      <w:proofErr w:type="spellStart"/>
      <w:r>
        <w:t>Etc</w:t>
      </w:r>
      <w:proofErr w:type="spellEnd"/>
      <w:r>
        <w:t xml:space="preserve">: demanda </w:t>
      </w:r>
      <w:r w:rsidR="00885914">
        <w:t>hídrica</w:t>
      </w:r>
    </w:p>
    <w:p w14:paraId="7F22DAB1" w14:textId="1EDBE02A" w:rsidR="00AB75C4" w:rsidRDefault="00AB75C4">
      <w:proofErr w:type="spellStart"/>
      <w:r>
        <w:t>Eto</w:t>
      </w:r>
      <w:proofErr w:type="spellEnd"/>
      <w:r>
        <w:t xml:space="preserve">: </w:t>
      </w:r>
      <w:r w:rsidR="00885914">
        <w:t>Evapotranspiración</w:t>
      </w:r>
      <w:r>
        <w:t xml:space="preserve"> mm/</w:t>
      </w:r>
      <w:proofErr w:type="spellStart"/>
      <w:r>
        <w:t>dia</w:t>
      </w:r>
      <w:proofErr w:type="spellEnd"/>
    </w:p>
    <w:p w14:paraId="5A41BBE6" w14:textId="4B420A69" w:rsidR="00AB75C4" w:rsidRDefault="00AB75C4">
      <w:r>
        <w:t>Kc: factor de ajuste que depende de la condición del cultivo</w:t>
      </w:r>
    </w:p>
    <w:p w14:paraId="3F96458C" w14:textId="02F6D8D1" w:rsidR="00AB75C4" w:rsidRDefault="00AB75C4"/>
    <w:p w14:paraId="52E86BF1" w14:textId="145A2652" w:rsidR="00AB75C4" w:rsidRPr="00885914" w:rsidRDefault="00481516">
      <w:pPr>
        <w:rPr>
          <w:b/>
          <w:bCs/>
          <w:sz w:val="28"/>
          <w:szCs w:val="28"/>
        </w:rPr>
      </w:pPr>
      <w:r w:rsidRPr="00885914">
        <w:rPr>
          <w:b/>
          <w:bCs/>
          <w:sz w:val="28"/>
          <w:szCs w:val="28"/>
        </w:rPr>
        <w:t>Forma para calcular la evapotranspiración (</w:t>
      </w:r>
      <w:proofErr w:type="spellStart"/>
      <w:r w:rsidRPr="00885914">
        <w:rPr>
          <w:b/>
          <w:bCs/>
          <w:sz w:val="28"/>
          <w:szCs w:val="28"/>
        </w:rPr>
        <w:t>Eto</w:t>
      </w:r>
      <w:proofErr w:type="spellEnd"/>
      <w:r w:rsidRPr="00885914">
        <w:rPr>
          <w:b/>
          <w:bCs/>
          <w:sz w:val="28"/>
          <w:szCs w:val="28"/>
        </w:rPr>
        <w:t>)</w:t>
      </w:r>
    </w:p>
    <w:p w14:paraId="3404DF46" w14:textId="38382E02" w:rsidR="00481516" w:rsidRDefault="00481516">
      <w:r w:rsidRPr="00481516">
        <w:t xml:space="preserve">Referencia: </w:t>
      </w:r>
      <w:hyperlink r:id="rId21" w:history="1">
        <w:r w:rsidRPr="008F3837">
          <w:rPr>
            <w:rStyle w:val="Hipervnculo"/>
          </w:rPr>
          <w:t>https://dialnet.unirioja.es/descarga/articulo/105434.pdf</w:t>
        </w:r>
      </w:hyperlink>
    </w:p>
    <w:p w14:paraId="5E49E0AF" w14:textId="26FFB330" w:rsidR="00B051CF" w:rsidRDefault="00B051CF">
      <w:hyperlink r:id="rId22" w:history="1">
        <w:r w:rsidRPr="008F3837">
          <w:rPr>
            <w:rStyle w:val="Hipervnculo"/>
          </w:rPr>
          <w:t>http://ve.scielo.org/scielo.php?script=sci_arttext&amp;pid=S1316-33612008000200002</w:t>
        </w:r>
      </w:hyperlink>
    </w:p>
    <w:p w14:paraId="2F40E2F8" w14:textId="2B2309E8" w:rsidR="00B051CF" w:rsidRDefault="00B051CF">
      <w:hyperlink r:id="rId23" w:history="1">
        <w:r w:rsidRPr="008F3837">
          <w:rPr>
            <w:rStyle w:val="Hipervnculo"/>
          </w:rPr>
          <w:t>https://hidrologia.usal.es/practicas/ET/ET_Hargreaves.pdf</w:t>
        </w:r>
      </w:hyperlink>
    </w:p>
    <w:p w14:paraId="142A27CB" w14:textId="0907849D" w:rsidR="00481516" w:rsidRPr="00624C8F" w:rsidRDefault="00481516" w:rsidP="00885914">
      <w:pPr>
        <w:jc w:val="center"/>
      </w:pPr>
      <w:proofErr w:type="spellStart"/>
      <w:r w:rsidRPr="00624C8F">
        <w:t>Eto</w:t>
      </w:r>
      <w:proofErr w:type="spellEnd"/>
      <w:r w:rsidRPr="00624C8F">
        <w:t xml:space="preserve"> = 1,6*(10*t/</w:t>
      </w:r>
      <w:proofErr w:type="gramStart"/>
      <w:r w:rsidRPr="00624C8F">
        <w:t>I)^</w:t>
      </w:r>
      <w:proofErr w:type="gramEnd"/>
      <w:r w:rsidRPr="00624C8F">
        <w:t>a</w:t>
      </w:r>
    </w:p>
    <w:p w14:paraId="00773EB3" w14:textId="5FB5464D" w:rsidR="00481516" w:rsidRPr="000D3AA5" w:rsidRDefault="00481516">
      <w:r w:rsidRPr="000D3AA5">
        <w:t xml:space="preserve">t: </w:t>
      </w:r>
      <w:r w:rsidR="000D3AA5" w:rsidRPr="000D3AA5">
        <w:t>temperatura media mensual</w:t>
      </w:r>
      <w:r w:rsidR="00624C8F">
        <w:t xml:space="preserve"> = VALOR DE LA CENTRAL METEREOLOGICA</w:t>
      </w:r>
    </w:p>
    <w:p w14:paraId="520F65A6" w14:textId="12250530" w:rsidR="00481516" w:rsidRPr="000D3AA5" w:rsidRDefault="00481516">
      <w:r w:rsidRPr="000D3AA5">
        <w:t>I:</w:t>
      </w:r>
      <w:r w:rsidR="000D3AA5" w:rsidRPr="000D3AA5">
        <w:t xml:space="preserve"> Índice de calor </w:t>
      </w:r>
      <w:r w:rsidR="000D3AA5">
        <w:t xml:space="preserve">anual </w:t>
      </w:r>
      <w:r w:rsidR="000D3AA5" w:rsidRPr="000D3AA5">
        <w:t>=</w:t>
      </w:r>
      <w:r w:rsidR="000D3AA5">
        <w:t xml:space="preserve"> </w:t>
      </w:r>
      <w:r w:rsidR="000D3AA5" w:rsidRPr="000D3AA5">
        <w:t>(</w:t>
      </w:r>
      <w:r w:rsidR="000D3AA5">
        <w:t>t</w:t>
      </w:r>
      <w:r w:rsidR="000D3AA5" w:rsidRPr="000D3AA5">
        <w:t>/</w:t>
      </w:r>
      <w:proofErr w:type="gramStart"/>
      <w:r w:rsidR="000D3AA5" w:rsidRPr="000D3AA5">
        <w:t>5)^</w:t>
      </w:r>
      <w:proofErr w:type="gramEnd"/>
      <w:r w:rsidR="000D3AA5" w:rsidRPr="000D3AA5">
        <w:t>1,514</w:t>
      </w:r>
      <w:r w:rsidR="00624C8F">
        <w:t xml:space="preserve"> CALCULO</w:t>
      </w:r>
    </w:p>
    <w:p w14:paraId="1A0A60D2" w14:textId="33E070EA" w:rsidR="00481516" w:rsidRDefault="00481516">
      <w:r w:rsidRPr="000D3AA5">
        <w:t xml:space="preserve">a: </w:t>
      </w:r>
      <w:r w:rsidR="000D3AA5">
        <w:t xml:space="preserve">función compleja de I = </w:t>
      </w:r>
      <w:r w:rsidR="000D3AA5" w:rsidRPr="000D3AA5">
        <w:t>((6,75*10^(-9</w:t>
      </w:r>
      <w:proofErr w:type="gramStart"/>
      <w:r w:rsidR="000D3AA5" w:rsidRPr="000D3AA5">
        <w:t>))*</w:t>
      </w:r>
      <w:proofErr w:type="gramEnd"/>
      <w:r w:rsidR="000D3AA5">
        <w:t>I</w:t>
      </w:r>
      <w:r w:rsidR="000D3AA5" w:rsidRPr="000D3AA5">
        <w:t>^3-(7,71*10^(-5))*</w:t>
      </w:r>
      <w:r w:rsidR="000D3AA5">
        <w:t>I</w:t>
      </w:r>
      <w:r w:rsidR="000D3AA5" w:rsidRPr="000D3AA5">
        <w:t>^2+(0,01792*</w:t>
      </w:r>
      <w:r w:rsidR="000D3AA5">
        <w:t>I</w:t>
      </w:r>
      <w:r w:rsidR="000D3AA5" w:rsidRPr="000D3AA5">
        <w:t>)+0,49239)</w:t>
      </w:r>
      <w:r w:rsidR="00624C8F">
        <w:t xml:space="preserve"> CALCULO</w:t>
      </w:r>
    </w:p>
    <w:p w14:paraId="44F3EB64" w14:textId="1C19F38D" w:rsidR="000D3AA5" w:rsidRDefault="000D3AA5">
      <w:r>
        <w:rPr>
          <w:noProof/>
        </w:rPr>
        <w:drawing>
          <wp:inline distT="0" distB="0" distL="0" distR="0" wp14:anchorId="2E546B26" wp14:editId="0D1ECC41">
            <wp:extent cx="5612130" cy="27908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1D59" w14:textId="1B10DA45" w:rsidR="00885914" w:rsidRDefault="00076F5F">
      <w:r>
        <w:t xml:space="preserve">Esta </w:t>
      </w:r>
      <w:proofErr w:type="spellStart"/>
      <w:r>
        <w:t>eto</w:t>
      </w:r>
      <w:proofErr w:type="spellEnd"/>
      <w:r>
        <w:t xml:space="preserve"> tiene errores que son corregidas con el mes y numero de horas de insolación dependiendo de la ubicación geográfica del predio.</w:t>
      </w:r>
    </w:p>
    <w:p w14:paraId="70925A10" w14:textId="59DC60FB" w:rsidR="00076F5F" w:rsidRDefault="00624C8F" w:rsidP="00624C8F">
      <w:pPr>
        <w:jc w:val="center"/>
      </w:pPr>
      <w:proofErr w:type="spellStart"/>
      <w:r>
        <w:t>eto</w:t>
      </w:r>
      <w:proofErr w:type="spellEnd"/>
      <w:r>
        <w:t xml:space="preserve"> corregida = </w:t>
      </w:r>
      <w:proofErr w:type="spellStart"/>
      <w:r>
        <w:t>eto</w:t>
      </w:r>
      <w:proofErr w:type="spellEnd"/>
      <w:r w:rsidRPr="00624C8F">
        <w:t>*(</w:t>
      </w:r>
      <w:r>
        <w:t>N</w:t>
      </w:r>
      <w:r w:rsidRPr="00624C8F">
        <w:t>/</w:t>
      </w:r>
      <w:proofErr w:type="gramStart"/>
      <w:r w:rsidRPr="00624C8F">
        <w:t>12)*</w:t>
      </w:r>
      <w:proofErr w:type="gramEnd"/>
      <w:r w:rsidRPr="00624C8F">
        <w:t>(</w:t>
      </w:r>
      <w:r>
        <w:t>D</w:t>
      </w:r>
      <w:r w:rsidRPr="00624C8F">
        <w:t>/30)</w:t>
      </w:r>
    </w:p>
    <w:p w14:paraId="6DE5EB6A" w14:textId="19D04577" w:rsidR="00624C8F" w:rsidRDefault="00624C8F">
      <w:proofErr w:type="spellStart"/>
      <w:r>
        <w:lastRenderedPageBreak/>
        <w:t>eto</w:t>
      </w:r>
      <w:proofErr w:type="spellEnd"/>
      <w:r>
        <w:t xml:space="preserve">: </w:t>
      </w:r>
      <w:r w:rsidR="00B051CF">
        <w:t>evapotranspiración</w:t>
      </w:r>
      <w:r>
        <w:t xml:space="preserve"> anteriormente calculada</w:t>
      </w:r>
    </w:p>
    <w:p w14:paraId="71413758" w14:textId="2A1D5C44" w:rsidR="00624C8F" w:rsidRDefault="00624C8F">
      <w:r>
        <w:t>N: número máximo de horas de sol</w:t>
      </w:r>
      <w:r w:rsidR="00B051CF">
        <w:t xml:space="preserve"> este necesita la </w:t>
      </w:r>
    </w:p>
    <w:p w14:paraId="3D941F96" w14:textId="56623D3B" w:rsidR="00B051CF" w:rsidRDefault="00B051CF">
      <w:r>
        <w:t>d</w:t>
      </w:r>
      <w:r w:rsidR="00624C8F">
        <w:t>: número de días del mes</w:t>
      </w:r>
    </w:p>
    <w:p w14:paraId="11D3F540" w14:textId="0B74528C" w:rsidR="00063484" w:rsidRDefault="00063484"/>
    <w:p w14:paraId="088F847A" w14:textId="7DC44141" w:rsidR="00063484" w:rsidRDefault="00063484"/>
    <w:p w14:paraId="6D084981" w14:textId="71F8D378" w:rsidR="00E74A43" w:rsidRDefault="00E74A43"/>
    <w:p w14:paraId="71D59B4D" w14:textId="2AB3CACA" w:rsidR="00E74A43" w:rsidRDefault="00E74A43"/>
    <w:p w14:paraId="4E777DED" w14:textId="5926BF11" w:rsidR="00E74A43" w:rsidRDefault="00E74A43"/>
    <w:p w14:paraId="3E7CE470" w14:textId="585480CA" w:rsidR="00E74A43" w:rsidRDefault="00E74A43"/>
    <w:p w14:paraId="3CDDB8FF" w14:textId="210EF2E5" w:rsidR="00E74A43" w:rsidRDefault="00E74A43"/>
    <w:p w14:paraId="5588F004" w14:textId="016CA578" w:rsidR="00E74A43" w:rsidRDefault="00E74A43"/>
    <w:p w14:paraId="4014A22B" w14:textId="729E2097" w:rsidR="00E74A43" w:rsidRDefault="00E74A43"/>
    <w:p w14:paraId="37552569" w14:textId="5888FDFE" w:rsidR="00E74A43" w:rsidRDefault="00E74A43"/>
    <w:p w14:paraId="1A84D2BE" w14:textId="749571DA" w:rsidR="00E74A43" w:rsidRDefault="00E74A43"/>
    <w:p w14:paraId="243DA631" w14:textId="6C1D7226" w:rsidR="00E74A43" w:rsidRDefault="00E74A43"/>
    <w:p w14:paraId="40B11F87" w14:textId="66136478" w:rsidR="00E74A43" w:rsidRDefault="00E74A43"/>
    <w:p w14:paraId="1102350D" w14:textId="1CB9E4F4" w:rsidR="00E74A43" w:rsidRDefault="00E74A43"/>
    <w:p w14:paraId="22912515" w14:textId="35485233" w:rsidR="00E74A43" w:rsidRDefault="00E74A43"/>
    <w:p w14:paraId="32863184" w14:textId="61265743" w:rsidR="00E74A43" w:rsidRDefault="00E74A43"/>
    <w:p w14:paraId="16EE9C07" w14:textId="5AE48797" w:rsidR="00E74A43" w:rsidRDefault="00E74A43"/>
    <w:p w14:paraId="0C329DE6" w14:textId="0CE04591" w:rsidR="00E74A43" w:rsidRDefault="00E74A43"/>
    <w:p w14:paraId="12D98A52" w14:textId="3E9C1992" w:rsidR="00E74A43" w:rsidRDefault="00E74A43"/>
    <w:p w14:paraId="058DCF35" w14:textId="2C52DD93" w:rsidR="00E74A43" w:rsidRDefault="00E74A43"/>
    <w:p w14:paraId="020B2886" w14:textId="011E412D" w:rsidR="00E74A43" w:rsidRDefault="00E74A43"/>
    <w:p w14:paraId="00B6FA13" w14:textId="06A46126" w:rsidR="00E74A43" w:rsidRDefault="00E74A43"/>
    <w:p w14:paraId="6B2FA2A2" w14:textId="1D7F1D37" w:rsidR="00E74A43" w:rsidRDefault="00E74A43"/>
    <w:p w14:paraId="3090967B" w14:textId="35E9BBCF" w:rsidR="00E74A43" w:rsidRDefault="00E74A43"/>
    <w:p w14:paraId="7887C76F" w14:textId="0BFAF53F" w:rsidR="00E74A43" w:rsidRDefault="00E74A43"/>
    <w:p w14:paraId="359F388C" w14:textId="48F4C66C" w:rsidR="00E74A43" w:rsidRDefault="00E74A43"/>
    <w:p w14:paraId="4316B72E" w14:textId="4D54BE27" w:rsidR="007412E1" w:rsidRPr="007412E1" w:rsidRDefault="007412E1">
      <w:pPr>
        <w:rPr>
          <w:b/>
          <w:bCs/>
        </w:rPr>
      </w:pPr>
      <w:r w:rsidRPr="007412E1">
        <w:rPr>
          <w:b/>
          <w:bCs/>
        </w:rPr>
        <w:lastRenderedPageBreak/>
        <w:t xml:space="preserve">Calculo de la </w:t>
      </w:r>
      <w:proofErr w:type="spellStart"/>
      <w:r w:rsidRPr="007412E1">
        <w:rPr>
          <w:b/>
          <w:bCs/>
        </w:rPr>
        <w:t>Eto</w:t>
      </w:r>
      <w:proofErr w:type="spellEnd"/>
    </w:p>
    <w:p w14:paraId="716D0BE7" w14:textId="0FC7770A" w:rsidR="00E74A43" w:rsidRDefault="007412E1">
      <w:hyperlink r:id="rId25" w:history="1">
        <w:r w:rsidRPr="008F3837">
          <w:rPr>
            <w:rStyle w:val="Hipervnculo"/>
          </w:rPr>
          <w:t>https://hidrologia.usal.es/practicas/ET/ET_Hargreaves.pdf</w:t>
        </w:r>
      </w:hyperlink>
    </w:p>
    <w:p w14:paraId="662B6FE7" w14:textId="3A878607" w:rsidR="00E74A43" w:rsidRDefault="00E74A43">
      <w:r>
        <w:t>ET0 = 0,0135 (</w:t>
      </w:r>
      <w:proofErr w:type="spellStart"/>
      <w:r>
        <w:t>tmed</w:t>
      </w:r>
      <w:proofErr w:type="spellEnd"/>
      <w:r>
        <w:t xml:space="preserve"> + 17,78) </w:t>
      </w:r>
      <w:proofErr w:type="spellStart"/>
      <w:r>
        <w:t>Rs</w:t>
      </w:r>
      <w:proofErr w:type="spellEnd"/>
    </w:p>
    <w:p w14:paraId="1C7658EE" w14:textId="77777777" w:rsidR="00E74A43" w:rsidRDefault="00E74A43">
      <w:r>
        <w:t xml:space="preserve">ET0 = evapotranspiración potencial diaria, mm/día </w:t>
      </w:r>
    </w:p>
    <w:p w14:paraId="0BAFB021" w14:textId="77777777" w:rsidR="00E74A43" w:rsidRDefault="00E74A43">
      <w:proofErr w:type="spellStart"/>
      <w:r>
        <w:t>tmed</w:t>
      </w:r>
      <w:proofErr w:type="spellEnd"/>
      <w:r>
        <w:t xml:space="preserve"> = temperatura media, </w:t>
      </w:r>
      <w:r>
        <w:sym w:font="Symbol" w:char="F0B0"/>
      </w:r>
      <w:r>
        <w:t xml:space="preserve">C </w:t>
      </w:r>
    </w:p>
    <w:p w14:paraId="7C1F7827" w14:textId="6E04868E" w:rsidR="00E74A43" w:rsidRDefault="00E74A43">
      <w:proofErr w:type="spellStart"/>
      <w:r>
        <w:t>Rs</w:t>
      </w:r>
      <w:proofErr w:type="spellEnd"/>
      <w:r>
        <w:t xml:space="preserve"> = radiación solar incidente, convertida en mm/día</w:t>
      </w:r>
    </w:p>
    <w:p w14:paraId="3EAAD8A2" w14:textId="3B458E80" w:rsidR="00E74A43" w:rsidRDefault="00E74A43"/>
    <w:p w14:paraId="67716ECE" w14:textId="13958A55" w:rsidR="00E74A43" w:rsidRDefault="00E74A43">
      <w:proofErr w:type="spellStart"/>
      <w:r>
        <w:t>Rs</w:t>
      </w:r>
      <w:proofErr w:type="spellEnd"/>
      <w:r>
        <w:t xml:space="preserve"> = R0 * KT * (</w:t>
      </w:r>
      <w:proofErr w:type="spellStart"/>
      <w:r>
        <w:t>tmax</w:t>
      </w:r>
      <w:proofErr w:type="spellEnd"/>
      <w:r>
        <w:t xml:space="preserve"> - t min) 0,5 </w:t>
      </w:r>
    </w:p>
    <w:p w14:paraId="0F5206B2" w14:textId="77777777" w:rsidR="005C5D48" w:rsidRDefault="00E74A43">
      <w:proofErr w:type="spellStart"/>
      <w:r>
        <w:t>Rs</w:t>
      </w:r>
      <w:proofErr w:type="spellEnd"/>
      <w:r>
        <w:t xml:space="preserve"> = Radiación solar incidente </w:t>
      </w:r>
    </w:p>
    <w:p w14:paraId="03162C90" w14:textId="464E4EF4" w:rsidR="00E74A43" w:rsidRDefault="00E74A43">
      <w:r>
        <w:t xml:space="preserve">R0 = Radiación solar extraterrestre </w:t>
      </w:r>
      <w:r w:rsidR="005C5D48">
        <w:t>= consultar tabla</w:t>
      </w:r>
      <w:r>
        <w:t xml:space="preserve"> </w:t>
      </w:r>
    </w:p>
    <w:p w14:paraId="7B73C3FA" w14:textId="5B32F5FF" w:rsidR="002D01B5" w:rsidRDefault="00710FD0">
      <w:r>
        <w:t>RO = necesita</w:t>
      </w:r>
    </w:p>
    <w:p w14:paraId="6892C640" w14:textId="2093476E" w:rsidR="002D01B5" w:rsidRDefault="00710FD0">
      <w:r>
        <w:t>mes o los días con la</w:t>
      </w:r>
    </w:p>
    <w:p w14:paraId="4537D323" w14:textId="381BD3D4" w:rsidR="00710FD0" w:rsidRDefault="00710FD0">
      <w:r>
        <w:t>latitud del campo</w:t>
      </w:r>
      <w:r w:rsidR="002D01B5">
        <w:t xml:space="preserve"> </w:t>
      </w:r>
    </w:p>
    <w:p w14:paraId="26EFE116" w14:textId="1DE63A89" w:rsidR="00E74A43" w:rsidRDefault="00E74A43">
      <w:r>
        <w:t xml:space="preserve">KT = coeficiente </w:t>
      </w:r>
      <w:r w:rsidR="005C5D48">
        <w:t>= promedio 1,7 dependiendo de la ubicación del predio</w:t>
      </w:r>
    </w:p>
    <w:p w14:paraId="20F2B3DC" w14:textId="77777777" w:rsidR="005C5D48" w:rsidRDefault="00E74A43">
      <w:proofErr w:type="spellStart"/>
      <w:r>
        <w:t>tmax</w:t>
      </w:r>
      <w:proofErr w:type="spellEnd"/>
      <w:r>
        <w:t xml:space="preserve"> = temperatura diaria máxima </w:t>
      </w:r>
    </w:p>
    <w:p w14:paraId="7678A18F" w14:textId="24606440" w:rsidR="00E74A43" w:rsidRDefault="00E74A43">
      <w:r>
        <w:t>t min = temperatura diaria mínima</w:t>
      </w:r>
    </w:p>
    <w:p w14:paraId="5F2260E1" w14:textId="7B129FB6" w:rsidR="00E74A43" w:rsidRDefault="00E74A43">
      <w:r>
        <w:t xml:space="preserve">El coeficiente KT de la expresión (2) es un coeficiente empírico que se puede calcular a partir de datos de presión atmosférica, pero Hargreaves (citado en </w:t>
      </w:r>
      <w:proofErr w:type="spellStart"/>
      <w:r>
        <w:t>Samani</w:t>
      </w:r>
      <w:proofErr w:type="spellEnd"/>
      <w:r>
        <w:t>, 2000) recomienda KT = 0,162 para regiones del interior y KT = 0,19 para regiones costeras.</w:t>
      </w:r>
    </w:p>
    <w:p w14:paraId="14861157" w14:textId="7653F2C5" w:rsidR="002D01B5" w:rsidRDefault="002D01B5"/>
    <w:p w14:paraId="0D956A4D" w14:textId="2CBD193C" w:rsidR="002D01B5" w:rsidRPr="007412E1" w:rsidRDefault="007412E1">
      <w:pPr>
        <w:rPr>
          <w:b/>
          <w:bCs/>
        </w:rPr>
      </w:pPr>
      <w:r w:rsidRPr="007412E1">
        <w:rPr>
          <w:b/>
          <w:bCs/>
        </w:rPr>
        <w:t>Parámetros de entrada son los siguientes:</w:t>
      </w:r>
    </w:p>
    <w:p w14:paraId="563A91BC" w14:textId="2740FA62" w:rsidR="007412E1" w:rsidRDefault="007412E1">
      <w:r>
        <w:t>El día del año</w:t>
      </w:r>
      <w:r w:rsidR="00D92699">
        <w:t xml:space="preserve"> actual (fecha en que fue plantado el cultivo o cosechado)</w:t>
      </w:r>
    </w:p>
    <w:p w14:paraId="5E235B68" w14:textId="2C8C2659" w:rsidR="007412E1" w:rsidRDefault="007412E1">
      <w:r>
        <w:t>Latitud del campo</w:t>
      </w:r>
    </w:p>
    <w:p w14:paraId="2B14E49F" w14:textId="17A7E526" w:rsidR="007412E1" w:rsidRDefault="007412E1"/>
    <w:p w14:paraId="1F0E9ADA" w14:textId="687D65FF" w:rsidR="00F02045" w:rsidRDefault="00F02045">
      <w:r>
        <w:t xml:space="preserve">Ha = x </w:t>
      </w:r>
      <w:proofErr w:type="spellStart"/>
      <w:r>
        <w:t>Prof</w:t>
      </w:r>
      <w:proofErr w:type="spellEnd"/>
      <w:r>
        <w:t xml:space="preserve"> x (1 - </w:t>
      </w:r>
      <w:proofErr w:type="spellStart"/>
      <w:r>
        <w:t>pred</w:t>
      </w:r>
      <w:proofErr w:type="spellEnd"/>
      <w:r>
        <w:t xml:space="preserve">) x (% CC - % </w:t>
      </w:r>
      <w:proofErr w:type="gramStart"/>
      <w:r>
        <w:t>PMP)/</w:t>
      </w:r>
      <w:proofErr w:type="gramEnd"/>
      <w:r>
        <w:t>100</w:t>
      </w:r>
    </w:p>
    <w:p w14:paraId="21774D11" w14:textId="77777777" w:rsidR="00F02045" w:rsidRDefault="00F02045">
      <w:r>
        <w:t xml:space="preserve">HA = humedad aprovechable del suelo (cm) </w:t>
      </w:r>
    </w:p>
    <w:p w14:paraId="057C1792" w14:textId="77777777" w:rsidR="00F02045" w:rsidRDefault="00F02045">
      <w:r>
        <w:t xml:space="preserve">%CC = Contenido porcentual </w:t>
      </w:r>
      <w:proofErr w:type="spellStart"/>
      <w:r>
        <w:t>volumetrico</w:t>
      </w:r>
      <w:proofErr w:type="spellEnd"/>
      <w:r>
        <w:t xml:space="preserve"> a capacidad de campo (%) </w:t>
      </w:r>
    </w:p>
    <w:p w14:paraId="2DBEC9A5" w14:textId="78D4598B" w:rsidR="00F02045" w:rsidRPr="000D3AA5" w:rsidRDefault="00F02045">
      <w:r>
        <w:t xml:space="preserve">%PMP= Contenido porcentual </w:t>
      </w:r>
      <w:proofErr w:type="spellStart"/>
      <w:r>
        <w:t>volumetrico</w:t>
      </w:r>
      <w:proofErr w:type="spellEnd"/>
      <w:r>
        <w:t xml:space="preserve"> en punto de marchitez </w:t>
      </w:r>
      <w:proofErr w:type="spellStart"/>
      <w:r>
        <w:t>permanete</w:t>
      </w:r>
      <w:proofErr w:type="spellEnd"/>
      <w:r>
        <w:t xml:space="preserve"> (%)</w:t>
      </w:r>
    </w:p>
    <w:sectPr w:rsidR="00F02045" w:rsidRPr="000D3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35"/>
    <w:rsid w:val="00063484"/>
    <w:rsid w:val="00076F5F"/>
    <w:rsid w:val="000D3AA5"/>
    <w:rsid w:val="00160411"/>
    <w:rsid w:val="002D01B5"/>
    <w:rsid w:val="00395CCA"/>
    <w:rsid w:val="00436A25"/>
    <w:rsid w:val="00481516"/>
    <w:rsid w:val="0050034F"/>
    <w:rsid w:val="005551E6"/>
    <w:rsid w:val="00590ABC"/>
    <w:rsid w:val="005C5D48"/>
    <w:rsid w:val="005F05DF"/>
    <w:rsid w:val="00601D7B"/>
    <w:rsid w:val="00624C8F"/>
    <w:rsid w:val="0063673E"/>
    <w:rsid w:val="00710FD0"/>
    <w:rsid w:val="007412E1"/>
    <w:rsid w:val="00885914"/>
    <w:rsid w:val="00922B7E"/>
    <w:rsid w:val="00941935"/>
    <w:rsid w:val="00A03BB7"/>
    <w:rsid w:val="00AB75C4"/>
    <w:rsid w:val="00AF7BE2"/>
    <w:rsid w:val="00B051CF"/>
    <w:rsid w:val="00C4581E"/>
    <w:rsid w:val="00D365F5"/>
    <w:rsid w:val="00D92699"/>
    <w:rsid w:val="00E74A43"/>
    <w:rsid w:val="00EC3487"/>
    <w:rsid w:val="00F0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E812"/>
  <w15:chartTrackingRefBased/>
  <w15:docId w15:val="{B3B6EF79-2CE4-437B-80B5-F8DB707C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95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5C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B7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avocadosource.com/WAC4/WAC4_p201.pdf" TargetMode="External"/><Relationship Id="rId18" Type="http://schemas.openxmlformats.org/officeDocument/2006/relationships/hyperlink" Target="http://www.gea.uchile.cl/archivos/Como_determinar_cuando_y_cuanto_regar_Conadi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ialnet.unirioja.es/descarga/articulo/105434.pdf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bosques.ciren.cl/bitstream/handle/123456789/9924/CNR-0287.pdf?sequence=1&amp;isAllowed=y" TargetMode="External"/><Relationship Id="rId17" Type="http://schemas.openxmlformats.org/officeDocument/2006/relationships/hyperlink" Target="https://www.educaplus.org/geografia/horas-de-luz.html" TargetMode="External"/><Relationship Id="rId25" Type="http://schemas.openxmlformats.org/officeDocument/2006/relationships/hyperlink" Target="https://hidrologia.usal.es/practicas/ET/ET_Hargreave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veducation.org/es/fotovoltaica/2-propiedades-de-la-luz-del-sol/c%C3%A1lculo-de-la-insolaci%C3%B3n-solar" TargetMode="External"/><Relationship Id="rId20" Type="http://schemas.openxmlformats.org/officeDocument/2006/relationships/hyperlink" Target="https://www.avocadosource.com/WAC4/WAC4_p201.pdf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cademia.edu/6456969/ESTUDIO_FAO_RIEGO_Y_DRENAJE" TargetMode="External"/><Relationship Id="rId24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www.fao.org/3/x0490s/x0490s.pdf" TargetMode="External"/><Relationship Id="rId23" Type="http://schemas.openxmlformats.org/officeDocument/2006/relationships/hyperlink" Target="https://hidrologia.usal.es/practicas/ET/ET_Hargreaves.pdf" TargetMode="External"/><Relationship Id="rId10" Type="http://schemas.openxmlformats.org/officeDocument/2006/relationships/hyperlink" Target="http://www.gea.uchile.cl/archivos/Como_determinar_cuando_y_cuanto_regar_Conadi.pdf" TargetMode="External"/><Relationship Id="rId19" Type="http://schemas.openxmlformats.org/officeDocument/2006/relationships/hyperlink" Target="http://ve.scielo.org/scielo.php?script=sci_arttext&amp;pid=S1316-3361200800020000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bosques.ciren.cl/bitstream/handle/123456789/9924/CNR-0287.pdf?sequence=1&amp;isAllowed=y" TargetMode="External"/><Relationship Id="rId22" Type="http://schemas.openxmlformats.org/officeDocument/2006/relationships/hyperlink" Target="http://ve.scielo.org/scielo.php?script=sci_arttext&amp;pid=S1316-336120080002000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7</Pages>
  <Words>1028</Words>
  <Characters>5660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SrDeLorean</dc:creator>
  <cp:keywords/>
  <dc:description/>
  <cp:lastModifiedBy>SrDeLorean</cp:lastModifiedBy>
  <cp:revision>1</cp:revision>
  <dcterms:created xsi:type="dcterms:W3CDTF">2021-07-26T04:23:00Z</dcterms:created>
  <dcterms:modified xsi:type="dcterms:W3CDTF">2021-08-02T21:25:00Z</dcterms:modified>
</cp:coreProperties>
</file>