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rPr>
      </w:pPr>
      <w:r>
        <w:rPr>
          <w:rFonts w:hint="eastAsia"/>
          <w:b/>
          <w:bCs/>
          <w:sz w:val="32"/>
        </w:rPr>
        <w:t>武汉大学计算机学院</w:t>
      </w:r>
    </w:p>
    <w:p>
      <w:pPr>
        <w:jc w:val="center"/>
        <w:rPr>
          <w:b/>
          <w:bCs/>
          <w:sz w:val="32"/>
        </w:rPr>
      </w:pPr>
      <w:r>
        <w:rPr>
          <w:b/>
          <w:bCs/>
          <w:sz w:val="32"/>
        </w:rPr>
        <w:t>20</w:t>
      </w:r>
      <w:r>
        <w:rPr>
          <w:rFonts w:hint="eastAsia"/>
          <w:b/>
          <w:bCs/>
          <w:sz w:val="32"/>
        </w:rPr>
        <w:t xml:space="preserve">21 </w:t>
      </w:r>
      <w:r>
        <w:rPr>
          <w:b/>
          <w:bCs/>
          <w:sz w:val="32"/>
        </w:rPr>
        <w:t>--- 20</w:t>
      </w:r>
      <w:r>
        <w:rPr>
          <w:rFonts w:hint="eastAsia"/>
          <w:b/>
          <w:bCs/>
          <w:sz w:val="32"/>
        </w:rPr>
        <w:t xml:space="preserve">22学年度第二学期  </w:t>
      </w:r>
    </w:p>
    <w:p>
      <w:pPr>
        <w:jc w:val="center"/>
        <w:rPr>
          <w:b/>
          <w:bCs/>
          <w:sz w:val="32"/>
        </w:rPr>
      </w:pPr>
      <w:r>
        <w:rPr>
          <w:rFonts w:hint="eastAsia"/>
          <w:b/>
          <w:bCs/>
          <w:sz w:val="32"/>
        </w:rPr>
        <w:t>《组合数学》期末考试试卷 ( A )</w:t>
      </w:r>
    </w:p>
    <w:p>
      <w:pPr>
        <w:spacing w:line="360" w:lineRule="auto"/>
        <w:jc w:val="center"/>
        <w:outlineLvl w:val="0"/>
        <w:rPr>
          <w:rFonts w:ascii="宋体" w:hAnsi="宋体"/>
          <w:sz w:val="24"/>
        </w:rPr>
      </w:pPr>
      <w:r>
        <w:rPr>
          <w:rFonts w:hint="eastAsia" w:ascii="宋体" w:hAnsi="宋体"/>
          <w:bCs/>
          <w:sz w:val="24"/>
        </w:rPr>
        <w:t>[闭卷，试卷共 2 页，答题时间120分钟]</w:t>
      </w:r>
    </w:p>
    <w:p>
      <w:pPr>
        <w:rPr>
          <w:szCs w:val="21"/>
        </w:rPr>
      </w:pPr>
      <w:r>
        <w:rPr>
          <w:rFonts w:hint="eastAsia"/>
          <w:b/>
          <w:bCs/>
          <w:sz w:val="28"/>
        </w:rPr>
        <w:t>姓名：</w:t>
      </w:r>
      <w:r>
        <w:rPr>
          <w:szCs w:val="21"/>
        </w:rPr>
        <w:t>____________</w:t>
      </w:r>
      <w:r>
        <w:rPr>
          <w:rFonts w:hint="eastAsia"/>
          <w:b/>
          <w:bCs/>
          <w:sz w:val="28"/>
        </w:rPr>
        <w:t xml:space="preserve"> 学号：</w:t>
      </w:r>
      <w:r>
        <w:rPr>
          <w:szCs w:val="21"/>
        </w:rPr>
        <w:t>_________________</w:t>
      </w:r>
      <w:r>
        <w:rPr>
          <w:rFonts w:hint="eastAsia"/>
          <w:b/>
          <w:bCs/>
          <w:sz w:val="28"/>
        </w:rPr>
        <w:t xml:space="preserve"> 专业：</w:t>
      </w:r>
      <w:r>
        <w:rPr>
          <w:szCs w:val="21"/>
        </w:rPr>
        <w:t>____________</w:t>
      </w:r>
      <w:r>
        <w:rPr>
          <w:rFonts w:hint="eastAsia"/>
          <w:b/>
          <w:bCs/>
          <w:sz w:val="28"/>
        </w:rPr>
        <w:t xml:space="preserve"> 成绩：</w:t>
      </w:r>
      <w:r>
        <w:rPr>
          <w:szCs w:val="21"/>
        </w:rPr>
        <w:t>_______</w:t>
      </w:r>
    </w:p>
    <w:p>
      <w:pPr>
        <w:rPr>
          <w:rFonts w:ascii="黑体" w:eastAsia="黑体"/>
          <w:b/>
          <w:bCs/>
        </w:rPr>
      </w:pPr>
      <w:r>
        <w:rPr>
          <w:rFonts w:hint="eastAsia" w:ascii="黑体" w:eastAsia="黑体"/>
          <w:b/>
          <w:bCs/>
        </w:rPr>
        <w:t>注意：（1）请将答案一律写在答卷纸上，注意标明题号并按顺序解答。答在试卷上不得分。</w:t>
      </w:r>
    </w:p>
    <w:p>
      <w:pPr>
        <w:pStyle w:val="2"/>
        <w:spacing w:after="156" w:afterLines="50"/>
        <w:rPr>
          <w:rFonts w:ascii="黑体" w:eastAsia="黑体"/>
        </w:rPr>
      </w:pPr>
      <w:r>
        <w:rPr>
          <w:rFonts w:hint="eastAsia" w:ascii="黑体" w:eastAsia="黑体"/>
        </w:rPr>
        <w:t xml:space="preserve"> （2）离开考场时将试卷及答卷纸一起上交。</w:t>
      </w:r>
    </w:p>
    <w:p>
      <w:pPr>
        <w:rPr>
          <w:rFonts w:ascii="宋体" w:hAnsi="宋体"/>
          <w:szCs w:val="21"/>
        </w:rPr>
      </w:pPr>
      <w:r>
        <w:rPr>
          <w:rFonts w:hint="eastAsia" w:ascii="宋体" w:hAnsi="宋体"/>
          <w:szCs w:val="21"/>
        </w:rPr>
        <w:t>一.(</w:t>
      </w:r>
      <w:r>
        <w:rPr>
          <w:rFonts w:ascii="宋体" w:hAnsi="宋体"/>
          <w:szCs w:val="21"/>
        </w:rPr>
        <w:t>15</w:t>
      </w:r>
      <w:r>
        <w:rPr>
          <w:rFonts w:hint="eastAsia" w:ascii="宋体" w:hAnsi="宋体"/>
          <w:szCs w:val="21"/>
        </w:rPr>
        <w:t>分，每小题5分)</w:t>
      </w:r>
    </w:p>
    <w:p>
      <w:pPr>
        <w:widowControl/>
        <w:jc w:val="left"/>
        <w:rPr>
          <w:rFonts w:ascii="宋体" w:hAnsi="宋体"/>
          <w:szCs w:val="21"/>
        </w:rPr>
      </w:pPr>
      <w:r>
        <w:rPr>
          <w:rFonts w:hint="eastAsia" w:ascii="宋体" w:hAnsi="宋体"/>
          <w:szCs w:val="21"/>
        </w:rPr>
        <w:t>1</w:t>
      </w:r>
      <w:r>
        <w:rPr>
          <w:rFonts w:ascii="宋体" w:hAnsi="宋体"/>
          <w:szCs w:val="21"/>
        </w:rPr>
        <w:t>.</w:t>
      </w:r>
      <w:r>
        <w:rPr>
          <w:rFonts w:hint="eastAsia" w:ascii="宋体" w:hAnsi="宋体"/>
          <w:szCs w:val="21"/>
        </w:rPr>
        <w:t>将n男n女排成一只男女相间的队伍，共有多少种排列方法；若围成一圆桌坐下，又有多少种方法？</w:t>
      </w:r>
    </w:p>
    <w:p>
      <w:pPr>
        <w:rPr>
          <w:rFonts w:ascii="宋体" w:hAnsi="宋体"/>
          <w:szCs w:val="21"/>
        </w:rPr>
      </w:pPr>
      <w:r>
        <w:rPr>
          <w:rFonts w:ascii="宋体" w:hAnsi="宋体"/>
          <w:szCs w:val="21"/>
        </w:rPr>
        <w:t>2.</w:t>
      </w:r>
      <w:r>
        <w:rPr>
          <w:rFonts w:hint="eastAsia" w:ascii="宋体" w:hAnsi="宋体"/>
          <w:szCs w:val="21"/>
        </w:rPr>
        <w:t>求图形</w:t>
      </w:r>
      <w:r>
        <w:rPr>
          <w:rFonts w:hint="eastAsia" w:ascii="宋体" w:hAnsi="宋体"/>
          <w:szCs w:val="21"/>
        </w:rPr>
        <w:drawing>
          <wp:inline distT="0" distB="0" distL="0" distR="0">
            <wp:extent cx="401320" cy="45529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64462" cy="526666"/>
                    </a:xfrm>
                    <a:prstGeom prst="rect">
                      <a:avLst/>
                    </a:prstGeom>
                    <a:noFill/>
                    <a:ln>
                      <a:noFill/>
                    </a:ln>
                  </pic:spPr>
                </pic:pic>
              </a:graphicData>
            </a:graphic>
          </wp:inline>
        </w:drawing>
      </w:r>
      <w:r>
        <w:rPr>
          <w:rFonts w:hint="eastAsia" w:ascii="宋体" w:hAnsi="宋体"/>
          <w:szCs w:val="21"/>
        </w:rPr>
        <w:t>中阴影部分的棋盘多项式是_______________________。</w:t>
      </w:r>
    </w:p>
    <w:p>
      <w:pPr>
        <w:widowControl/>
        <w:jc w:val="left"/>
        <w:rPr>
          <w:rFonts w:ascii="宋体" w:hAnsi="宋体"/>
          <w:szCs w:val="21"/>
        </w:rPr>
      </w:pPr>
      <w:r>
        <w:rPr>
          <w:rFonts w:ascii="宋体" w:hAnsi="宋体"/>
          <w:szCs w:val="21"/>
        </w:rPr>
        <w:t>3.</w:t>
      </w:r>
      <w:r>
        <w:rPr>
          <w:rFonts w:hint="eastAsia" w:ascii="宋体" w:hAnsi="宋体"/>
          <w:szCs w:val="21"/>
        </w:rPr>
        <w:t>张三和李四进行了一场中国象棋对抗赛，约定一共下2</w:t>
      </w:r>
      <w:r>
        <w:rPr>
          <w:rFonts w:ascii="宋体" w:hAnsi="宋体"/>
          <w:szCs w:val="21"/>
        </w:rPr>
        <w:t>1</w:t>
      </w:r>
      <w:r>
        <w:rPr>
          <w:rFonts w:hint="eastAsia" w:ascii="宋体" w:hAnsi="宋体"/>
          <w:szCs w:val="21"/>
        </w:rPr>
        <w:t>局（和棋时则加赛快棋到分出胜负为止），其中最后局数获胜多者赢得本次对抗赛。最终的比分结果是张三赢了其中的1</w:t>
      </w:r>
      <w:r>
        <w:rPr>
          <w:rFonts w:ascii="宋体" w:hAnsi="宋体"/>
          <w:szCs w:val="21"/>
        </w:rPr>
        <w:t>2</w:t>
      </w:r>
      <w:r>
        <w:rPr>
          <w:rFonts w:hint="eastAsia" w:ascii="宋体" w:hAnsi="宋体"/>
          <w:szCs w:val="21"/>
        </w:rPr>
        <w:t>局，且比赛的过程中张三的赢棋局数一直不少于李四的赢棋局数。问有多少种不同的赢棋局数比分记录？</w:t>
      </w:r>
    </w:p>
    <w:p>
      <w:pPr>
        <w:widowControl/>
        <w:jc w:val="left"/>
        <w:rPr>
          <w:rFonts w:ascii="宋体" w:hAnsi="宋体"/>
          <w:szCs w:val="21"/>
        </w:rPr>
      </w:pPr>
      <w:r>
        <w:rPr>
          <w:rFonts w:hint="eastAsia" w:ascii="宋体" w:hAnsi="宋体"/>
          <w:szCs w:val="21"/>
        </w:rPr>
        <w:t>二、（1</w:t>
      </w:r>
      <w:r>
        <w:rPr>
          <w:rFonts w:ascii="宋体" w:hAnsi="宋体"/>
          <w:szCs w:val="21"/>
        </w:rPr>
        <w:t>5</w:t>
      </w:r>
      <w:r>
        <w:rPr>
          <w:rFonts w:hint="eastAsia" w:ascii="宋体" w:hAnsi="宋体"/>
          <w:szCs w:val="21"/>
        </w:rPr>
        <w:t>分）</w:t>
      </w:r>
    </w:p>
    <w:p>
      <w:pPr>
        <w:widowControl/>
        <w:jc w:val="left"/>
        <w:rPr>
          <w:rFonts w:ascii="宋体" w:hAnsi="宋体"/>
          <w:szCs w:val="21"/>
        </w:rPr>
      </w:pPr>
      <w:r>
        <w:rPr>
          <w:rFonts w:hint="eastAsia" w:ascii="宋体" w:hAnsi="宋体"/>
          <w:szCs w:val="21"/>
        </w:rPr>
        <w:t>1</w:t>
      </w:r>
      <w:r>
        <w:rPr>
          <w:rFonts w:ascii="宋体" w:hAnsi="宋体"/>
          <w:szCs w:val="21"/>
        </w:rPr>
        <w:t>.</w:t>
      </w:r>
      <w:r>
        <w:rPr>
          <w:rFonts w:hint="eastAsia" w:ascii="宋体" w:hAnsi="宋体"/>
          <w:szCs w:val="21"/>
        </w:rPr>
        <w:t>红、黄、蓝三色的球各8个，从中取出9个，要求每种颜色的球至少一个，问有多少种不同的取法？</w:t>
      </w:r>
    </w:p>
    <w:p>
      <w:pPr>
        <w:widowControl/>
        <w:jc w:val="left"/>
        <w:rPr>
          <w:rFonts w:ascii="宋体" w:hAnsi="宋体"/>
          <w:szCs w:val="21"/>
        </w:rPr>
      </w:pPr>
      <w:r>
        <w:rPr>
          <w:rFonts w:hint="eastAsia" w:ascii="宋体" w:hAnsi="宋体"/>
          <w:szCs w:val="21"/>
        </w:rPr>
        <w:t>2</w:t>
      </w:r>
      <w:r>
        <w:rPr>
          <w:rFonts w:ascii="宋体" w:hAnsi="宋体"/>
          <w:szCs w:val="21"/>
        </w:rPr>
        <w:t>.</w:t>
      </w:r>
      <w:r>
        <w:rPr>
          <w:rFonts w:hint="eastAsia" w:ascii="宋体" w:hAnsi="宋体"/>
          <w:szCs w:val="21"/>
        </w:rPr>
        <w:t>用红、黄、蓝3种颜色给1×n的棋盘染色，其中红色必须有奇数格，黄色必须有偶数格，且至少有一格染蓝色。求其染色方案数。</w:t>
      </w:r>
    </w:p>
    <w:p>
      <w:pPr>
        <w:widowControl/>
        <w:jc w:val="left"/>
        <w:rPr>
          <w:rFonts w:ascii="宋体" w:hAnsi="宋体"/>
          <w:szCs w:val="21"/>
        </w:rPr>
      </w:pPr>
      <w:r>
        <w:rPr>
          <w:rFonts w:hint="eastAsia" w:ascii="宋体" w:hAnsi="宋体"/>
          <w:szCs w:val="21"/>
        </w:rPr>
        <w:t>三、( 1</w:t>
      </w:r>
      <w:r>
        <w:rPr>
          <w:rFonts w:ascii="宋体" w:hAnsi="宋体"/>
          <w:szCs w:val="21"/>
        </w:rPr>
        <w:t>5</w:t>
      </w:r>
      <w:r>
        <w:rPr>
          <w:rFonts w:hint="eastAsia" w:ascii="宋体" w:hAnsi="宋体"/>
          <w:szCs w:val="21"/>
        </w:rPr>
        <w:t>分)求解满足初始值h</w:t>
      </w:r>
      <w:r>
        <w:rPr>
          <w:rFonts w:hint="eastAsia" w:ascii="宋体" w:hAnsi="宋体"/>
          <w:szCs w:val="21"/>
          <w:vertAlign w:val="subscript"/>
        </w:rPr>
        <w:t>0</w:t>
      </w:r>
      <w:r>
        <w:rPr>
          <w:rFonts w:hint="eastAsia" w:ascii="宋体" w:hAnsi="宋体"/>
          <w:szCs w:val="21"/>
        </w:rPr>
        <w:t xml:space="preserve"> = 1, h</w:t>
      </w:r>
      <w:r>
        <w:rPr>
          <w:rFonts w:hint="eastAsia" w:ascii="宋体" w:hAnsi="宋体"/>
          <w:szCs w:val="21"/>
          <w:vertAlign w:val="subscript"/>
        </w:rPr>
        <w:t>1</w:t>
      </w:r>
      <w:r>
        <w:rPr>
          <w:rFonts w:hint="eastAsia" w:ascii="宋体" w:hAnsi="宋体"/>
          <w:szCs w:val="21"/>
        </w:rPr>
        <w:t xml:space="preserve"> = 2, h</w:t>
      </w:r>
      <w:r>
        <w:rPr>
          <w:rFonts w:hint="eastAsia" w:ascii="宋体" w:hAnsi="宋体"/>
          <w:szCs w:val="21"/>
          <w:vertAlign w:val="subscript"/>
        </w:rPr>
        <w:t>2</w:t>
      </w:r>
      <w:r>
        <w:rPr>
          <w:rFonts w:hint="eastAsia" w:ascii="宋体" w:hAnsi="宋体"/>
          <w:szCs w:val="21"/>
        </w:rPr>
        <w:t xml:space="preserve"> = 0的递推关系：</w:t>
      </w:r>
    </w:p>
    <w:p>
      <w:pPr>
        <w:widowControl/>
        <w:jc w:val="left"/>
        <w:rPr>
          <w:rFonts w:ascii="宋体" w:hAnsi="宋体"/>
          <w:szCs w:val="21"/>
        </w:rPr>
      </w:pPr>
      <w:r>
        <w:rPr>
          <w:rFonts w:hint="eastAsia" w:ascii="宋体" w:hAnsi="宋体"/>
          <w:szCs w:val="21"/>
        </w:rPr>
        <w:tab/>
      </w:r>
      <w:r>
        <w:rPr>
          <w:rFonts w:ascii="宋体" w:hAnsi="宋体"/>
          <w:szCs w:val="21"/>
        </w:rPr>
        <w:t xml:space="preserve">    </w:t>
      </w:r>
      <m:oMath>
        <m:sSub>
          <m:sSubPr>
            <m:ctrlPr>
              <w:rPr>
                <w:rFonts w:ascii="Cambria Math" w:hAnsi="Cambria Math"/>
                <w:szCs w:val="21"/>
              </w:rPr>
            </m:ctrlPr>
          </m:sSubPr>
          <m:e>
            <m:r>
              <m:rPr/>
              <w:rPr>
                <w:rFonts w:hint="eastAsia" w:ascii="MS Gothic" w:hAnsi="MS Gothic" w:eastAsia="MS Gothic" w:cs="MS Gothic"/>
                <w:szCs w:val="21"/>
              </w:rPr>
              <m:t>ℎ</m:t>
            </m:r>
            <m:ctrlPr>
              <w:rPr>
                <w:rFonts w:ascii="Cambria Math" w:hAnsi="Cambria Math"/>
                <w:szCs w:val="21"/>
              </w:rPr>
            </m:ctrlPr>
          </m:e>
          <m:sub>
            <m:r>
              <m:rPr/>
              <w:rPr>
                <w:rFonts w:ascii="Cambria Math" w:hAnsi="Cambria Math"/>
                <w:szCs w:val="21"/>
              </w:rPr>
              <m:t>n</m:t>
            </m:r>
            <m:ctrlPr>
              <w:rPr>
                <w:rFonts w:ascii="Cambria Math" w:hAnsi="Cambria Math"/>
                <w:szCs w:val="21"/>
              </w:rPr>
            </m:ctrlPr>
          </m:sub>
        </m:sSub>
        <m:r>
          <m:rPr/>
          <w:rPr>
            <w:rFonts w:ascii="Cambria Math" w:hAnsi="Cambria Math"/>
            <w:szCs w:val="21"/>
          </w:rPr>
          <m:t>=</m:t>
        </m:r>
        <m:sSub>
          <m:sSubPr>
            <m:ctrlPr>
              <w:rPr>
                <w:rFonts w:ascii="Cambria Math" w:hAnsi="Cambria Math"/>
                <w:szCs w:val="21"/>
              </w:rPr>
            </m:ctrlPr>
          </m:sSubPr>
          <m:e>
            <m:r>
              <m:rPr/>
              <w:rPr>
                <w:rFonts w:ascii="Cambria Math" w:hAnsi="Cambria Math" w:eastAsia="MS Gothic" w:cs="MS Gothic"/>
                <w:szCs w:val="21"/>
              </w:rPr>
              <m:t>2</m:t>
            </m:r>
            <m:r>
              <m:rPr/>
              <w:rPr>
                <w:rFonts w:hint="eastAsia" w:ascii="Cambria Math" w:hAnsi="Cambria Math" w:eastAsia="MS Gothic" w:cs="MS Gothic"/>
                <w:szCs w:val="21"/>
              </w:rPr>
              <m:t>ℎ</m:t>
            </m:r>
            <m:ctrlPr>
              <w:rPr>
                <w:rFonts w:ascii="Cambria Math" w:hAnsi="Cambria Math"/>
                <w:szCs w:val="21"/>
              </w:rPr>
            </m:ctrlPr>
          </m:e>
          <m:sub>
            <m:r>
              <m:rPr/>
              <w:rPr>
                <w:rFonts w:ascii="Cambria Math" w:hAnsi="Cambria Math"/>
                <w:szCs w:val="21"/>
              </w:rPr>
              <m:t>n−1</m:t>
            </m:r>
            <m:ctrlPr>
              <w:rPr>
                <w:rFonts w:ascii="Cambria Math" w:hAnsi="Cambria Math"/>
                <w:szCs w:val="21"/>
              </w:rPr>
            </m:ctrlPr>
          </m:sub>
        </m:sSub>
        <m:r>
          <m:rPr/>
          <w:rPr>
            <w:rFonts w:ascii="Cambria Math" w:hAnsi="Cambria Math"/>
            <w:szCs w:val="21"/>
          </w:rPr>
          <m:t>+</m:t>
        </m:r>
        <m:sSub>
          <m:sSubPr>
            <m:ctrlPr>
              <w:rPr>
                <w:rFonts w:ascii="Cambria Math" w:hAnsi="Cambria Math"/>
                <w:szCs w:val="21"/>
              </w:rPr>
            </m:ctrlPr>
          </m:sSubPr>
          <m:e>
            <m:r>
              <m:rPr/>
              <w:rPr>
                <w:rFonts w:hint="eastAsia" w:ascii="Cambria Math" w:hAnsi="Cambria Math" w:eastAsia="MS Gothic" w:cs="MS Gothic"/>
                <w:szCs w:val="21"/>
              </w:rPr>
              <m:t>ℎ</m:t>
            </m:r>
            <m:ctrlPr>
              <w:rPr>
                <w:rFonts w:ascii="Cambria Math" w:hAnsi="Cambria Math"/>
                <w:szCs w:val="21"/>
              </w:rPr>
            </m:ctrlPr>
          </m:e>
          <m:sub>
            <m:r>
              <m:rPr/>
              <w:rPr>
                <w:rFonts w:ascii="Cambria Math" w:hAnsi="Cambria Math"/>
                <w:szCs w:val="21"/>
              </w:rPr>
              <m:t>n−2</m:t>
            </m:r>
            <m:ctrlPr>
              <w:rPr>
                <w:rFonts w:ascii="Cambria Math" w:hAnsi="Cambria Math"/>
                <w:szCs w:val="21"/>
              </w:rPr>
            </m:ctrlPr>
          </m:sub>
        </m:sSub>
        <m:r>
          <m:rPr/>
          <w:rPr>
            <w:rFonts w:ascii="Cambria Math" w:hAnsi="Cambria Math"/>
            <w:szCs w:val="21"/>
          </w:rPr>
          <m:t>−2</m:t>
        </m:r>
        <m:sSub>
          <m:sSubPr>
            <m:ctrlPr>
              <w:rPr>
                <w:rFonts w:ascii="Cambria Math" w:hAnsi="Cambria Math"/>
                <w:szCs w:val="21"/>
              </w:rPr>
            </m:ctrlPr>
          </m:sSubPr>
          <m:e>
            <m:r>
              <m:rPr/>
              <w:rPr>
                <w:rFonts w:hint="eastAsia" w:ascii="Cambria Math" w:hAnsi="Cambria Math" w:eastAsia="MS Gothic" w:cs="MS Gothic"/>
                <w:szCs w:val="21"/>
              </w:rPr>
              <m:t>ℎ</m:t>
            </m:r>
            <m:ctrlPr>
              <w:rPr>
                <w:rFonts w:ascii="Cambria Math" w:hAnsi="Cambria Math"/>
                <w:szCs w:val="21"/>
              </w:rPr>
            </m:ctrlPr>
          </m:e>
          <m:sub>
            <m:r>
              <m:rPr/>
              <w:rPr>
                <w:rFonts w:ascii="Cambria Math" w:hAnsi="Cambria Math"/>
                <w:szCs w:val="21"/>
              </w:rPr>
              <m:t>n−3</m:t>
            </m:r>
            <m:ctrlPr>
              <w:rPr>
                <w:rFonts w:ascii="Cambria Math" w:hAnsi="Cambria Math"/>
                <w:szCs w:val="21"/>
              </w:rPr>
            </m:ctrlPr>
          </m:sub>
        </m:sSub>
        <m:r>
          <m:rPr/>
          <w:rPr>
            <w:rFonts w:ascii="Cambria Math" w:hAnsi="Cambria Math"/>
            <w:szCs w:val="21"/>
          </w:rPr>
          <m:t xml:space="preserve">      n≥3</m:t>
        </m:r>
      </m:oMath>
      <w:r>
        <w:rPr>
          <w:rFonts w:hint="eastAsia" w:ascii="宋体" w:hAnsi="宋体"/>
          <w:szCs w:val="21"/>
        </w:rPr>
        <w:t xml:space="preserve"> </w:t>
      </w:r>
      <w:r>
        <w:rPr>
          <w:rFonts w:ascii="宋体" w:hAnsi="宋体"/>
          <w:szCs w:val="21"/>
        </w:rPr>
        <w:t xml:space="preserve"> </w:t>
      </w:r>
      <w:r>
        <w:rPr>
          <w:rFonts w:hint="eastAsia" w:ascii="宋体" w:hAnsi="宋体"/>
          <w:szCs w:val="21"/>
        </w:rPr>
        <w:t>。</w:t>
      </w:r>
    </w:p>
    <w:p>
      <w:pPr>
        <w:widowControl/>
        <w:jc w:val="left"/>
        <w:rPr>
          <w:rFonts w:ascii="宋体" w:hAnsi="宋体"/>
          <w:szCs w:val="21"/>
        </w:rPr>
      </w:pPr>
      <w:r>
        <w:rPr>
          <w:rFonts w:hint="eastAsia" w:ascii="宋体" w:hAnsi="宋体"/>
          <w:szCs w:val="21"/>
        </w:rPr>
        <w:t>四、（1</w:t>
      </w:r>
      <w:r>
        <w:rPr>
          <w:rFonts w:ascii="宋体" w:hAnsi="宋体"/>
          <w:szCs w:val="21"/>
        </w:rPr>
        <w:t>0</w:t>
      </w:r>
      <w:r>
        <w:rPr>
          <w:rFonts w:hint="eastAsia" w:ascii="宋体" w:hAnsi="宋体"/>
          <w:szCs w:val="21"/>
        </w:rPr>
        <w:t>分）求满足下列条件的整数解数目：x</w:t>
      </w:r>
      <w:r>
        <w:rPr>
          <w:rFonts w:hint="eastAsia" w:ascii="宋体" w:hAnsi="宋体"/>
          <w:szCs w:val="21"/>
          <w:vertAlign w:val="subscript"/>
        </w:rPr>
        <w:t>1</w:t>
      </w:r>
      <w:r>
        <w:rPr>
          <w:rFonts w:hint="eastAsia" w:ascii="宋体" w:hAnsi="宋体"/>
          <w:szCs w:val="21"/>
        </w:rPr>
        <w:t>+x</w:t>
      </w:r>
      <w:r>
        <w:rPr>
          <w:rFonts w:hint="eastAsia" w:ascii="宋体" w:hAnsi="宋体"/>
          <w:szCs w:val="21"/>
          <w:vertAlign w:val="subscript"/>
        </w:rPr>
        <w:t>2</w:t>
      </w:r>
      <w:r>
        <w:rPr>
          <w:rFonts w:hint="eastAsia" w:ascii="宋体" w:hAnsi="宋体"/>
          <w:szCs w:val="21"/>
        </w:rPr>
        <w:t>+x</w:t>
      </w:r>
      <w:r>
        <w:rPr>
          <w:rFonts w:hint="eastAsia" w:ascii="宋体" w:hAnsi="宋体"/>
          <w:szCs w:val="21"/>
          <w:vertAlign w:val="subscript"/>
        </w:rPr>
        <w:t>3</w:t>
      </w:r>
      <w:r>
        <w:rPr>
          <w:rFonts w:hint="eastAsia" w:ascii="宋体" w:hAnsi="宋体"/>
          <w:szCs w:val="21"/>
        </w:rPr>
        <w:t>+x</w:t>
      </w:r>
      <w:r>
        <w:rPr>
          <w:rFonts w:hint="eastAsia" w:ascii="宋体" w:hAnsi="宋体"/>
          <w:szCs w:val="21"/>
          <w:vertAlign w:val="subscript"/>
        </w:rPr>
        <w:t>4</w:t>
      </w:r>
      <w:r>
        <w:rPr>
          <w:rFonts w:hint="eastAsia" w:ascii="宋体" w:hAnsi="宋体"/>
          <w:szCs w:val="21"/>
        </w:rPr>
        <w:t>=20，其中</w:t>
      </w:r>
      <w:r>
        <w:rPr>
          <w:rFonts w:ascii="宋体" w:hAnsi="宋体"/>
          <w:szCs w:val="21"/>
        </w:rPr>
        <w:t>1≤</w:t>
      </w:r>
      <w:r>
        <w:rPr>
          <w:rFonts w:hint="eastAsia" w:ascii="宋体" w:hAnsi="宋体"/>
          <w:szCs w:val="21"/>
        </w:rPr>
        <w:t>x</w:t>
      </w:r>
      <w:r>
        <w:rPr>
          <w:rFonts w:hint="eastAsia" w:ascii="宋体" w:hAnsi="宋体"/>
          <w:szCs w:val="21"/>
          <w:vertAlign w:val="subscript"/>
        </w:rPr>
        <w:t>1</w:t>
      </w:r>
      <w:r>
        <w:rPr>
          <w:rFonts w:ascii="宋体" w:hAnsi="宋体"/>
          <w:szCs w:val="21"/>
        </w:rPr>
        <w:t>≤</w:t>
      </w:r>
      <w:r>
        <w:rPr>
          <w:rFonts w:hint="eastAsia" w:ascii="宋体" w:hAnsi="宋体"/>
          <w:szCs w:val="21"/>
        </w:rPr>
        <w:t>5，0</w:t>
      </w:r>
      <w:r>
        <w:rPr>
          <w:rFonts w:ascii="宋体" w:hAnsi="宋体"/>
          <w:szCs w:val="21"/>
        </w:rPr>
        <w:t>≤</w:t>
      </w:r>
      <w:r>
        <w:rPr>
          <w:rFonts w:hint="eastAsia" w:ascii="宋体" w:hAnsi="宋体"/>
          <w:szCs w:val="21"/>
        </w:rPr>
        <w:t>x</w:t>
      </w:r>
      <w:r>
        <w:rPr>
          <w:rFonts w:hint="eastAsia" w:ascii="宋体" w:hAnsi="宋体"/>
          <w:szCs w:val="21"/>
          <w:vertAlign w:val="subscript"/>
        </w:rPr>
        <w:t>2</w:t>
      </w:r>
      <w:r>
        <w:rPr>
          <w:rFonts w:ascii="宋体" w:hAnsi="宋体"/>
          <w:szCs w:val="21"/>
        </w:rPr>
        <w:t>≤</w:t>
      </w:r>
      <w:r>
        <w:rPr>
          <w:rFonts w:hint="eastAsia" w:ascii="宋体" w:hAnsi="宋体"/>
          <w:szCs w:val="21"/>
        </w:rPr>
        <w:t>7，4</w:t>
      </w:r>
      <w:r>
        <w:rPr>
          <w:rFonts w:ascii="宋体" w:hAnsi="宋体"/>
          <w:szCs w:val="21"/>
        </w:rPr>
        <w:t>≤</w:t>
      </w:r>
      <w:r>
        <w:rPr>
          <w:rFonts w:hint="eastAsia" w:ascii="宋体" w:hAnsi="宋体"/>
          <w:szCs w:val="21"/>
        </w:rPr>
        <w:t>x</w:t>
      </w:r>
      <w:r>
        <w:rPr>
          <w:rFonts w:hint="eastAsia" w:ascii="宋体" w:hAnsi="宋体"/>
          <w:szCs w:val="21"/>
          <w:vertAlign w:val="subscript"/>
        </w:rPr>
        <w:t>3</w:t>
      </w:r>
      <w:r>
        <w:rPr>
          <w:rFonts w:ascii="宋体" w:hAnsi="宋体"/>
          <w:szCs w:val="21"/>
        </w:rPr>
        <w:t>≤</w:t>
      </w:r>
      <w:r>
        <w:rPr>
          <w:rFonts w:hint="eastAsia" w:ascii="宋体" w:hAnsi="宋体"/>
          <w:szCs w:val="21"/>
        </w:rPr>
        <w:t>8，2</w:t>
      </w:r>
      <w:r>
        <w:rPr>
          <w:rFonts w:ascii="宋体" w:hAnsi="宋体"/>
          <w:szCs w:val="21"/>
        </w:rPr>
        <w:t>≤</w:t>
      </w:r>
      <w:r>
        <w:rPr>
          <w:rFonts w:hint="eastAsia" w:ascii="宋体" w:hAnsi="宋体"/>
          <w:szCs w:val="21"/>
        </w:rPr>
        <w:t>x</w:t>
      </w:r>
      <w:r>
        <w:rPr>
          <w:rFonts w:hint="eastAsia" w:ascii="宋体" w:hAnsi="宋体"/>
          <w:szCs w:val="21"/>
          <w:vertAlign w:val="subscript"/>
        </w:rPr>
        <w:t>4</w:t>
      </w:r>
      <w:r>
        <w:rPr>
          <w:rFonts w:ascii="宋体" w:hAnsi="宋体"/>
          <w:szCs w:val="21"/>
        </w:rPr>
        <w:t>≤</w:t>
      </w:r>
      <w:r>
        <w:rPr>
          <w:rFonts w:hint="eastAsia" w:ascii="宋体" w:hAnsi="宋体"/>
          <w:szCs w:val="21"/>
        </w:rPr>
        <w:t>6。</w:t>
      </w:r>
    </w:p>
    <w:p>
      <w:pPr>
        <w:widowControl/>
        <w:jc w:val="left"/>
        <w:rPr>
          <w:rFonts w:ascii="宋体" w:hAnsi="宋体"/>
          <w:szCs w:val="21"/>
        </w:rPr>
      </w:pPr>
      <w:r>
        <w:rPr>
          <w:rFonts w:hint="eastAsia" w:ascii="宋体" w:hAnsi="宋体"/>
          <w:szCs w:val="21"/>
        </w:rPr>
        <w:t>五、（</w:t>
      </w:r>
      <w:r>
        <w:rPr>
          <w:rFonts w:ascii="宋体" w:hAnsi="宋体"/>
          <w:szCs w:val="21"/>
        </w:rPr>
        <w:t>15</w:t>
      </w:r>
      <w:r>
        <w:rPr>
          <w:rFonts w:hint="eastAsia" w:ascii="宋体" w:hAnsi="宋体"/>
          <w:szCs w:val="21"/>
        </w:rPr>
        <w:t>分）</w:t>
      </w:r>
    </w:p>
    <w:p>
      <w:pPr>
        <w:widowControl/>
        <w:jc w:val="left"/>
        <w:rPr>
          <w:rFonts w:ascii="宋体" w:hAnsi="宋体"/>
          <w:szCs w:val="21"/>
        </w:rPr>
      </w:pPr>
      <w:r>
        <w:rPr>
          <w:rFonts w:hint="eastAsia" w:ascii="宋体" w:hAnsi="宋体"/>
          <w:szCs w:val="21"/>
        </w:rPr>
        <w:t>1</w:t>
      </w:r>
      <w:r>
        <w:rPr>
          <w:rFonts w:ascii="宋体" w:hAnsi="宋体"/>
          <w:szCs w:val="21"/>
        </w:rPr>
        <w:t>.</w:t>
      </w:r>
      <w:r>
        <w:rPr>
          <w:rFonts w:hint="eastAsia" w:ascii="宋体" w:hAnsi="宋体"/>
          <w:szCs w:val="21"/>
        </w:rPr>
        <w:t>证明：如果从集合S={1,3,5,7,…,599} 中任选101个数，在所选出的数中总存在2个数，它们之间最多相差4.</w:t>
      </w:r>
    </w:p>
    <w:p>
      <w:pPr>
        <w:widowControl/>
        <w:jc w:val="left"/>
        <w:rPr>
          <w:rFonts w:ascii="宋体" w:hAnsi="宋体"/>
          <w:szCs w:val="21"/>
        </w:rPr>
      </w:pPr>
      <w:r>
        <w:rPr>
          <w:rFonts w:hint="eastAsia" w:ascii="宋体" w:hAnsi="宋体"/>
          <w:szCs w:val="21"/>
        </w:rPr>
        <w:t>2</w:t>
      </w:r>
      <w:r>
        <w:rPr>
          <w:rFonts w:ascii="宋体" w:hAnsi="宋体"/>
          <w:szCs w:val="21"/>
        </w:rPr>
        <w:t>.</w:t>
      </w:r>
      <w:r>
        <w:rPr>
          <w:rFonts w:hint="eastAsia" w:ascii="宋体" w:hAnsi="宋体"/>
          <w:szCs w:val="21"/>
        </w:rPr>
        <w:t>一个学生有37天用来准备考试,他需要不超过60小时的复习时间,而每天他至少复习1个小时。试证明:无论他如何安排复习时间,都存在连续的若干天,在此期间他恰好复习了13小时 (假定每天复习的时间都是整数小时)。</w:t>
      </w:r>
    </w:p>
    <w:p>
      <w:pPr>
        <w:widowControl/>
        <w:jc w:val="left"/>
        <w:rPr>
          <w:rFonts w:ascii="宋体" w:hAnsi="宋体"/>
          <w:szCs w:val="21"/>
        </w:rPr>
      </w:pPr>
    </w:p>
    <w:p>
      <w:pPr>
        <w:rPr>
          <w:szCs w:val="21"/>
        </w:rPr>
      </w:pPr>
      <w:r>
        <w:rPr>
          <w:rFonts w:hint="eastAsia" w:ascii="宋体" w:hAnsi="宋体"/>
          <w:szCs w:val="21"/>
        </w:rPr>
        <w:t>六、（1</w:t>
      </w:r>
      <w:r>
        <w:rPr>
          <w:rFonts w:ascii="宋体" w:hAnsi="宋体"/>
          <w:szCs w:val="21"/>
        </w:rPr>
        <w:t>5</w:t>
      </w:r>
      <w:r>
        <w:rPr>
          <w:rFonts w:hint="eastAsia" w:ascii="宋体" w:hAnsi="宋体"/>
          <w:szCs w:val="21"/>
        </w:rPr>
        <w:t>分）现在设计了一个如右图所示由</w:t>
      </w:r>
      <w:r>
        <w:rPr>
          <w:rFonts w:hint="eastAsia"/>
          <w:szCs w:val="21"/>
        </w:rPr>
        <w:t>8</w:t>
      </w:r>
      <w:r>
        <w:rPr>
          <w:rFonts w:hint="eastAsia" w:ascii="宋体" w:hAnsi="宋体"/>
          <w:szCs w:val="21"/>
        </w:rPr>
        <w:t>片一样的花瓣和</w:t>
      </w:r>
      <w:r>
        <w:rPr>
          <w:rFonts w:hint="eastAsia"/>
          <w:szCs w:val="21"/>
        </w:rPr>
        <w:t>1</w:t>
      </w:r>
      <w:r>
        <w:rPr>
          <w:rFonts w:hint="eastAsia" w:ascii="宋体" w:hAnsi="宋体"/>
          <w:szCs w:val="21"/>
        </w:rPr>
        <w:t>个中心圆形花蕊组成的装饰品摆件。对这</w:t>
      </w:r>
      <w:r>
        <w:rPr>
          <w:rFonts w:hint="eastAsia"/>
          <w:szCs w:val="21"/>
        </w:rPr>
        <w:t>9</w:t>
      </w:r>
      <w:r>
        <w:rPr>
          <w:rFonts w:hint="eastAsia" w:ascii="宋体" w:hAnsi="宋体"/>
          <w:szCs w:val="21"/>
        </w:rPr>
        <w:t>个部分可以用红黄绿</w:t>
      </w:r>
      <w:r>
        <w:rPr>
          <w:rFonts w:hint="eastAsia"/>
          <w:szCs w:val="21"/>
        </w:rPr>
        <w:t>3</w:t>
      </w:r>
      <w:r>
        <w:rPr>
          <w:rFonts w:hint="eastAsia" w:ascii="宋体" w:hAnsi="宋体"/>
          <w:szCs w:val="21"/>
        </w:rPr>
        <w:t>种颜色进行染色，问可以有多少种不同的设计方</w:t>
      </w:r>
      <w:r>
        <w:rPr>
          <w:kern w:val="0"/>
          <w:szCs w:val="21"/>
        </w:rPr>
        <w:drawing>
          <wp:anchor distT="0" distB="0" distL="114300" distR="114300" simplePos="0" relativeHeight="251659264" behindDoc="0" locked="0" layoutInCell="1" allowOverlap="0">
            <wp:simplePos x="0" y="0"/>
            <wp:positionH relativeFrom="column">
              <wp:posOffset>4696460</wp:posOffset>
            </wp:positionH>
            <wp:positionV relativeFrom="line">
              <wp:posOffset>126365</wp:posOffset>
            </wp:positionV>
            <wp:extent cx="666750" cy="628650"/>
            <wp:effectExtent l="0" t="0" r="0" b="0"/>
            <wp:wrapSquare wrapText="bothSides"/>
            <wp:docPr id="1" name="图片 1" descr="C:\Users\tinjerry\AppData\Local\Temp\ksohtml819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injerry\AppData\Local\Temp\ksohtml8196\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66750" cy="628650"/>
                    </a:xfrm>
                    <a:prstGeom prst="rect">
                      <a:avLst/>
                    </a:prstGeom>
                    <a:noFill/>
                    <a:ln>
                      <a:noFill/>
                    </a:ln>
                  </pic:spPr>
                </pic:pic>
              </a:graphicData>
            </a:graphic>
          </wp:anchor>
        </w:drawing>
      </w:r>
      <w:r>
        <w:rPr>
          <w:rFonts w:hint="eastAsia" w:ascii="宋体" w:hAnsi="宋体"/>
          <w:szCs w:val="21"/>
        </w:rPr>
        <w:t>案？另外其中出现</w:t>
      </w:r>
      <w:r>
        <w:rPr>
          <w:rFonts w:hint="eastAsia"/>
          <w:szCs w:val="21"/>
        </w:rPr>
        <w:t>2</w:t>
      </w:r>
      <w:r>
        <w:rPr>
          <w:rFonts w:hint="eastAsia" w:ascii="宋体" w:hAnsi="宋体"/>
          <w:szCs w:val="21"/>
        </w:rPr>
        <w:t>红</w:t>
      </w:r>
      <w:r>
        <w:rPr>
          <w:rFonts w:hint="eastAsia"/>
          <w:szCs w:val="21"/>
        </w:rPr>
        <w:t>3</w:t>
      </w:r>
      <w:r>
        <w:rPr>
          <w:rFonts w:hint="eastAsia" w:ascii="宋体" w:hAnsi="宋体"/>
          <w:szCs w:val="21"/>
        </w:rPr>
        <w:t>黄</w:t>
      </w:r>
      <w:r>
        <w:rPr>
          <w:rFonts w:hint="eastAsia"/>
          <w:szCs w:val="21"/>
        </w:rPr>
        <w:t>4</w:t>
      </w:r>
      <w:r>
        <w:rPr>
          <w:rFonts w:hint="eastAsia" w:ascii="宋体" w:hAnsi="宋体"/>
          <w:szCs w:val="21"/>
        </w:rPr>
        <w:t>绿的不同设计方案有多少个？经过旋转使之吻合的两种方案视为同一方案。要求：写出所求置换群的型和循环指数多项式，无过程者不得分！</w:t>
      </w:r>
    </w:p>
    <w:p>
      <w:pPr>
        <w:rPr>
          <w:szCs w:val="21"/>
        </w:rPr>
      </w:pPr>
      <w:r>
        <w:rPr>
          <w:rFonts w:hint="eastAsia"/>
          <w:szCs w:val="21"/>
        </w:rPr>
        <w:t xml:space="preserve">                                                                   </w:t>
      </w:r>
    </w:p>
    <w:p>
      <w:pPr>
        <w:rPr>
          <w:rFonts w:ascii="宋体" w:hAnsi="宋体"/>
          <w:szCs w:val="21"/>
        </w:rPr>
      </w:pPr>
      <w:r>
        <w:rPr>
          <w:rFonts w:hint="eastAsia" w:ascii="宋体" w:hAnsi="宋体"/>
          <w:szCs w:val="21"/>
        </w:rPr>
        <w:t>七、(</w:t>
      </w:r>
      <w:r>
        <w:rPr>
          <w:rFonts w:ascii="宋体" w:hAnsi="宋体"/>
          <w:szCs w:val="21"/>
        </w:rPr>
        <w:t>15</w:t>
      </w:r>
      <w:r>
        <w:rPr>
          <w:rFonts w:hint="eastAsia" w:ascii="宋体" w:hAnsi="宋体"/>
          <w:szCs w:val="21"/>
        </w:rPr>
        <w:t>分，每小题5分)：</w:t>
      </w:r>
    </w:p>
    <w:p>
      <w:pPr>
        <w:rPr>
          <w:rFonts w:ascii="宋体" w:hAnsi="宋体"/>
          <w:szCs w:val="21"/>
        </w:rPr>
      </w:pPr>
      <w:r>
        <w:rPr>
          <w:rFonts w:hint="eastAsia" w:ascii="宋体" w:hAnsi="宋体"/>
          <w:szCs w:val="21"/>
        </w:rPr>
        <w:t>1</w:t>
      </w:r>
      <w:r>
        <w:rPr>
          <w:rFonts w:ascii="宋体" w:hAnsi="宋体"/>
          <w:szCs w:val="21"/>
        </w:rPr>
        <w:t>.</w:t>
      </w:r>
      <w:r>
        <w:rPr>
          <w:rFonts w:hint="eastAsia" w:ascii="宋体" w:hAnsi="宋体"/>
          <w:szCs w:val="21"/>
        </w:rPr>
        <w:t>证明组合恒等式：</w:t>
      </w:r>
    </w:p>
    <w:p>
      <w:pPr>
        <w:rPr>
          <w:rFonts w:ascii="宋体" w:hAnsi="宋体"/>
          <w:szCs w:val="21"/>
        </w:rPr>
      </w:pPr>
      <m:oMathPara>
        <m:oMath>
          <m:nary>
            <m:naryPr>
              <m:chr m:val="∑"/>
              <m:limLoc m:val="undOvr"/>
              <m:ctrlPr>
                <w:rPr>
                  <w:rFonts w:ascii="Cambria Math" w:hAnsi="Cambria Math"/>
                  <w:szCs w:val="21"/>
                </w:rPr>
              </m:ctrlPr>
            </m:naryPr>
            <m:sub>
              <m:r>
                <m:rPr/>
                <w:rPr>
                  <w:rFonts w:ascii="Cambria Math" w:hAnsi="Cambria Math"/>
                  <w:szCs w:val="21"/>
                </w:rPr>
                <m:t>k</m:t>
              </m:r>
              <m:r>
                <m:rPr>
                  <m:sty m:val="p"/>
                </m:rPr>
                <w:rPr>
                  <w:rFonts w:ascii="Cambria Math" w:hAnsi="Cambria Math"/>
                  <w:szCs w:val="21"/>
                </w:rPr>
                <m:t>=0</m:t>
              </m:r>
              <m:ctrlPr>
                <w:rPr>
                  <w:rFonts w:ascii="Cambria Math" w:hAnsi="Cambria Math"/>
                  <w:szCs w:val="21"/>
                </w:rPr>
              </m:ctrlPr>
            </m:sub>
            <m:sup>
              <m:r>
                <m:rPr/>
                <w:rPr>
                  <w:rFonts w:ascii="Cambria Math" w:hAnsi="Cambria Math"/>
                  <w:szCs w:val="21"/>
                </w:rPr>
                <m:t>n</m:t>
              </m:r>
              <m:r>
                <m:rPr>
                  <m:sty m:val="p"/>
                </m:rPr>
                <w:rPr>
                  <w:rFonts w:ascii="Cambria Math" w:hAnsi="Cambria Math"/>
                  <w:szCs w:val="21"/>
                </w:rPr>
                <m:t>−1</m:t>
              </m:r>
              <m:ctrlPr>
                <w:rPr>
                  <w:rFonts w:ascii="Cambria Math" w:hAnsi="Cambria Math"/>
                  <w:szCs w:val="21"/>
                </w:rPr>
              </m:ctrlPr>
            </m:sup>
            <m:e>
              <m:d>
                <m:dPr>
                  <m:ctrlPr>
                    <w:rPr>
                      <w:rFonts w:ascii="Cambria Math" w:hAnsi="Cambria Math"/>
                      <w:szCs w:val="21"/>
                    </w:rPr>
                  </m:ctrlPr>
                </m:dPr>
                <m:e>
                  <m:m>
                    <m:mPr>
                      <m:mcs>
                        <m:mc>
                          <m:mcPr>
                            <m:count m:val="1"/>
                            <m:mcJc m:val="center"/>
                          </m:mcPr>
                        </m:mc>
                      </m:mcs>
                      <m:ctrlPr>
                        <w:rPr>
                          <w:rFonts w:ascii="Cambria Math" w:hAnsi="Cambria Math"/>
                          <w:szCs w:val="21"/>
                        </w:rPr>
                      </m:ctrlPr>
                    </m:mPr>
                    <m:mr>
                      <m:e>
                        <m:r>
                          <m:rPr/>
                          <w:rPr>
                            <w:rFonts w:ascii="Cambria Math" w:hAnsi="Cambria Math"/>
                            <w:szCs w:val="21"/>
                          </w:rPr>
                          <m:t>n</m:t>
                        </m:r>
                        <m:ctrlPr>
                          <w:rPr>
                            <w:rFonts w:ascii="Cambria Math" w:hAnsi="Cambria Math"/>
                            <w:szCs w:val="21"/>
                          </w:rPr>
                        </m:ctrlPr>
                      </m:e>
                    </m:mr>
                    <m:mr>
                      <m:e>
                        <m:r>
                          <m:rPr/>
                          <w:rPr>
                            <w:rFonts w:ascii="Cambria Math" w:hAnsi="Cambria Math"/>
                            <w:szCs w:val="21"/>
                          </w:rPr>
                          <m:t>k</m:t>
                        </m:r>
                        <m:ctrlPr>
                          <w:rPr>
                            <w:rFonts w:ascii="Cambria Math" w:hAnsi="Cambria Math"/>
                            <w:szCs w:val="21"/>
                          </w:rPr>
                        </m:ctrlPr>
                      </m:e>
                    </m:mr>
                  </m:m>
                  <m:ctrlPr>
                    <w:rPr>
                      <w:rFonts w:ascii="Cambria Math" w:hAnsi="Cambria Math"/>
                      <w:szCs w:val="21"/>
                    </w:rPr>
                  </m:ctrlPr>
                </m:e>
              </m:d>
              <m:d>
                <m:dPr>
                  <m:ctrlPr>
                    <w:rPr>
                      <w:rFonts w:ascii="Cambria Math" w:hAnsi="Cambria Math"/>
                      <w:szCs w:val="21"/>
                    </w:rPr>
                  </m:ctrlPr>
                </m:dPr>
                <m:e>
                  <m:m>
                    <m:mPr>
                      <m:mcs>
                        <m:mc>
                          <m:mcPr>
                            <m:count m:val="1"/>
                            <m:mcJc m:val="center"/>
                          </m:mcPr>
                        </m:mc>
                      </m:mcs>
                      <m:ctrlPr>
                        <w:rPr>
                          <w:rFonts w:ascii="Cambria Math" w:hAnsi="Cambria Math"/>
                          <w:szCs w:val="21"/>
                        </w:rPr>
                      </m:ctrlPr>
                    </m:mPr>
                    <m:mr>
                      <m:e>
                        <m:r>
                          <m:rPr/>
                          <w:rPr>
                            <w:rFonts w:ascii="Cambria Math" w:hAnsi="Cambria Math"/>
                            <w:szCs w:val="21"/>
                          </w:rPr>
                          <m:t>n</m:t>
                        </m:r>
                        <m:ctrlPr>
                          <w:rPr>
                            <w:rFonts w:ascii="Cambria Math" w:hAnsi="Cambria Math"/>
                            <w:szCs w:val="21"/>
                          </w:rPr>
                        </m:ctrlPr>
                      </m:e>
                    </m:mr>
                    <m:mr>
                      <m:e>
                        <m:r>
                          <m:rPr/>
                          <w:rPr>
                            <w:rFonts w:ascii="Cambria Math" w:hAnsi="Cambria Math"/>
                            <w:szCs w:val="21"/>
                          </w:rPr>
                          <m:t>k</m:t>
                        </m:r>
                        <m:r>
                          <m:rPr>
                            <m:sty m:val="p"/>
                          </m:rPr>
                          <w:rPr>
                            <w:rFonts w:ascii="Cambria Math" w:hAnsi="Cambria Math"/>
                            <w:szCs w:val="21"/>
                          </w:rPr>
                          <m:t>+1</m:t>
                        </m:r>
                        <m:ctrlPr>
                          <w:rPr>
                            <w:rFonts w:ascii="Cambria Math" w:hAnsi="Cambria Math"/>
                            <w:szCs w:val="21"/>
                          </w:rPr>
                        </m:ctrlPr>
                      </m:e>
                    </m:mr>
                  </m:m>
                  <m:ctrlPr>
                    <w:rPr>
                      <w:rFonts w:ascii="Cambria Math" w:hAnsi="Cambria Math"/>
                      <w:szCs w:val="21"/>
                    </w:rPr>
                  </m:ctrlPr>
                </m:e>
              </m:d>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szCs w:val="21"/>
                        </w:rPr>
                      </m:ctrlPr>
                    </m:mPr>
                    <m:mr>
                      <m:e>
                        <m:r>
                          <m:rPr>
                            <m:sty m:val="p"/>
                          </m:rPr>
                          <w:rPr>
                            <w:rFonts w:ascii="Cambria Math" w:hAnsi="Cambria Math"/>
                            <w:szCs w:val="21"/>
                          </w:rPr>
                          <m:t>2</m:t>
                        </m:r>
                        <m:r>
                          <m:rPr/>
                          <w:rPr>
                            <w:rFonts w:ascii="Cambria Math" w:hAnsi="Cambria Math"/>
                            <w:szCs w:val="21"/>
                          </w:rPr>
                          <m:t>n</m:t>
                        </m:r>
                        <m:ctrlPr>
                          <w:rPr>
                            <w:rFonts w:ascii="Cambria Math" w:hAnsi="Cambria Math"/>
                            <w:szCs w:val="21"/>
                          </w:rPr>
                        </m:ctrlPr>
                      </m:e>
                    </m:mr>
                    <m:mr>
                      <m:e>
                        <m:r>
                          <m:rPr/>
                          <w:rPr>
                            <w:rFonts w:ascii="Cambria Math" w:hAnsi="Cambria Math"/>
                            <w:szCs w:val="21"/>
                          </w:rPr>
                          <m:t>n</m:t>
                        </m:r>
                        <m:r>
                          <m:rPr>
                            <m:sty m:val="p"/>
                          </m:rPr>
                          <w:rPr>
                            <w:rFonts w:ascii="Cambria Math" w:hAnsi="Cambria Math"/>
                            <w:szCs w:val="21"/>
                          </w:rPr>
                          <m:t>−1</m:t>
                        </m:r>
                        <m:ctrlPr>
                          <w:rPr>
                            <w:rFonts w:ascii="Cambria Math" w:hAnsi="Cambria Math"/>
                            <w:szCs w:val="21"/>
                          </w:rPr>
                        </m:ctrlPr>
                      </m:e>
                    </m:mr>
                  </m:m>
                  <m:ctrlPr>
                    <w:rPr>
                      <w:rFonts w:ascii="Cambria Math" w:hAnsi="Cambria Math"/>
                      <w:szCs w:val="21"/>
                    </w:rPr>
                  </m:ctrlPr>
                </m:e>
              </m:d>
              <m:r>
                <m:rPr>
                  <m:sty m:val="p"/>
                </m:rPr>
                <w:rPr>
                  <w:rFonts w:ascii="Cambria Math" w:hAnsi="Cambria Math"/>
                  <w:szCs w:val="21"/>
                </w:rPr>
                <m:t xml:space="preserve"> (</m:t>
              </m:r>
              <m:r>
                <m:rPr/>
                <w:rPr>
                  <w:rFonts w:ascii="Cambria Math" w:hAnsi="Cambria Math"/>
                  <w:szCs w:val="21"/>
                </w:rPr>
                <m:t>n</m:t>
              </m:r>
              <m:r>
                <m:rPr>
                  <m:sty m:val="p"/>
                </m:rPr>
                <w:rPr>
                  <w:rFonts w:ascii="Cambria Math" w:hAnsi="Cambria Math"/>
                  <w:szCs w:val="21"/>
                </w:rPr>
                <m:t>≥2)</m:t>
              </m:r>
              <m:ctrlPr>
                <w:rPr>
                  <w:rFonts w:ascii="Cambria Math" w:hAnsi="Cambria Math"/>
                  <w:szCs w:val="21"/>
                </w:rPr>
              </m:ctrlPr>
            </m:e>
          </m:nary>
        </m:oMath>
      </m:oMathPara>
    </w:p>
    <w:p>
      <w:pPr>
        <w:rPr>
          <w:rFonts w:ascii="宋体" w:hAnsi="宋体"/>
          <w:szCs w:val="21"/>
        </w:rPr>
      </w:pPr>
      <w:r>
        <w:rPr>
          <w:rFonts w:hint="eastAsia" w:ascii="宋体" w:hAnsi="宋体"/>
          <w:szCs w:val="21"/>
        </w:rPr>
        <w:t>2</w:t>
      </w:r>
      <w:r>
        <w:rPr>
          <w:rFonts w:ascii="宋体" w:hAnsi="宋体"/>
          <w:szCs w:val="21"/>
        </w:rPr>
        <w:t>.</w:t>
      </w:r>
      <w:r>
        <w:rPr>
          <w:rFonts w:hint="eastAsia" w:ascii="宋体" w:hAnsi="宋体"/>
          <w:szCs w:val="21"/>
        </w:rPr>
        <w:t xml:space="preserve"> 证明n个有区别的球放到m个相同的盒子中，要求无一空盒的方案数</w:t>
      </w:r>
      <w:r>
        <w:rPr>
          <w:rFonts w:ascii="宋体" w:hAnsi="宋体"/>
          <w:szCs w:val="21"/>
        </w:rPr>
        <w:t>S(n,m)(</w:t>
      </w:r>
      <w:r>
        <w:rPr>
          <w:rFonts w:hint="eastAsia" w:ascii="宋体" w:hAnsi="宋体"/>
          <w:szCs w:val="21"/>
        </w:rPr>
        <w:t>第2类</w:t>
      </w:r>
      <w:r>
        <w:rPr>
          <w:rFonts w:ascii="宋体" w:hAnsi="宋体"/>
          <w:szCs w:val="21"/>
        </w:rPr>
        <w:t>Stirling</w:t>
      </w:r>
      <w:r>
        <w:rPr>
          <w:rFonts w:hint="eastAsia" w:ascii="宋体" w:hAnsi="宋体"/>
          <w:szCs w:val="21"/>
        </w:rPr>
        <w:t>数</w:t>
      </w:r>
      <w:r>
        <w:rPr>
          <w:rFonts w:ascii="宋体" w:hAnsi="宋体"/>
          <w:szCs w:val="21"/>
        </w:rPr>
        <w:t>)</w:t>
      </w:r>
      <w:r>
        <w:rPr>
          <w:rFonts w:hint="eastAsia" w:ascii="宋体" w:hAnsi="宋体"/>
          <w:szCs w:val="21"/>
        </w:rPr>
        <w:t xml:space="preserve">具有性质: </w:t>
      </w:r>
      <w:r>
        <w:rPr>
          <w:rFonts w:ascii="宋体" w:hAnsi="宋体"/>
          <w:szCs w:val="21"/>
        </w:rPr>
        <w:t xml:space="preserve"> </w:t>
      </w:r>
      <m:oMath>
        <m:r>
          <m:rPr>
            <m:sty m:val="p"/>
          </m:rPr>
          <w:rPr>
            <w:rFonts w:ascii="Cambria Math" w:hAnsi="Cambria Math"/>
            <w:szCs w:val="21"/>
          </w:rPr>
          <m:t>S</m:t>
        </m:r>
        <m:d>
          <m:dPr>
            <m:ctrlPr>
              <w:rPr>
                <w:rFonts w:ascii="Cambria Math" w:hAnsi="Cambria Math"/>
                <w:szCs w:val="21"/>
              </w:rPr>
            </m:ctrlPr>
          </m:dPr>
          <m:e>
            <m:r>
              <m:rPr>
                <m:sty m:val="p"/>
              </m:rPr>
              <w:rPr>
                <w:rFonts w:ascii="Cambria Math" w:hAnsi="Cambria Math"/>
                <w:szCs w:val="21"/>
              </w:rPr>
              <m:t>n,n−2</m:t>
            </m:r>
            <m:ctrlPr>
              <w:rPr>
                <w:rFonts w:ascii="Cambria Math" w:hAnsi="Cambria Math"/>
                <w:szCs w:val="21"/>
              </w:rPr>
            </m:ctrlPr>
          </m:e>
        </m:d>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r>
                    <m:rPr/>
                    <w:rPr>
                      <w:rFonts w:ascii="Cambria Math" w:hAnsi="Cambria Math"/>
                      <w:szCs w:val="21"/>
                    </w:rPr>
                    <m:t>n</m:t>
                  </m:r>
                  <m:ctrlPr>
                    <w:rPr>
                      <w:rFonts w:ascii="Cambria Math" w:hAnsi="Cambria Math"/>
                      <w:i/>
                      <w:szCs w:val="21"/>
                    </w:rPr>
                  </m:ctrlPr>
                </m:e>
              </m:mr>
              <m:mr>
                <m:e>
                  <m:r>
                    <m:rPr/>
                    <w:rPr>
                      <w:rFonts w:ascii="Cambria Math" w:hAnsi="Cambria Math"/>
                      <w:szCs w:val="21"/>
                    </w:rPr>
                    <m:t>3</m:t>
                  </m:r>
                  <m:ctrlPr>
                    <w:rPr>
                      <w:rFonts w:ascii="Cambria Math" w:hAnsi="Cambria Math"/>
                      <w:i/>
                      <w:szCs w:val="21"/>
                    </w:rPr>
                  </m:ctrlPr>
                </m:e>
              </m:mr>
            </m:m>
            <m:ctrlPr>
              <w:rPr>
                <w:rFonts w:ascii="Cambria Math" w:hAnsi="Cambria Math"/>
                <w:szCs w:val="21"/>
              </w:rPr>
            </m:ctrlPr>
          </m:e>
        </m:d>
        <m:r>
          <m:rPr/>
          <w:rPr>
            <w:rFonts w:ascii="Cambria Math" w:hAnsi="Cambria Math"/>
            <w:szCs w:val="21"/>
          </w:rPr>
          <m:t>+3</m:t>
        </m:r>
        <m:d>
          <m:dPr>
            <m:ctrlPr>
              <w:rPr>
                <w:rFonts w:ascii="Cambria Math" w:hAnsi="Cambria Math"/>
                <w:i/>
                <w:szCs w:val="21"/>
              </w:rPr>
            </m:ctrlPr>
          </m:dPr>
          <m:e>
            <m:m>
              <m:mPr>
                <m:mcs>
                  <m:mc>
                    <m:mcPr>
                      <m:count m:val="1"/>
                      <m:mcJc m:val="center"/>
                    </m:mcPr>
                  </m:mc>
                </m:mcs>
                <m:ctrlPr>
                  <w:rPr>
                    <w:rFonts w:ascii="Cambria Math" w:hAnsi="Cambria Math"/>
                    <w:i/>
                    <w:szCs w:val="21"/>
                  </w:rPr>
                </m:ctrlPr>
              </m:mPr>
              <m:mr>
                <m:e>
                  <m:r>
                    <m:rPr/>
                    <w:rPr>
                      <w:rFonts w:ascii="Cambria Math" w:hAnsi="Cambria Math"/>
                      <w:szCs w:val="21"/>
                    </w:rPr>
                    <m:t>n</m:t>
                  </m:r>
                  <m:ctrlPr>
                    <w:rPr>
                      <w:rFonts w:ascii="Cambria Math" w:hAnsi="Cambria Math"/>
                      <w:i/>
                      <w:szCs w:val="21"/>
                    </w:rPr>
                  </m:ctrlPr>
                </m:e>
              </m:mr>
              <m:mr>
                <m:e>
                  <m:r>
                    <m:rPr/>
                    <w:rPr>
                      <w:rFonts w:ascii="Cambria Math" w:hAnsi="Cambria Math"/>
                      <w:szCs w:val="21"/>
                    </w:rPr>
                    <m:t>4</m:t>
                  </m:r>
                  <m:ctrlPr>
                    <w:rPr>
                      <w:rFonts w:ascii="Cambria Math" w:hAnsi="Cambria Math"/>
                      <w:i/>
                      <w:szCs w:val="21"/>
                    </w:rPr>
                  </m:ctrlPr>
                </m:e>
              </m:mr>
            </m:m>
            <m:ctrlPr>
              <w:rPr>
                <w:rFonts w:ascii="Cambria Math" w:hAnsi="Cambria Math"/>
                <w:i/>
                <w:szCs w:val="21"/>
              </w:rPr>
            </m:ctrlPr>
          </m:e>
        </m:d>
      </m:oMath>
      <w:r>
        <w:rPr>
          <w:rFonts w:hint="eastAsia" w:ascii="宋体" w:hAnsi="宋体"/>
          <w:szCs w:val="21"/>
        </w:rPr>
        <w:t>。</w:t>
      </w:r>
    </w:p>
    <w:p>
      <w:pPr>
        <w:rPr>
          <w:rFonts w:ascii="宋体" w:hAnsi="宋体"/>
          <w:szCs w:val="21"/>
        </w:rPr>
      </w:pPr>
      <w:r>
        <w:rPr>
          <w:rFonts w:hint="eastAsia" w:ascii="宋体" w:hAnsi="宋体"/>
          <w:szCs w:val="21"/>
        </w:rPr>
        <w:t>3</w:t>
      </w:r>
      <w:r>
        <w:rPr>
          <w:rFonts w:ascii="宋体" w:hAnsi="宋体"/>
          <w:szCs w:val="21"/>
        </w:rPr>
        <w:t>.</w:t>
      </w:r>
      <w:r>
        <w:rPr>
          <w:rFonts w:hint="eastAsia" w:ascii="宋体" w:hAnsi="宋体"/>
          <w:szCs w:val="21"/>
        </w:rPr>
        <w:t xml:space="preserve"> 设&lt;H,*&gt;是群&lt;G,*&gt;的子群，对a∈G，定义集合:aH={a*h|h∈H}，则称aH为a确定的H在G中的左陪集。试证：对任何a,b∈G,有aH∩bH=Φ 或者 aH=bH。</w:t>
      </w:r>
    </w:p>
    <w:p>
      <w:pPr>
        <w:widowControl/>
        <w:jc w:val="left"/>
        <w:rPr>
          <w:rFonts w:ascii="黑体" w:eastAsia="黑体"/>
          <w:szCs w:val="21"/>
        </w:rPr>
      </w:pPr>
    </w:p>
    <w:p>
      <w:pPr>
        <w:rPr>
          <w:rFonts w:ascii="黑体" w:eastAsia="黑体"/>
        </w:rPr>
      </w:pPr>
      <w:r>
        <w:rPr>
          <w:rFonts w:ascii="黑体" w:eastAsia="黑体"/>
        </w:rPr>
        <w:br w:type="page"/>
      </w:r>
    </w:p>
    <w:p>
      <w:pPr>
        <w:spacing w:line="480" w:lineRule="exact"/>
        <w:ind w:firstLine="480" w:firstLineChars="200"/>
        <w:rPr>
          <w:rFonts w:ascii="方正书宋简体" w:eastAsia="方正书宋简体"/>
          <w:sz w:val="24"/>
        </w:rPr>
      </w:pPr>
      <w:r>
        <w:rPr>
          <w:rFonts w:hint="eastAsia" w:ascii="方正书宋简体" w:eastAsia="方正书宋简体"/>
          <w:sz w:val="24"/>
        </w:rPr>
        <w:t>试题对课程目标的支撑关系表：</w:t>
      </w:r>
    </w:p>
    <w:tbl>
      <w:tblPr>
        <w:tblStyle w:val="6"/>
        <w:tblW w:w="1006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8"/>
        <w:gridCol w:w="2410"/>
        <w:gridCol w:w="1134"/>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4678" w:type="dxa"/>
            <w:vAlign w:val="center"/>
          </w:tcPr>
          <w:p>
            <w:pPr>
              <w:keepNext w:val="0"/>
              <w:keepLines w:val="0"/>
              <w:suppressLineNumbers w:val="0"/>
              <w:adjustRightInd w:val="0"/>
              <w:snapToGrid w:val="0"/>
              <w:spacing w:before="0" w:beforeAutospacing="0" w:after="0" w:afterAutospacing="0"/>
              <w:ind w:left="0" w:right="0"/>
              <w:jc w:val="center"/>
              <w:rPr>
                <w:rFonts w:hint="default" w:ascii="方正书宋简体" w:eastAsia="方正书宋简体"/>
                <w:kern w:val="0"/>
                <w:szCs w:val="21"/>
              </w:rPr>
            </w:pPr>
            <w:r>
              <w:rPr>
                <w:rFonts w:hint="eastAsia" w:ascii="方正书宋简体" w:eastAsia="方正书宋简体"/>
                <w:kern w:val="0"/>
                <w:szCs w:val="21"/>
              </w:rPr>
              <w:t>课程目标</w:t>
            </w:r>
          </w:p>
        </w:tc>
        <w:tc>
          <w:tcPr>
            <w:tcW w:w="2410" w:type="dxa"/>
            <w:vAlign w:val="center"/>
          </w:tcPr>
          <w:p>
            <w:pPr>
              <w:keepNext w:val="0"/>
              <w:keepLines w:val="0"/>
              <w:suppressLineNumbers w:val="0"/>
              <w:adjustRightInd w:val="0"/>
              <w:snapToGrid w:val="0"/>
              <w:spacing w:before="0" w:beforeAutospacing="0" w:after="0" w:afterAutospacing="0"/>
              <w:ind w:left="0" w:right="0"/>
              <w:jc w:val="center"/>
              <w:rPr>
                <w:rFonts w:hint="default" w:ascii="方正书宋简体" w:eastAsia="方正书宋简体"/>
                <w:kern w:val="0"/>
                <w:szCs w:val="21"/>
              </w:rPr>
            </w:pPr>
            <w:r>
              <w:rPr>
                <w:rFonts w:hint="eastAsia" w:ascii="方正书宋简体" w:eastAsia="方正书宋简体"/>
                <w:kern w:val="0"/>
                <w:szCs w:val="21"/>
              </w:rPr>
              <w:t>期末试卷题号</w:t>
            </w:r>
          </w:p>
        </w:tc>
        <w:tc>
          <w:tcPr>
            <w:tcW w:w="1134" w:type="dxa"/>
            <w:vAlign w:val="center"/>
          </w:tcPr>
          <w:p>
            <w:pPr>
              <w:keepNext w:val="0"/>
              <w:keepLines w:val="0"/>
              <w:suppressLineNumbers w:val="0"/>
              <w:adjustRightInd w:val="0"/>
              <w:snapToGrid w:val="0"/>
              <w:spacing w:before="0" w:beforeAutospacing="0" w:after="0" w:afterAutospacing="0"/>
              <w:ind w:left="0" w:right="0"/>
              <w:jc w:val="center"/>
              <w:rPr>
                <w:rFonts w:hint="default" w:ascii="方正书宋简体" w:eastAsia="方正书宋简体"/>
                <w:kern w:val="0"/>
                <w:szCs w:val="21"/>
              </w:rPr>
            </w:pPr>
            <w:r>
              <w:rPr>
                <w:rFonts w:hint="eastAsia" w:ascii="方正书宋简体" w:eastAsia="方正书宋简体"/>
                <w:kern w:val="0"/>
                <w:szCs w:val="21"/>
              </w:rPr>
              <w:t>总计</w:t>
            </w:r>
          </w:p>
          <w:p>
            <w:pPr>
              <w:keepNext w:val="0"/>
              <w:keepLines w:val="0"/>
              <w:suppressLineNumbers w:val="0"/>
              <w:adjustRightInd w:val="0"/>
              <w:snapToGrid w:val="0"/>
              <w:spacing w:before="0" w:beforeAutospacing="0" w:after="0" w:afterAutospacing="0"/>
              <w:ind w:left="0" w:right="0"/>
              <w:jc w:val="center"/>
              <w:rPr>
                <w:rFonts w:hint="default" w:ascii="方正书宋简体" w:eastAsia="方正书宋简体"/>
                <w:kern w:val="0"/>
                <w:szCs w:val="21"/>
              </w:rPr>
            </w:pPr>
            <w:r>
              <w:rPr>
                <w:rFonts w:hint="eastAsia" w:ascii="方正书宋简体" w:eastAsia="方正书宋简体"/>
                <w:kern w:val="0"/>
                <w:szCs w:val="21"/>
              </w:rPr>
              <w:t>分值</w:t>
            </w:r>
          </w:p>
        </w:tc>
        <w:tc>
          <w:tcPr>
            <w:tcW w:w="1843" w:type="dxa"/>
            <w:vAlign w:val="center"/>
          </w:tcPr>
          <w:p>
            <w:pPr>
              <w:keepNext w:val="0"/>
              <w:keepLines w:val="0"/>
              <w:suppressLineNumbers w:val="0"/>
              <w:adjustRightInd w:val="0"/>
              <w:snapToGrid w:val="0"/>
              <w:spacing w:before="0" w:beforeAutospacing="0" w:after="0" w:afterAutospacing="0"/>
              <w:ind w:left="0" w:right="0"/>
              <w:jc w:val="center"/>
              <w:rPr>
                <w:rFonts w:hint="default" w:ascii="方正书宋简体" w:eastAsia="方正书宋简体"/>
                <w:kern w:val="0"/>
                <w:sz w:val="20"/>
                <w:szCs w:val="21"/>
              </w:rPr>
            </w:pPr>
            <w:r>
              <w:rPr>
                <w:rFonts w:hint="eastAsia" w:ascii="方正书宋简体" w:eastAsia="方正书宋简体"/>
                <w:kern w:val="0"/>
                <w:sz w:val="20"/>
                <w:szCs w:val="21"/>
              </w:rPr>
              <w:t>支撑理由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4678" w:type="dxa"/>
            <w:vAlign w:val="center"/>
          </w:tcPr>
          <w:p>
            <w:pPr>
              <w:keepNext w:val="0"/>
              <w:keepLines w:val="0"/>
              <w:suppressLineNumbers w:val="0"/>
              <w:spacing w:before="0" w:beforeAutospacing="0" w:after="0" w:afterAutospacing="0" w:line="300" w:lineRule="exact"/>
              <w:ind w:left="0" w:right="0"/>
              <w:rPr>
                <w:rFonts w:hint="eastAsia" w:ascii="方正书宋简体" w:eastAsia="方正书宋简体" w:hAnsiTheme="minorEastAsia"/>
                <w:kern w:val="0"/>
                <w:szCs w:val="21"/>
              </w:rPr>
            </w:pPr>
            <w:r>
              <w:rPr>
                <w:rFonts w:hint="eastAsia"/>
                <w:sz w:val="22"/>
                <w:szCs w:val="22"/>
              </w:rPr>
              <w:t>课程目标</w:t>
            </w:r>
            <w:r>
              <w:rPr>
                <w:rFonts w:hint="eastAsia"/>
                <w:sz w:val="22"/>
                <w:szCs w:val="22"/>
                <w:lang w:val="en-US" w:eastAsia="zh-CN"/>
              </w:rPr>
              <w:t>1</w:t>
            </w:r>
            <w:r>
              <w:rPr>
                <w:rFonts w:hint="eastAsia"/>
                <w:sz w:val="22"/>
                <w:szCs w:val="22"/>
              </w:rPr>
              <w:t>：掌握常用组合计数的构造思想和计算方法。要求理解和掌握排列数和组合数的一些重要性质，掌握常见的基本组合恒等式，理解其证明方法；理解和掌握母函数的定义和基本性质，会求数列的母函数;会用两种类型母函数解决多重集的r-组合数、有限制排列</w:t>
            </w:r>
            <w:r>
              <w:rPr>
                <w:rFonts w:hint="eastAsia"/>
                <w:sz w:val="22"/>
                <w:szCs w:val="22"/>
                <w:lang w:eastAsia="zh-CN"/>
              </w:rPr>
              <w:t>、</w:t>
            </w:r>
            <w:r>
              <w:rPr>
                <w:rFonts w:hint="eastAsia"/>
                <w:sz w:val="22"/>
                <w:szCs w:val="22"/>
                <w:lang w:val="en-US" w:eastAsia="zh-CN"/>
              </w:rPr>
              <w:t>递归关系</w:t>
            </w:r>
            <w:r>
              <w:rPr>
                <w:rFonts w:hint="eastAsia"/>
                <w:sz w:val="22"/>
                <w:szCs w:val="22"/>
              </w:rPr>
              <w:t>等问题。同时，培养学生抽象思维和慎密概括的能力，使学生具有良好的开拓专业理论的素质和使用所学知识，分析和解决实际问题的能力。</w:t>
            </w:r>
          </w:p>
        </w:tc>
        <w:tc>
          <w:tcPr>
            <w:tcW w:w="2410" w:type="dxa"/>
            <w:vAlign w:val="center"/>
          </w:tcPr>
          <w:p>
            <w:pPr>
              <w:keepNext w:val="0"/>
              <w:keepLines w:val="0"/>
              <w:widowControl w:val="0"/>
              <w:suppressLineNumbers w:val="0"/>
              <w:adjustRightInd w:val="0"/>
              <w:snapToGrid w:val="0"/>
              <w:spacing w:before="0" w:beforeAutospacing="0" w:after="0" w:afterAutospacing="0"/>
              <w:ind w:left="0" w:right="0"/>
              <w:jc w:val="left"/>
              <w:rPr>
                <w:rFonts w:hint="default" w:ascii="方正书宋简体" w:hAnsi="宋体" w:eastAsia="方正书宋简体" w:cs="方正书宋简体"/>
                <w:kern w:val="0"/>
                <w:szCs w:val="21"/>
                <w:lang w:val="en-US"/>
              </w:rPr>
            </w:pPr>
            <w:r>
              <w:rPr>
                <w:rFonts w:hint="default" w:ascii="方正书宋简体" w:hAnsi="宋体" w:eastAsia="方正书宋简体" w:cs="方正书宋简体"/>
                <w:kern w:val="0"/>
                <w:sz w:val="21"/>
                <w:szCs w:val="21"/>
                <w:lang w:val="en-US" w:eastAsia="zh-CN" w:bidi="ar"/>
              </w:rPr>
              <w:t>一（1）（3）</w:t>
            </w:r>
            <w:r>
              <w:rPr>
                <w:rFonts w:hint="eastAsia" w:ascii="方正书宋简体" w:hAnsi="宋体" w:eastAsia="方正书宋简体" w:cs="方正书宋简体"/>
                <w:kern w:val="0"/>
                <w:sz w:val="21"/>
                <w:szCs w:val="21"/>
                <w:lang w:val="en-US" w:eastAsia="zh-CN" w:bidi="ar"/>
              </w:rPr>
              <w:t xml:space="preserve"> </w:t>
            </w:r>
            <w:r>
              <w:rPr>
                <w:rFonts w:hint="default" w:ascii="方正书宋简体" w:hAnsi="宋体" w:eastAsia="方正书宋简体" w:cs="方正书宋简体"/>
                <w:kern w:val="0"/>
                <w:sz w:val="21"/>
                <w:szCs w:val="21"/>
                <w:lang w:val="en-US" w:eastAsia="zh-CN" w:bidi="ar"/>
              </w:rPr>
              <w:t>10分；</w:t>
            </w:r>
          </w:p>
          <w:p>
            <w:pPr>
              <w:keepNext w:val="0"/>
              <w:keepLines w:val="0"/>
              <w:widowControl w:val="0"/>
              <w:suppressLineNumbers w:val="0"/>
              <w:adjustRightInd w:val="0"/>
              <w:snapToGrid w:val="0"/>
              <w:spacing w:before="0" w:beforeAutospacing="0" w:after="0" w:afterAutospacing="0"/>
              <w:ind w:left="0" w:right="0"/>
              <w:jc w:val="left"/>
              <w:rPr>
                <w:rFonts w:hint="default" w:ascii="方正书宋简体" w:hAnsi="宋体" w:eastAsia="方正书宋简体" w:cs="方正书宋简体"/>
                <w:kern w:val="0"/>
                <w:szCs w:val="21"/>
                <w:lang w:val="en-US"/>
              </w:rPr>
            </w:pPr>
            <w:r>
              <w:rPr>
                <w:rFonts w:hint="default" w:ascii="方正书宋简体" w:hAnsi="宋体" w:eastAsia="方正书宋简体" w:cs="方正书宋简体"/>
                <w:kern w:val="0"/>
                <w:sz w:val="21"/>
                <w:szCs w:val="21"/>
                <w:lang w:val="en-US" w:eastAsia="zh-CN" w:bidi="ar"/>
              </w:rPr>
              <w:t>二（1）（2） 15分；</w:t>
            </w:r>
          </w:p>
          <w:p>
            <w:pPr>
              <w:keepNext w:val="0"/>
              <w:keepLines w:val="0"/>
              <w:widowControl w:val="0"/>
              <w:suppressLineNumbers w:val="0"/>
              <w:adjustRightInd w:val="0"/>
              <w:snapToGrid w:val="0"/>
              <w:spacing w:before="0" w:beforeAutospacing="0" w:after="0" w:afterAutospacing="0"/>
              <w:ind w:left="0" w:right="0"/>
              <w:jc w:val="left"/>
              <w:rPr>
                <w:rFonts w:hint="default" w:ascii="方正书宋简体" w:hAnsi="宋体" w:eastAsia="方正书宋简体" w:cs="方正书宋简体"/>
                <w:kern w:val="0"/>
                <w:szCs w:val="21"/>
                <w:lang w:val="en-US"/>
              </w:rPr>
            </w:pPr>
            <w:r>
              <w:rPr>
                <w:rFonts w:hint="default" w:ascii="方正书宋简体" w:hAnsi="宋体" w:eastAsia="方正书宋简体" w:cs="方正书宋简体"/>
                <w:kern w:val="0"/>
                <w:sz w:val="21"/>
                <w:szCs w:val="21"/>
                <w:lang w:val="en-US" w:eastAsia="zh-CN" w:bidi="ar"/>
              </w:rPr>
              <w:t xml:space="preserve">三 </w:t>
            </w:r>
            <w:r>
              <w:rPr>
                <w:rFonts w:hint="eastAsia" w:ascii="方正书宋简体" w:hAnsi="宋体" w:eastAsia="方正书宋简体" w:cs="方正书宋简体"/>
                <w:kern w:val="0"/>
                <w:sz w:val="21"/>
                <w:szCs w:val="21"/>
                <w:lang w:val="en-US" w:eastAsia="zh-CN" w:bidi="ar"/>
              </w:rPr>
              <w:t xml:space="preserve">          </w:t>
            </w:r>
            <w:r>
              <w:rPr>
                <w:rFonts w:hint="default" w:ascii="方正书宋简体" w:hAnsi="宋体" w:eastAsia="方正书宋简体" w:cs="方正书宋简体"/>
                <w:kern w:val="0"/>
                <w:sz w:val="21"/>
                <w:szCs w:val="21"/>
                <w:lang w:val="en-US" w:eastAsia="zh-CN" w:bidi="ar"/>
              </w:rPr>
              <w:t>15分</w:t>
            </w:r>
          </w:p>
          <w:p>
            <w:pPr>
              <w:keepNext w:val="0"/>
              <w:keepLines w:val="0"/>
              <w:widowControl w:val="0"/>
              <w:suppressLineNumbers w:val="0"/>
              <w:adjustRightInd w:val="0"/>
              <w:snapToGrid w:val="0"/>
              <w:spacing w:before="0" w:beforeAutospacing="0" w:after="0" w:afterAutospacing="0"/>
              <w:ind w:left="0" w:right="0"/>
              <w:jc w:val="left"/>
              <w:rPr>
                <w:rFonts w:hint="default" w:ascii="方正书宋简体" w:hAnsi="宋体" w:eastAsia="方正书宋简体" w:cs="方正书宋简体"/>
                <w:kern w:val="0"/>
                <w:szCs w:val="21"/>
                <w:lang w:val="en-US"/>
              </w:rPr>
            </w:pPr>
            <w:r>
              <w:rPr>
                <w:rFonts w:hint="default" w:ascii="方正书宋简体" w:hAnsi="宋体" w:eastAsia="方正书宋简体" w:cs="方正书宋简体"/>
                <w:kern w:val="0"/>
                <w:sz w:val="21"/>
                <w:szCs w:val="21"/>
                <w:lang w:val="en-US" w:eastAsia="zh-CN" w:bidi="ar"/>
              </w:rPr>
              <w:t>七（1）（2）</w:t>
            </w:r>
            <w:r>
              <w:rPr>
                <w:rFonts w:hint="eastAsia" w:ascii="方正书宋简体" w:hAnsi="宋体" w:eastAsia="方正书宋简体" w:cs="方正书宋简体"/>
                <w:kern w:val="0"/>
                <w:sz w:val="21"/>
                <w:szCs w:val="21"/>
                <w:lang w:val="en-US" w:eastAsia="zh-CN" w:bidi="ar"/>
              </w:rPr>
              <w:t xml:space="preserve"> </w:t>
            </w:r>
            <w:r>
              <w:rPr>
                <w:rFonts w:hint="default" w:ascii="方正书宋简体" w:hAnsi="宋体" w:eastAsia="方正书宋简体" w:cs="方正书宋简体"/>
                <w:kern w:val="0"/>
                <w:sz w:val="21"/>
                <w:szCs w:val="21"/>
                <w:lang w:val="en-US" w:eastAsia="zh-CN" w:bidi="ar"/>
              </w:rPr>
              <w:t>10分</w:t>
            </w:r>
          </w:p>
          <w:p>
            <w:pPr>
              <w:keepNext w:val="0"/>
              <w:keepLines w:val="0"/>
              <w:widowControl w:val="0"/>
              <w:suppressLineNumbers w:val="0"/>
              <w:adjustRightInd w:val="0"/>
              <w:snapToGrid w:val="0"/>
              <w:spacing w:before="0" w:beforeAutospacing="0" w:after="0" w:afterAutospacing="0"/>
              <w:ind w:left="0" w:leftChars="0" w:right="0" w:rightChars="0"/>
              <w:jc w:val="left"/>
              <w:rPr>
                <w:rFonts w:hint="default" w:ascii="方正书宋简体" w:eastAsia="方正书宋简体" w:hAnsiTheme="minorEastAsia"/>
                <w:kern w:val="0"/>
                <w:szCs w:val="21"/>
              </w:rPr>
            </w:pPr>
          </w:p>
        </w:tc>
        <w:tc>
          <w:tcPr>
            <w:tcW w:w="1134" w:type="dxa"/>
            <w:vAlign w:val="center"/>
          </w:tcPr>
          <w:p>
            <w:pPr>
              <w:keepNext w:val="0"/>
              <w:keepLines w:val="0"/>
              <w:widowControl w:val="0"/>
              <w:suppressLineNumbers w:val="0"/>
              <w:adjustRightInd w:val="0"/>
              <w:snapToGrid w:val="0"/>
              <w:spacing w:before="0" w:beforeAutospacing="0" w:after="0" w:afterAutospacing="0"/>
              <w:ind w:left="0" w:leftChars="0" w:right="0" w:rightChars="0"/>
              <w:jc w:val="center"/>
              <w:rPr>
                <w:rFonts w:hint="default" w:ascii="方正书宋简体" w:eastAsia="方正书宋简体" w:hAnsiTheme="minorEastAsia"/>
                <w:kern w:val="0"/>
                <w:szCs w:val="21"/>
              </w:rPr>
            </w:pPr>
            <w:r>
              <w:rPr>
                <w:rFonts w:hint="default" w:ascii="方正书宋简体" w:hAnsi="宋体" w:eastAsia="方正书宋简体" w:cs="方正书宋简体"/>
                <w:kern w:val="0"/>
                <w:sz w:val="21"/>
                <w:szCs w:val="21"/>
                <w:lang w:val="en-US" w:eastAsia="zh-CN" w:bidi="ar"/>
              </w:rPr>
              <w:t>50分</w:t>
            </w:r>
          </w:p>
        </w:tc>
        <w:tc>
          <w:tcPr>
            <w:tcW w:w="1843" w:type="dxa"/>
          </w:tcPr>
          <w:p>
            <w:pPr>
              <w:keepNext w:val="0"/>
              <w:keepLines w:val="0"/>
              <w:suppressLineNumbers w:val="0"/>
              <w:adjustRightInd w:val="0"/>
              <w:snapToGrid w:val="0"/>
              <w:spacing w:before="0" w:beforeAutospacing="0" w:after="0" w:afterAutospacing="0"/>
              <w:ind w:left="0" w:right="0"/>
              <w:jc w:val="left"/>
              <w:rPr>
                <w:rFonts w:hint="default" w:ascii="方正书宋简体" w:eastAsia="方正书宋简体" w:hAnsiTheme="minorEastAsia"/>
                <w:kern w:val="0"/>
                <w:sz w:val="20"/>
                <w:szCs w:val="21"/>
              </w:rPr>
            </w:pPr>
            <w:r>
              <w:rPr>
                <w:rFonts w:hint="default" w:ascii="方正书宋简体" w:eastAsia="方正书宋简体" w:hAnsiTheme="minorEastAsia"/>
                <w:kern w:val="0"/>
                <w:sz w:val="20"/>
                <w:szCs w:val="21"/>
              </w:rPr>
              <w:t>考察学生对以下基础知识/知识点的理解与运用能力：</w:t>
            </w:r>
          </w:p>
          <w:p>
            <w:pPr>
              <w:keepNext w:val="0"/>
              <w:keepLines w:val="0"/>
              <w:suppressLineNumbers w:val="0"/>
              <w:adjustRightInd w:val="0"/>
              <w:snapToGrid w:val="0"/>
              <w:spacing w:before="0" w:beforeAutospacing="0" w:after="0" w:afterAutospacing="0"/>
              <w:ind w:left="0" w:right="0"/>
              <w:jc w:val="left"/>
              <w:rPr>
                <w:rFonts w:hint="default" w:ascii="方正书宋简体" w:eastAsia="方正书宋简体" w:hAnsiTheme="minorEastAsia"/>
                <w:kern w:val="0"/>
                <w:sz w:val="20"/>
                <w:szCs w:val="21"/>
              </w:rPr>
            </w:pPr>
            <w:r>
              <w:rPr>
                <w:rFonts w:hint="default" w:ascii="方正书宋简体" w:eastAsia="方正书宋简体" w:hAnsiTheme="minorEastAsia"/>
                <w:kern w:val="0"/>
                <w:sz w:val="20"/>
                <w:szCs w:val="21"/>
              </w:rPr>
              <w:t>掌握集合及多重集的排列和组合、二项式定理、组合恒等式、路径问题、牛顿二项式定理、多项式定理、包含排斥原理、多重集的组合数、递推关系的求解、</w:t>
            </w:r>
            <w:r>
              <w:rPr>
                <w:rFonts w:hint="eastAsia" w:ascii="方正书宋简体" w:eastAsia="方正书宋简体" w:hAnsiTheme="minorEastAsia"/>
                <w:kern w:val="0"/>
                <w:sz w:val="20"/>
                <w:szCs w:val="21"/>
                <w:lang w:val="en-US" w:eastAsia="zh-CN"/>
              </w:rPr>
              <w:t>母</w:t>
            </w:r>
            <w:r>
              <w:rPr>
                <w:rFonts w:hint="default" w:ascii="方正书宋简体" w:eastAsia="方正书宋简体" w:hAnsiTheme="minorEastAsia"/>
                <w:kern w:val="0"/>
                <w:sz w:val="20"/>
                <w:szCs w:val="21"/>
              </w:rPr>
              <w:t>函数与多重集的组合数、指数生成函数与多重集的排列数。理解用</w:t>
            </w:r>
            <w:r>
              <w:rPr>
                <w:rFonts w:hint="eastAsia" w:ascii="方正书宋简体" w:eastAsia="方正书宋简体" w:hAnsiTheme="minorEastAsia"/>
                <w:kern w:val="0"/>
                <w:sz w:val="20"/>
                <w:szCs w:val="21"/>
                <w:lang w:val="en-US" w:eastAsia="zh-CN"/>
              </w:rPr>
              <w:t>母</w:t>
            </w:r>
            <w:r>
              <w:rPr>
                <w:rFonts w:hint="default" w:ascii="方正书宋简体" w:eastAsia="方正书宋简体" w:hAnsiTheme="minorEastAsia"/>
                <w:kern w:val="0"/>
                <w:sz w:val="20"/>
                <w:szCs w:val="21"/>
              </w:rPr>
              <w:t>函数求解递推关系、Catalan数和Stirling 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4678" w:type="dxa"/>
            <w:vAlign w:val="center"/>
          </w:tcPr>
          <w:p>
            <w:pPr>
              <w:keepNext w:val="0"/>
              <w:keepLines w:val="0"/>
              <w:suppressLineNumbers w:val="0"/>
              <w:spacing w:before="0" w:beforeAutospacing="0" w:after="0" w:afterAutospacing="0" w:line="300" w:lineRule="exact"/>
              <w:ind w:left="0" w:right="0"/>
              <w:rPr>
                <w:rFonts w:hint="default" w:ascii="方正书宋简体" w:eastAsia="方正书宋简体" w:hAnsiTheme="minorEastAsia"/>
                <w:kern w:val="0"/>
                <w:szCs w:val="21"/>
              </w:rPr>
            </w:pPr>
            <w:r>
              <w:rPr>
                <w:rFonts w:hint="eastAsia"/>
                <w:sz w:val="22"/>
                <w:szCs w:val="22"/>
              </w:rPr>
              <w:t>课程目标2：掌握基本的组合数学工具，如容斥原理</w:t>
            </w:r>
            <w:r>
              <w:rPr>
                <w:rFonts w:hint="eastAsia"/>
                <w:sz w:val="22"/>
                <w:szCs w:val="22"/>
                <w:lang w:val="en-US" w:eastAsia="zh-CN"/>
              </w:rPr>
              <w:t>和</w:t>
            </w:r>
            <w:r>
              <w:rPr>
                <w:rFonts w:hint="eastAsia"/>
                <w:sz w:val="22"/>
                <w:szCs w:val="22"/>
              </w:rPr>
              <w:t>鸽笼原理。理解和掌握容斥原理及其推广形式，能熟练地应用容斥原理解决组合计数问题;掌握容斥原理在排列组合问题中的应用，能应用容斥原理解决错位排列问题以及相对位置上有限制条件的排列问题，了解其在其他应用问题中的运用;对简单形式鸽笼原理、加强形式鸽笼原理、一般形式鸽笼原理的掌握和对Ramsey理论的熟悉和了解以及在实际研究中的应用。</w:t>
            </w:r>
          </w:p>
        </w:tc>
        <w:tc>
          <w:tcPr>
            <w:tcW w:w="2410" w:type="dxa"/>
            <w:vAlign w:val="center"/>
          </w:tcPr>
          <w:p>
            <w:pPr>
              <w:keepNext w:val="0"/>
              <w:keepLines w:val="0"/>
              <w:widowControl w:val="0"/>
              <w:suppressLineNumbers w:val="0"/>
              <w:adjustRightInd w:val="0"/>
              <w:snapToGrid w:val="0"/>
              <w:spacing w:before="0" w:beforeAutospacing="0" w:after="0" w:afterAutospacing="0"/>
              <w:ind w:left="0" w:right="0"/>
              <w:jc w:val="left"/>
              <w:rPr>
                <w:rFonts w:hint="default" w:ascii="方正书宋简体" w:hAnsi="宋体" w:eastAsia="方正书宋简体" w:cs="方正书宋简体"/>
                <w:kern w:val="0"/>
                <w:szCs w:val="21"/>
                <w:lang w:val="en-US"/>
              </w:rPr>
            </w:pPr>
            <w:r>
              <w:rPr>
                <w:rFonts w:hint="default" w:ascii="方正书宋简体" w:hAnsi="宋体" w:eastAsia="方正书宋简体" w:cs="方正书宋简体"/>
                <w:kern w:val="0"/>
                <w:sz w:val="21"/>
                <w:szCs w:val="21"/>
                <w:lang w:val="en-US" w:eastAsia="zh-CN" w:bidi="ar"/>
              </w:rPr>
              <w:t>一（2）</w:t>
            </w:r>
            <w:r>
              <w:rPr>
                <w:rFonts w:hint="eastAsia" w:ascii="方正书宋简体" w:hAnsi="宋体" w:eastAsia="方正书宋简体" w:cs="方正书宋简体"/>
                <w:kern w:val="0"/>
                <w:sz w:val="21"/>
                <w:szCs w:val="21"/>
                <w:lang w:val="en-US" w:eastAsia="zh-CN" w:bidi="ar"/>
              </w:rPr>
              <w:t xml:space="preserve">      </w:t>
            </w:r>
            <w:r>
              <w:rPr>
                <w:rFonts w:hint="default" w:ascii="方正书宋简体" w:hAnsi="宋体" w:eastAsia="方正书宋简体" w:cs="方正书宋简体"/>
                <w:kern w:val="0"/>
                <w:sz w:val="21"/>
                <w:szCs w:val="21"/>
                <w:lang w:val="en-US" w:eastAsia="zh-CN" w:bidi="ar"/>
              </w:rPr>
              <w:t xml:space="preserve"> 5分</w:t>
            </w:r>
          </w:p>
          <w:p>
            <w:pPr>
              <w:keepNext w:val="0"/>
              <w:keepLines w:val="0"/>
              <w:widowControl w:val="0"/>
              <w:suppressLineNumbers w:val="0"/>
              <w:adjustRightInd w:val="0"/>
              <w:snapToGrid w:val="0"/>
              <w:spacing w:before="0" w:beforeAutospacing="0" w:after="0" w:afterAutospacing="0"/>
              <w:ind w:left="0" w:right="0"/>
              <w:jc w:val="left"/>
              <w:rPr>
                <w:rFonts w:hint="default" w:ascii="方正书宋简体" w:hAnsi="宋体" w:eastAsia="方正书宋简体" w:cs="方正书宋简体"/>
                <w:kern w:val="0"/>
                <w:szCs w:val="21"/>
                <w:lang w:val="en-US"/>
              </w:rPr>
            </w:pPr>
            <w:r>
              <w:rPr>
                <w:rFonts w:hint="default" w:ascii="方正书宋简体" w:hAnsi="宋体" w:eastAsia="方正书宋简体" w:cs="方正书宋简体"/>
                <w:kern w:val="0"/>
                <w:sz w:val="21"/>
                <w:szCs w:val="21"/>
                <w:lang w:val="en-US" w:eastAsia="zh-CN" w:bidi="ar"/>
              </w:rPr>
              <w:t xml:space="preserve">四 </w:t>
            </w:r>
            <w:r>
              <w:rPr>
                <w:rFonts w:hint="eastAsia" w:ascii="方正书宋简体" w:hAnsi="宋体" w:eastAsia="方正书宋简体" w:cs="方正书宋简体"/>
                <w:kern w:val="0"/>
                <w:sz w:val="21"/>
                <w:szCs w:val="21"/>
                <w:lang w:val="en-US" w:eastAsia="zh-CN" w:bidi="ar"/>
              </w:rPr>
              <w:t xml:space="preserve">          </w:t>
            </w:r>
            <w:r>
              <w:rPr>
                <w:rFonts w:hint="default" w:ascii="方正书宋简体" w:hAnsi="宋体" w:eastAsia="方正书宋简体" w:cs="方正书宋简体"/>
                <w:kern w:val="0"/>
                <w:sz w:val="21"/>
                <w:szCs w:val="21"/>
                <w:lang w:val="en-US" w:eastAsia="zh-CN" w:bidi="ar"/>
              </w:rPr>
              <w:t>10分</w:t>
            </w:r>
          </w:p>
          <w:p>
            <w:pPr>
              <w:keepNext w:val="0"/>
              <w:keepLines w:val="0"/>
              <w:widowControl w:val="0"/>
              <w:suppressLineNumbers w:val="0"/>
              <w:adjustRightInd w:val="0"/>
              <w:snapToGrid w:val="0"/>
              <w:spacing w:before="0" w:beforeAutospacing="0" w:after="0" w:afterAutospacing="0"/>
              <w:ind w:left="0" w:leftChars="0" w:right="0" w:rightChars="0"/>
              <w:jc w:val="left"/>
              <w:rPr>
                <w:rFonts w:hint="default" w:ascii="方正书宋简体" w:eastAsia="方正书宋简体" w:hAnsiTheme="minorEastAsia"/>
                <w:kern w:val="0"/>
                <w:szCs w:val="21"/>
              </w:rPr>
            </w:pPr>
            <w:r>
              <w:rPr>
                <w:rFonts w:hint="default" w:ascii="方正书宋简体" w:hAnsi="宋体" w:eastAsia="方正书宋简体" w:cs="方正书宋简体"/>
                <w:kern w:val="0"/>
                <w:sz w:val="21"/>
                <w:szCs w:val="21"/>
                <w:lang w:val="en-US" w:eastAsia="zh-CN" w:bidi="ar"/>
              </w:rPr>
              <w:t>五（1）（2） 15分</w:t>
            </w:r>
          </w:p>
        </w:tc>
        <w:tc>
          <w:tcPr>
            <w:tcW w:w="1134" w:type="dxa"/>
            <w:vAlign w:val="center"/>
          </w:tcPr>
          <w:p>
            <w:pPr>
              <w:keepNext w:val="0"/>
              <w:keepLines w:val="0"/>
              <w:widowControl w:val="0"/>
              <w:suppressLineNumbers w:val="0"/>
              <w:adjustRightInd w:val="0"/>
              <w:snapToGrid w:val="0"/>
              <w:spacing w:before="0" w:beforeAutospacing="0" w:after="0" w:afterAutospacing="0"/>
              <w:ind w:left="0" w:leftChars="0" w:right="0" w:rightChars="0"/>
              <w:jc w:val="center"/>
              <w:rPr>
                <w:rFonts w:hint="default" w:ascii="方正书宋简体" w:eastAsia="方正书宋简体" w:hAnsiTheme="minorEastAsia"/>
                <w:kern w:val="0"/>
                <w:szCs w:val="21"/>
              </w:rPr>
            </w:pPr>
            <w:r>
              <w:rPr>
                <w:rFonts w:hint="default" w:ascii="方正书宋简体" w:hAnsi="宋体" w:eastAsia="方正书宋简体" w:cs="方正书宋简体"/>
                <w:kern w:val="0"/>
                <w:sz w:val="21"/>
                <w:szCs w:val="21"/>
                <w:lang w:val="en-US" w:eastAsia="zh-CN" w:bidi="ar"/>
              </w:rPr>
              <w:t>30分</w:t>
            </w:r>
          </w:p>
        </w:tc>
        <w:tc>
          <w:tcPr>
            <w:tcW w:w="1843" w:type="dxa"/>
          </w:tcPr>
          <w:p>
            <w:pPr>
              <w:keepNext w:val="0"/>
              <w:keepLines w:val="0"/>
              <w:suppressLineNumbers w:val="0"/>
              <w:adjustRightInd w:val="0"/>
              <w:snapToGrid w:val="0"/>
              <w:spacing w:before="0" w:beforeAutospacing="0" w:after="0" w:afterAutospacing="0"/>
              <w:ind w:left="0" w:right="0"/>
              <w:jc w:val="left"/>
              <w:rPr>
                <w:rFonts w:hint="default" w:ascii="方正书宋简体" w:eastAsia="方正书宋简体" w:hAnsiTheme="minorEastAsia"/>
                <w:kern w:val="0"/>
                <w:sz w:val="20"/>
                <w:szCs w:val="21"/>
              </w:rPr>
            </w:pPr>
            <w:r>
              <w:rPr>
                <w:rFonts w:hint="default" w:ascii="方正书宋简体" w:eastAsia="方正书宋简体" w:hAnsiTheme="minorEastAsia"/>
                <w:kern w:val="0"/>
                <w:sz w:val="20"/>
                <w:szCs w:val="21"/>
              </w:rPr>
              <w:t>考察学生对以下基础知识/知识点的理解与运用能力：熟练掌握容斥原理，会用容斥原理解决相应的问题。了解错位排列和禁位排列的背景及其应用。掌握鸽笼原理及其使用方法，了解 Ramsey 数及其推广形式。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4678" w:type="dxa"/>
            <w:vAlign w:val="center"/>
          </w:tcPr>
          <w:p>
            <w:pPr>
              <w:keepNext w:val="0"/>
              <w:keepLines w:val="0"/>
              <w:suppressLineNumbers w:val="0"/>
              <w:adjustRightInd w:val="0"/>
              <w:snapToGrid w:val="0"/>
              <w:spacing w:before="0" w:beforeAutospacing="0" w:after="0" w:afterAutospacing="0"/>
              <w:ind w:left="0" w:right="0"/>
              <w:jc w:val="left"/>
              <w:rPr>
                <w:rFonts w:hint="eastAsia" w:ascii="方正书宋简体" w:eastAsia="方正书宋简体" w:hAnsiTheme="minorEastAsia"/>
                <w:kern w:val="0"/>
                <w:szCs w:val="21"/>
                <w:lang w:val="en-US" w:eastAsia="zh-CN"/>
              </w:rPr>
            </w:pPr>
            <w:r>
              <w:rPr>
                <w:rFonts w:hint="eastAsia"/>
                <w:sz w:val="22"/>
                <w:szCs w:val="22"/>
              </w:rPr>
              <w:t>课程目标3：熟练掌握代数结构和组合数学相关的基本概念与基本运算，包括代数结构、群、半群、独异点的概念;以及置换群的循环</w:t>
            </w:r>
            <w:r>
              <w:rPr>
                <w:rFonts w:hint="eastAsia"/>
                <w:sz w:val="22"/>
                <w:szCs w:val="22"/>
                <w:lang w:val="en-US" w:eastAsia="zh-CN"/>
              </w:rPr>
              <w:t>指数多项式</w:t>
            </w:r>
            <w:r>
              <w:rPr>
                <w:rFonts w:hint="eastAsia"/>
                <w:sz w:val="22"/>
                <w:szCs w:val="22"/>
              </w:rPr>
              <w:t>、Burnside引理、波利亚（Pólya）计数等知识。掌握使用波利亚定理等理论方法和技巧解决实际工作中的组合计数及其应用问题。使学生能得到组合数学的思想、方法和理论严格的逻辑推理与抽象思维能力的训练，了解数学中的抽象思维与计算机科学实践之间的内在联系，提高分析问题和解决问题的能力。</w:t>
            </w:r>
          </w:p>
        </w:tc>
        <w:tc>
          <w:tcPr>
            <w:tcW w:w="2410" w:type="dxa"/>
            <w:vAlign w:val="center"/>
          </w:tcPr>
          <w:p>
            <w:pPr>
              <w:keepNext w:val="0"/>
              <w:keepLines w:val="0"/>
              <w:widowControl w:val="0"/>
              <w:suppressLineNumbers w:val="0"/>
              <w:adjustRightInd w:val="0"/>
              <w:snapToGrid w:val="0"/>
              <w:spacing w:before="0" w:beforeAutospacing="0" w:after="0" w:afterAutospacing="0"/>
              <w:ind w:left="0" w:right="0"/>
              <w:jc w:val="left"/>
              <w:rPr>
                <w:rFonts w:hint="default" w:ascii="方正书宋简体" w:hAnsi="宋体" w:eastAsia="方正书宋简体" w:cs="方正书宋简体"/>
                <w:kern w:val="0"/>
                <w:szCs w:val="21"/>
                <w:lang w:val="en-US"/>
              </w:rPr>
            </w:pPr>
            <w:r>
              <w:rPr>
                <w:rFonts w:hint="default" w:ascii="方正书宋简体" w:hAnsi="宋体" w:eastAsia="方正书宋简体" w:cs="方正书宋简体"/>
                <w:kern w:val="0"/>
                <w:sz w:val="21"/>
                <w:szCs w:val="21"/>
                <w:lang w:val="en-US" w:eastAsia="zh-CN" w:bidi="ar"/>
              </w:rPr>
              <w:t xml:space="preserve">六 </w:t>
            </w:r>
            <w:r>
              <w:rPr>
                <w:rFonts w:hint="eastAsia" w:ascii="方正书宋简体" w:hAnsi="宋体" w:eastAsia="方正书宋简体" w:cs="方正书宋简体"/>
                <w:kern w:val="0"/>
                <w:sz w:val="21"/>
                <w:szCs w:val="21"/>
                <w:lang w:val="en-US" w:eastAsia="zh-CN" w:bidi="ar"/>
              </w:rPr>
              <w:t xml:space="preserve">         </w:t>
            </w:r>
            <w:r>
              <w:rPr>
                <w:rFonts w:hint="default" w:ascii="方正书宋简体" w:hAnsi="宋体" w:eastAsia="方正书宋简体" w:cs="方正书宋简体"/>
                <w:kern w:val="0"/>
                <w:sz w:val="21"/>
                <w:szCs w:val="21"/>
                <w:lang w:val="en-US" w:eastAsia="zh-CN" w:bidi="ar"/>
              </w:rPr>
              <w:t>15分</w:t>
            </w:r>
          </w:p>
          <w:p>
            <w:pPr>
              <w:keepNext w:val="0"/>
              <w:keepLines w:val="0"/>
              <w:widowControl w:val="0"/>
              <w:suppressLineNumbers w:val="0"/>
              <w:adjustRightInd w:val="0"/>
              <w:snapToGrid w:val="0"/>
              <w:spacing w:before="0" w:beforeAutospacing="0" w:after="0" w:afterAutospacing="0"/>
              <w:ind w:left="0" w:leftChars="0" w:right="0" w:rightChars="0"/>
              <w:jc w:val="left"/>
              <w:rPr>
                <w:rFonts w:hint="default" w:ascii="方正书宋简体" w:eastAsia="方正书宋简体" w:hAnsiTheme="minorEastAsia"/>
                <w:kern w:val="0"/>
                <w:szCs w:val="21"/>
              </w:rPr>
            </w:pPr>
            <w:r>
              <w:rPr>
                <w:rFonts w:hint="default" w:ascii="方正书宋简体" w:hAnsi="宋体" w:eastAsia="方正书宋简体" w:cs="方正书宋简体"/>
                <w:kern w:val="0"/>
                <w:sz w:val="21"/>
                <w:szCs w:val="21"/>
                <w:lang w:val="en-US" w:eastAsia="zh-CN" w:bidi="ar"/>
              </w:rPr>
              <w:t xml:space="preserve">七（3） </w:t>
            </w:r>
            <w:r>
              <w:rPr>
                <w:rFonts w:hint="eastAsia" w:ascii="方正书宋简体" w:hAnsi="宋体" w:eastAsia="方正书宋简体" w:cs="方正书宋简体"/>
                <w:kern w:val="0"/>
                <w:sz w:val="21"/>
                <w:szCs w:val="21"/>
                <w:lang w:val="en-US" w:eastAsia="zh-CN" w:bidi="ar"/>
              </w:rPr>
              <w:t xml:space="preserve">    </w:t>
            </w:r>
            <w:r>
              <w:rPr>
                <w:rFonts w:hint="default" w:ascii="方正书宋简体" w:hAnsi="宋体" w:eastAsia="方正书宋简体" w:cs="方正书宋简体"/>
                <w:kern w:val="0"/>
                <w:sz w:val="21"/>
                <w:szCs w:val="21"/>
                <w:lang w:val="en-US" w:eastAsia="zh-CN" w:bidi="ar"/>
              </w:rPr>
              <w:t>5分</w:t>
            </w:r>
          </w:p>
        </w:tc>
        <w:tc>
          <w:tcPr>
            <w:tcW w:w="1134" w:type="dxa"/>
            <w:vAlign w:val="center"/>
          </w:tcPr>
          <w:p>
            <w:pPr>
              <w:keepNext w:val="0"/>
              <w:keepLines w:val="0"/>
              <w:widowControl w:val="0"/>
              <w:suppressLineNumbers w:val="0"/>
              <w:adjustRightInd w:val="0"/>
              <w:snapToGrid w:val="0"/>
              <w:spacing w:before="0" w:beforeAutospacing="0" w:after="0" w:afterAutospacing="0"/>
              <w:ind w:left="0" w:leftChars="0" w:right="0" w:rightChars="0"/>
              <w:jc w:val="center"/>
              <w:rPr>
                <w:rFonts w:hint="default" w:ascii="方正书宋简体" w:eastAsia="方正书宋简体" w:hAnsiTheme="minorEastAsia"/>
                <w:kern w:val="0"/>
                <w:szCs w:val="21"/>
              </w:rPr>
            </w:pPr>
            <w:r>
              <w:rPr>
                <w:rFonts w:hint="default" w:ascii="方正书宋简体" w:hAnsi="宋体" w:eastAsia="方正书宋简体" w:cs="方正书宋简体"/>
                <w:kern w:val="0"/>
                <w:sz w:val="21"/>
                <w:szCs w:val="21"/>
                <w:lang w:val="en-US" w:eastAsia="zh-CN" w:bidi="ar"/>
              </w:rPr>
              <w:t>20分</w:t>
            </w:r>
          </w:p>
        </w:tc>
        <w:tc>
          <w:tcPr>
            <w:tcW w:w="1843" w:type="dxa"/>
          </w:tcPr>
          <w:p>
            <w:pPr>
              <w:keepNext w:val="0"/>
              <w:keepLines w:val="0"/>
              <w:suppressLineNumbers w:val="0"/>
              <w:adjustRightInd w:val="0"/>
              <w:snapToGrid w:val="0"/>
              <w:spacing w:before="0" w:beforeAutospacing="0" w:after="0" w:afterAutospacing="0"/>
              <w:ind w:left="0" w:right="0"/>
              <w:jc w:val="left"/>
              <w:rPr>
                <w:rFonts w:hint="eastAsia" w:ascii="方正书宋简体" w:eastAsia="方正书宋简体" w:hAnsiTheme="minorEastAsia"/>
                <w:kern w:val="0"/>
                <w:sz w:val="20"/>
                <w:szCs w:val="21"/>
                <w:lang w:val="en-US" w:eastAsia="zh-CN"/>
              </w:rPr>
            </w:pPr>
            <w:r>
              <w:rPr>
                <w:rFonts w:hint="default" w:ascii="方正书宋简体" w:eastAsia="方正书宋简体" w:hAnsiTheme="minorEastAsia"/>
                <w:kern w:val="0"/>
                <w:sz w:val="20"/>
                <w:szCs w:val="21"/>
              </w:rPr>
              <w:t>考察学生对以下基础知识/知识点的理解与运用能力：</w:t>
            </w:r>
            <w:r>
              <w:rPr>
                <w:rFonts w:hint="eastAsia" w:ascii="方正书宋简体" w:eastAsia="方正书宋简体" w:hAnsiTheme="minorEastAsia"/>
                <w:kern w:val="0"/>
                <w:sz w:val="20"/>
                <w:szCs w:val="21"/>
                <w:lang w:val="en-US" w:eastAsia="zh-CN"/>
              </w:rPr>
              <w:t>掌握群的概念、置换群;置换群中的共轭类与型; Burnside引理; P</w:t>
            </w:r>
            <w:r>
              <w:rPr>
                <w:rFonts w:hint="eastAsia"/>
                <w:sz w:val="22"/>
                <w:szCs w:val="22"/>
              </w:rPr>
              <w:t>ó</w:t>
            </w:r>
            <w:r>
              <w:rPr>
                <w:rFonts w:hint="eastAsia" w:ascii="方正书宋简体" w:eastAsia="方正书宋简体" w:hAnsiTheme="minorEastAsia"/>
                <w:kern w:val="0"/>
                <w:sz w:val="20"/>
                <w:szCs w:val="21"/>
                <w:lang w:val="en-US" w:eastAsia="zh-CN"/>
              </w:rPr>
              <w:t>lya定理的特殊形式与应用;P</w:t>
            </w:r>
            <w:r>
              <w:rPr>
                <w:rFonts w:hint="eastAsia"/>
                <w:sz w:val="22"/>
                <w:szCs w:val="22"/>
              </w:rPr>
              <w:t>ó</w:t>
            </w:r>
            <w:r>
              <w:rPr>
                <w:rFonts w:hint="eastAsia" w:ascii="方正书宋简体" w:eastAsia="方正书宋简体" w:hAnsiTheme="minorEastAsia"/>
                <w:kern w:val="0"/>
                <w:sz w:val="20"/>
                <w:szCs w:val="21"/>
                <w:lang w:val="en-US" w:eastAsia="zh-CN"/>
              </w:rPr>
              <w:t>lya定理的母函数及其应用。</w:t>
            </w:r>
          </w:p>
          <w:p>
            <w:pPr>
              <w:keepNext w:val="0"/>
              <w:keepLines w:val="0"/>
              <w:suppressLineNumbers w:val="0"/>
              <w:adjustRightInd w:val="0"/>
              <w:snapToGrid w:val="0"/>
              <w:spacing w:before="0" w:beforeAutospacing="0" w:after="0" w:afterAutospacing="0"/>
              <w:ind w:left="0" w:right="0"/>
              <w:jc w:val="center"/>
              <w:rPr>
                <w:rFonts w:hint="eastAsia" w:ascii="方正书宋简体" w:eastAsia="方正书宋简体" w:hAnsiTheme="minorEastAsia"/>
                <w:kern w:val="0"/>
                <w:sz w:val="20"/>
                <w:szCs w:val="21"/>
                <w:lang w:val="en-US" w:eastAsia="zh-CN"/>
              </w:rPr>
            </w:pPr>
          </w:p>
        </w:tc>
      </w:tr>
    </w:tbl>
    <w:p>
      <w:pPr>
        <w:jc w:val="left"/>
        <w:rPr>
          <w:b/>
          <w:bCs/>
          <w:sz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方正书宋简体">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xNTM0YzgyODc2MjM0MmU0MWFiMTljMGJjZTQ0M2UifQ=="/>
  </w:docVars>
  <w:rsids>
    <w:rsidRoot w:val="00350FC4"/>
    <w:rsid w:val="00045E1F"/>
    <w:rsid w:val="002A2BD5"/>
    <w:rsid w:val="00350FC4"/>
    <w:rsid w:val="00392F2C"/>
    <w:rsid w:val="003E2CF4"/>
    <w:rsid w:val="00427249"/>
    <w:rsid w:val="00443F7A"/>
    <w:rsid w:val="00497093"/>
    <w:rsid w:val="004B6874"/>
    <w:rsid w:val="00546325"/>
    <w:rsid w:val="005673AA"/>
    <w:rsid w:val="0057064E"/>
    <w:rsid w:val="005802D3"/>
    <w:rsid w:val="00582E79"/>
    <w:rsid w:val="006075D9"/>
    <w:rsid w:val="0062730B"/>
    <w:rsid w:val="0065616B"/>
    <w:rsid w:val="0065675C"/>
    <w:rsid w:val="00671024"/>
    <w:rsid w:val="00752CC1"/>
    <w:rsid w:val="007D2249"/>
    <w:rsid w:val="0091750C"/>
    <w:rsid w:val="00977D10"/>
    <w:rsid w:val="00A26CA0"/>
    <w:rsid w:val="00A271B8"/>
    <w:rsid w:val="00A36F7F"/>
    <w:rsid w:val="00AA3153"/>
    <w:rsid w:val="00AF5750"/>
    <w:rsid w:val="00B05BB4"/>
    <w:rsid w:val="00B079A7"/>
    <w:rsid w:val="00B379EA"/>
    <w:rsid w:val="00BD5FAA"/>
    <w:rsid w:val="00C00192"/>
    <w:rsid w:val="00C41DDB"/>
    <w:rsid w:val="00C614AA"/>
    <w:rsid w:val="00C70D74"/>
    <w:rsid w:val="00CA646A"/>
    <w:rsid w:val="00D733F6"/>
    <w:rsid w:val="00D86A9A"/>
    <w:rsid w:val="00DD7BB2"/>
    <w:rsid w:val="00DE070D"/>
    <w:rsid w:val="00ED42BC"/>
    <w:rsid w:val="00EE2C5F"/>
    <w:rsid w:val="00EF5EBB"/>
    <w:rsid w:val="00FD569F"/>
    <w:rsid w:val="00FE358C"/>
    <w:rsid w:val="03873445"/>
    <w:rsid w:val="09ED6E2A"/>
    <w:rsid w:val="1CBF4223"/>
    <w:rsid w:val="1DAC46AA"/>
    <w:rsid w:val="23C63D75"/>
    <w:rsid w:val="24A85EE5"/>
    <w:rsid w:val="33B83EE9"/>
    <w:rsid w:val="33BE787F"/>
    <w:rsid w:val="35073BBC"/>
    <w:rsid w:val="3DB91DDB"/>
    <w:rsid w:val="4C0D364D"/>
    <w:rsid w:val="508A66AB"/>
    <w:rsid w:val="5AFC5F49"/>
    <w:rsid w:val="6E1F1745"/>
    <w:rsid w:val="6F332FE5"/>
    <w:rsid w:val="73730978"/>
    <w:rsid w:val="7F246171"/>
    <w:rsid w:val="7F81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Indent"/>
    <w:basedOn w:val="1"/>
    <w:link w:val="10"/>
    <w:qFormat/>
    <w:uiPriority w:val="0"/>
    <w:pPr>
      <w:ind w:left="420"/>
    </w:pPr>
    <w:rPr>
      <w:b/>
      <w:bCs/>
    </w:r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qFormat/>
    <w:uiPriority w:val="3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正文文本缩进 字符"/>
    <w:basedOn w:val="7"/>
    <w:link w:val="2"/>
    <w:qFormat/>
    <w:uiPriority w:val="0"/>
    <w:rPr>
      <w:rFonts w:ascii="Times New Roman" w:hAnsi="Times New Roman" w:eastAsia="宋体" w:cs="Times New Roman"/>
      <w:b/>
      <w:bCs/>
      <w:szCs w:val="24"/>
    </w:rPr>
  </w:style>
  <w:style w:type="character" w:styleId="11">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1644</Words>
  <Characters>1881</Characters>
  <Lines>9</Lines>
  <Paragraphs>2</Paragraphs>
  <TotalTime>3</TotalTime>
  <ScaleCrop>false</ScaleCrop>
  <LinksUpToDate>false</LinksUpToDate>
  <CharactersWithSpaces>1999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2022-06-09T14:46:00Z</dcterms:created>
  <dc:creator>liu</dc:creator>
  <cp:lastModifiedBy>tinjerry</cp:lastModifiedBy>
  <dcterms:modified xsi:type="dcterms:W3CDTF">2022-06-11T09:09:01Z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11A4B6234AD04B96913CBC8E83343819</vt:lpwstr>
  </property>
</Properties>
</file>