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40" w:type="dxa"/>
        <w:tblInd w:w="-356" w:type="dxa"/>
        <w:tblLayout w:type="fixed"/>
        <w:tblCellMar>
          <w:left w:w="70" w:type="dxa"/>
          <w:right w:w="70" w:type="dxa"/>
        </w:tblCellMar>
        <w:tblLook w:val="0000"/>
      </w:tblPr>
      <w:tblGrid>
        <w:gridCol w:w="1204"/>
        <w:gridCol w:w="3562"/>
        <w:gridCol w:w="2021"/>
        <w:gridCol w:w="2853"/>
      </w:tblGrid>
      <w:tr w:rsidR="00FA0545" w:rsidTr="00893321">
        <w:trPr>
          <w:trHeight w:val="835"/>
        </w:trPr>
        <w:tc>
          <w:tcPr>
            <w:tcW w:w="1204" w:type="dxa"/>
          </w:tcPr>
          <w:p w:rsidR="00FA0545" w:rsidRDefault="00912728" w:rsidP="00FA0545">
            <w:pPr>
              <w:spacing w:after="0"/>
              <w:jc w:val="both"/>
              <w:rPr>
                <w:rFonts w:ascii="Times New Roman" w:hAnsi="Times New Roman"/>
                <w:bCs/>
                <w:sz w:val="24"/>
                <w:szCs w:val="24"/>
              </w:rPr>
            </w:pPr>
            <w:r w:rsidRPr="00912728">
              <w:rPr>
                <w:rFonts w:ascii="Times New Roman" w:hAnsi="Times New Roman"/>
                <w:bCs/>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8pt;height:41.4pt">
                  <v:imagedata r:id="rId5" o:title="Isotipo Negro"/>
                </v:shape>
              </w:pict>
            </w:r>
          </w:p>
        </w:tc>
        <w:tc>
          <w:tcPr>
            <w:tcW w:w="8436" w:type="dxa"/>
            <w:gridSpan w:val="3"/>
          </w:tcPr>
          <w:p w:rsidR="00FA0545" w:rsidRDefault="00FA0545" w:rsidP="00FA0545">
            <w:pPr>
              <w:spacing w:after="0"/>
              <w:jc w:val="both"/>
              <w:rPr>
                <w:rFonts w:ascii="Times New Roman" w:hAnsi="Times New Roman"/>
                <w:b/>
                <w:bCs/>
                <w:sz w:val="24"/>
                <w:szCs w:val="24"/>
              </w:rPr>
            </w:pPr>
            <w:r>
              <w:rPr>
                <w:rFonts w:ascii="Times New Roman" w:hAnsi="Times New Roman"/>
                <w:b/>
                <w:bCs/>
                <w:sz w:val="24"/>
                <w:szCs w:val="24"/>
              </w:rPr>
              <w:t>UNIVERSIDAD TÉCNICA FEDERICO SANTA MARÍA</w:t>
            </w:r>
          </w:p>
          <w:p w:rsidR="005735B0" w:rsidRDefault="005735B0" w:rsidP="005735B0">
            <w:pPr>
              <w:spacing w:after="0"/>
              <w:jc w:val="both"/>
              <w:rPr>
                <w:rFonts w:ascii="Times New Roman" w:hAnsi="Times New Roman"/>
                <w:bCs/>
                <w:sz w:val="24"/>
                <w:szCs w:val="24"/>
              </w:rPr>
            </w:pPr>
            <w:r>
              <w:rPr>
                <w:rFonts w:ascii="Times New Roman" w:hAnsi="Times New Roman"/>
                <w:bCs/>
                <w:sz w:val="24"/>
                <w:szCs w:val="24"/>
              </w:rPr>
              <w:t>DEPARTAMENTO DE INFORMÁTICA</w:t>
            </w:r>
          </w:p>
          <w:p w:rsidR="005735B0" w:rsidRDefault="005735B0" w:rsidP="005735B0">
            <w:pPr>
              <w:spacing w:after="0"/>
              <w:jc w:val="both"/>
              <w:rPr>
                <w:rFonts w:ascii="Times New Roman" w:hAnsi="Times New Roman"/>
                <w:bCs/>
                <w:sz w:val="24"/>
                <w:szCs w:val="24"/>
              </w:rPr>
            </w:pPr>
            <w:r w:rsidRPr="005735B0">
              <w:rPr>
                <w:rFonts w:ascii="Times New Roman" w:hAnsi="Times New Roman"/>
                <w:bCs/>
                <w:szCs w:val="16"/>
              </w:rPr>
              <w:t>Profesor: Héctor Hidalgo Sepúlveda</w:t>
            </w:r>
            <w:r>
              <w:rPr>
                <w:rFonts w:ascii="Times New Roman" w:hAnsi="Times New Roman"/>
                <w:bCs/>
                <w:szCs w:val="16"/>
              </w:rPr>
              <w:t xml:space="preserve"> - </w:t>
            </w:r>
            <w:r w:rsidRPr="005735B0">
              <w:rPr>
                <w:rFonts w:ascii="Times New Roman" w:hAnsi="Times New Roman"/>
                <w:bCs/>
                <w:szCs w:val="16"/>
              </w:rPr>
              <w:t>Fono: 09-93530340, hhidalgo@inf.utfsm.cl</w:t>
            </w:r>
          </w:p>
        </w:tc>
      </w:tr>
      <w:tr w:rsidR="00FA0545" w:rsidTr="00893321">
        <w:tc>
          <w:tcPr>
            <w:tcW w:w="9640" w:type="dxa"/>
            <w:gridSpan w:val="4"/>
            <w:tcBorders>
              <w:bottom w:val="single" w:sz="4" w:space="0" w:color="auto"/>
            </w:tcBorders>
          </w:tcPr>
          <w:p w:rsidR="00FA0545" w:rsidRDefault="00FA0545" w:rsidP="00FA0545">
            <w:pPr>
              <w:spacing w:after="0"/>
              <w:jc w:val="both"/>
              <w:rPr>
                <w:rFonts w:ascii="Times New Roman" w:hAnsi="Times New Roman"/>
                <w:bCs/>
                <w:sz w:val="16"/>
                <w:szCs w:val="16"/>
              </w:rPr>
            </w:pPr>
          </w:p>
        </w:tc>
      </w:tr>
      <w:tr w:rsidR="00FA0545" w:rsidTr="00893321">
        <w:tc>
          <w:tcPr>
            <w:tcW w:w="6787" w:type="dxa"/>
            <w:gridSpan w:val="3"/>
            <w:tcBorders>
              <w:top w:val="single" w:sz="4" w:space="0" w:color="auto"/>
              <w:left w:val="single" w:sz="4" w:space="0" w:color="auto"/>
              <w:bottom w:val="single" w:sz="4" w:space="0" w:color="auto"/>
            </w:tcBorders>
          </w:tcPr>
          <w:p w:rsidR="00FA0545" w:rsidRPr="005735B0" w:rsidRDefault="00FA0545" w:rsidP="005735B0">
            <w:pPr>
              <w:tabs>
                <w:tab w:val="left" w:pos="513"/>
                <w:tab w:val="left" w:pos="1233"/>
                <w:tab w:val="left" w:pos="1953"/>
                <w:tab w:val="left" w:pos="2673"/>
                <w:tab w:val="left" w:pos="3393"/>
                <w:tab w:val="left" w:pos="4113"/>
                <w:tab w:val="left" w:pos="4833"/>
                <w:tab w:val="left" w:pos="5553"/>
                <w:tab w:val="left" w:pos="6273"/>
                <w:tab w:val="left" w:pos="6993"/>
                <w:tab w:val="left" w:pos="7713"/>
                <w:tab w:val="left" w:pos="8433"/>
              </w:tabs>
              <w:spacing w:after="0"/>
              <w:rPr>
                <w:rFonts w:ascii="Times New Roman" w:hAnsi="Times New Roman"/>
                <w:bCs/>
              </w:rPr>
            </w:pPr>
            <w:r>
              <w:rPr>
                <w:rFonts w:ascii="Times New Roman" w:hAnsi="Times New Roman"/>
                <w:bCs/>
              </w:rPr>
              <w:t>ASIGNATURA:</w:t>
            </w:r>
            <w:r w:rsidR="005735B0">
              <w:rPr>
                <w:rFonts w:ascii="Times New Roman" w:hAnsi="Times New Roman"/>
                <w:bCs/>
              </w:rPr>
              <w:t xml:space="preserve"> Bases de datos Avanzadas.</w:t>
            </w:r>
          </w:p>
        </w:tc>
        <w:tc>
          <w:tcPr>
            <w:tcW w:w="2853" w:type="dxa"/>
            <w:tcBorders>
              <w:top w:val="single" w:sz="4" w:space="0" w:color="auto"/>
              <w:left w:val="single" w:sz="6" w:space="0" w:color="auto"/>
              <w:bottom w:val="single" w:sz="4" w:space="0" w:color="auto"/>
              <w:right w:val="single" w:sz="4" w:space="0" w:color="auto"/>
            </w:tcBorders>
          </w:tcPr>
          <w:p w:rsidR="00FA0545" w:rsidRPr="005735B0" w:rsidRDefault="00FA0545" w:rsidP="005735B0">
            <w:pPr>
              <w:spacing w:after="0"/>
              <w:jc w:val="both"/>
              <w:rPr>
                <w:rFonts w:ascii="Times New Roman" w:hAnsi="Times New Roman"/>
                <w:bCs/>
              </w:rPr>
            </w:pPr>
            <w:r>
              <w:rPr>
                <w:rFonts w:ascii="Times New Roman" w:hAnsi="Times New Roman"/>
                <w:bCs/>
              </w:rPr>
              <w:t>SIGLA:</w:t>
            </w:r>
            <w:r w:rsidR="005735B0">
              <w:rPr>
                <w:rFonts w:ascii="Times New Roman" w:hAnsi="Times New Roman"/>
                <w:bCs/>
              </w:rPr>
              <w:t xml:space="preserve"> INF325</w:t>
            </w:r>
          </w:p>
        </w:tc>
      </w:tr>
      <w:tr w:rsidR="00FA0545" w:rsidTr="00893321">
        <w:tc>
          <w:tcPr>
            <w:tcW w:w="4766" w:type="dxa"/>
            <w:gridSpan w:val="2"/>
            <w:tcBorders>
              <w:top w:val="single" w:sz="4" w:space="0" w:color="auto"/>
              <w:left w:val="single" w:sz="6" w:space="0" w:color="auto"/>
              <w:bottom w:val="single" w:sz="6" w:space="0" w:color="auto"/>
              <w:right w:val="single" w:sz="6" w:space="0" w:color="auto"/>
            </w:tcBorders>
          </w:tcPr>
          <w:p w:rsidR="00FA0545" w:rsidRPr="005735B0" w:rsidRDefault="00FA0545" w:rsidP="005735B0">
            <w:pPr>
              <w:spacing w:after="0"/>
              <w:rPr>
                <w:rFonts w:ascii="Times New Roman" w:hAnsi="Times New Roman"/>
                <w:bCs/>
              </w:rPr>
            </w:pPr>
            <w:r>
              <w:rPr>
                <w:rFonts w:ascii="Times New Roman" w:hAnsi="Times New Roman"/>
                <w:bCs/>
              </w:rPr>
              <w:t>PRERREQUISITOS:</w:t>
            </w:r>
            <w:r w:rsidR="005735B0">
              <w:rPr>
                <w:rFonts w:ascii="Times New Roman" w:hAnsi="Times New Roman"/>
                <w:bCs/>
              </w:rPr>
              <w:t xml:space="preserve"> ILI239 y 60% plan aprobado.</w:t>
            </w:r>
          </w:p>
        </w:tc>
        <w:tc>
          <w:tcPr>
            <w:tcW w:w="2021" w:type="dxa"/>
            <w:tcBorders>
              <w:top w:val="single" w:sz="4" w:space="0" w:color="auto"/>
              <w:left w:val="nil"/>
              <w:bottom w:val="single" w:sz="6" w:space="0" w:color="auto"/>
              <w:right w:val="single" w:sz="6" w:space="0" w:color="auto"/>
            </w:tcBorders>
          </w:tcPr>
          <w:p w:rsidR="00FA0545" w:rsidRPr="005735B0" w:rsidRDefault="00FA0545" w:rsidP="005735B0">
            <w:pPr>
              <w:spacing w:after="0"/>
              <w:jc w:val="both"/>
              <w:rPr>
                <w:rFonts w:ascii="Times New Roman" w:hAnsi="Times New Roman"/>
                <w:bCs/>
              </w:rPr>
            </w:pPr>
            <w:r>
              <w:rPr>
                <w:rFonts w:ascii="Times New Roman" w:hAnsi="Times New Roman"/>
                <w:bCs/>
              </w:rPr>
              <w:t>Créditos:</w:t>
            </w:r>
            <w:r w:rsidR="005735B0">
              <w:rPr>
                <w:rFonts w:ascii="Times New Roman" w:hAnsi="Times New Roman"/>
                <w:bCs/>
              </w:rPr>
              <w:t xml:space="preserve"> 3</w:t>
            </w:r>
          </w:p>
        </w:tc>
        <w:tc>
          <w:tcPr>
            <w:tcW w:w="2853" w:type="dxa"/>
            <w:tcBorders>
              <w:top w:val="single" w:sz="4" w:space="0" w:color="auto"/>
              <w:left w:val="nil"/>
              <w:bottom w:val="single" w:sz="6" w:space="0" w:color="auto"/>
              <w:right w:val="single" w:sz="6" w:space="0" w:color="auto"/>
            </w:tcBorders>
          </w:tcPr>
          <w:p w:rsidR="005735B0" w:rsidRPr="005735B0" w:rsidRDefault="005735B0" w:rsidP="005735B0">
            <w:pPr>
              <w:spacing w:after="0"/>
              <w:jc w:val="both"/>
              <w:rPr>
                <w:rFonts w:ascii="Times New Roman" w:hAnsi="Times New Roman"/>
                <w:bCs/>
              </w:rPr>
            </w:pPr>
            <w:r>
              <w:rPr>
                <w:rFonts w:ascii="Times New Roman" w:hAnsi="Times New Roman"/>
                <w:bCs/>
              </w:rPr>
              <w:t>Martes y Miércoles 11-12</w:t>
            </w:r>
          </w:p>
        </w:tc>
      </w:tr>
      <w:tr w:rsidR="00FA0545" w:rsidTr="00893321">
        <w:tc>
          <w:tcPr>
            <w:tcW w:w="4766" w:type="dxa"/>
            <w:gridSpan w:val="2"/>
            <w:tcBorders>
              <w:left w:val="single" w:sz="6" w:space="0" w:color="auto"/>
              <w:bottom w:val="single" w:sz="6" w:space="0" w:color="auto"/>
              <w:right w:val="single" w:sz="6" w:space="0" w:color="auto"/>
            </w:tcBorders>
          </w:tcPr>
          <w:p w:rsidR="00FA0545" w:rsidRDefault="00FA0545" w:rsidP="005735B0">
            <w:pPr>
              <w:spacing w:after="0"/>
              <w:rPr>
                <w:rFonts w:ascii="Times New Roman" w:hAnsi="Times New Roman"/>
                <w:sz w:val="24"/>
                <w:szCs w:val="24"/>
              </w:rPr>
            </w:pPr>
            <w:r>
              <w:rPr>
                <w:rFonts w:ascii="Times New Roman" w:hAnsi="Times New Roman"/>
                <w:bCs/>
                <w:lang w:val="es-CL"/>
              </w:rPr>
              <w:t>Horas Semanales de Cátedra</w:t>
            </w:r>
            <w:r>
              <w:rPr>
                <w:rFonts w:ascii="Times New Roman" w:hAnsi="Times New Roman"/>
                <w:bCs/>
                <w:lang w:val="en-US"/>
              </w:rPr>
              <w:t>:</w:t>
            </w:r>
            <w:bookmarkStart w:id="0" w:name="Texto5"/>
            <w:r w:rsidR="005735B0">
              <w:rPr>
                <w:rFonts w:ascii="Times New Roman" w:hAnsi="Times New Roman"/>
                <w:bCs/>
                <w:lang w:val="en-US"/>
              </w:rPr>
              <w:t xml:space="preserve"> 4 </w:t>
            </w:r>
            <w:bookmarkEnd w:id="0"/>
          </w:p>
        </w:tc>
        <w:tc>
          <w:tcPr>
            <w:tcW w:w="2021" w:type="dxa"/>
            <w:tcBorders>
              <w:left w:val="nil"/>
              <w:bottom w:val="single" w:sz="6" w:space="0" w:color="auto"/>
              <w:right w:val="single" w:sz="6" w:space="0" w:color="auto"/>
            </w:tcBorders>
          </w:tcPr>
          <w:p w:rsidR="00FA0545" w:rsidRDefault="00FA0545" w:rsidP="005735B0">
            <w:pPr>
              <w:spacing w:after="0"/>
              <w:jc w:val="both"/>
              <w:rPr>
                <w:rFonts w:ascii="Times New Roman" w:hAnsi="Times New Roman"/>
                <w:sz w:val="24"/>
                <w:szCs w:val="24"/>
                <w:lang w:val="en-US"/>
              </w:rPr>
            </w:pPr>
            <w:r>
              <w:rPr>
                <w:rFonts w:ascii="Times New Roman" w:hAnsi="Times New Roman"/>
                <w:bCs/>
              </w:rPr>
              <w:t xml:space="preserve">Horas </w:t>
            </w:r>
            <w:proofErr w:type="spellStart"/>
            <w:r>
              <w:rPr>
                <w:rFonts w:ascii="Times New Roman" w:hAnsi="Times New Roman"/>
                <w:bCs/>
              </w:rPr>
              <w:t>Sem</w:t>
            </w:r>
            <w:proofErr w:type="spellEnd"/>
            <w:r>
              <w:rPr>
                <w:rFonts w:ascii="Times New Roman" w:hAnsi="Times New Roman"/>
                <w:bCs/>
              </w:rPr>
              <w:t xml:space="preserve">. </w:t>
            </w:r>
            <w:proofErr w:type="spellStart"/>
            <w:r>
              <w:rPr>
                <w:rFonts w:ascii="Times New Roman" w:hAnsi="Times New Roman"/>
                <w:bCs/>
              </w:rPr>
              <w:t>Ayud</w:t>
            </w:r>
            <w:proofErr w:type="spellEnd"/>
            <w:r>
              <w:rPr>
                <w:rFonts w:ascii="Times New Roman" w:hAnsi="Times New Roman"/>
                <w:bCs/>
              </w:rPr>
              <w:t>:</w:t>
            </w:r>
            <w:r w:rsidR="005735B0">
              <w:rPr>
                <w:rFonts w:ascii="Times New Roman" w:hAnsi="Times New Roman"/>
                <w:bCs/>
              </w:rPr>
              <w:t xml:space="preserve"> 0</w:t>
            </w:r>
          </w:p>
        </w:tc>
        <w:tc>
          <w:tcPr>
            <w:tcW w:w="2853" w:type="dxa"/>
            <w:tcBorders>
              <w:left w:val="nil"/>
              <w:bottom w:val="single" w:sz="6" w:space="0" w:color="auto"/>
              <w:right w:val="single" w:sz="6" w:space="0" w:color="auto"/>
            </w:tcBorders>
          </w:tcPr>
          <w:p w:rsidR="00FA0545" w:rsidRDefault="00FA0545" w:rsidP="005735B0">
            <w:pPr>
              <w:spacing w:after="0"/>
              <w:jc w:val="both"/>
              <w:rPr>
                <w:rFonts w:ascii="Times New Roman" w:hAnsi="Times New Roman"/>
                <w:b/>
                <w:bCs/>
                <w:sz w:val="24"/>
                <w:szCs w:val="24"/>
              </w:rPr>
            </w:pPr>
            <w:r>
              <w:rPr>
                <w:rFonts w:ascii="Times New Roman" w:hAnsi="Times New Roman"/>
                <w:bCs/>
                <w:lang w:val="es-CL"/>
              </w:rPr>
              <w:t xml:space="preserve">Horas </w:t>
            </w:r>
            <w:proofErr w:type="spellStart"/>
            <w:r>
              <w:rPr>
                <w:rFonts w:ascii="Times New Roman" w:hAnsi="Times New Roman"/>
                <w:bCs/>
                <w:lang w:val="es-CL"/>
              </w:rPr>
              <w:t>Sem</w:t>
            </w:r>
            <w:proofErr w:type="spellEnd"/>
            <w:r>
              <w:rPr>
                <w:rFonts w:ascii="Times New Roman" w:hAnsi="Times New Roman"/>
                <w:bCs/>
                <w:lang w:val="es-CL"/>
              </w:rPr>
              <w:t xml:space="preserve">. </w:t>
            </w:r>
            <w:proofErr w:type="spellStart"/>
            <w:r>
              <w:rPr>
                <w:rFonts w:ascii="Times New Roman" w:hAnsi="Times New Roman"/>
                <w:bCs/>
                <w:lang w:val="es-CL"/>
              </w:rPr>
              <w:t>Lab</w:t>
            </w:r>
            <w:proofErr w:type="spellEnd"/>
            <w:r>
              <w:rPr>
                <w:rFonts w:ascii="Times New Roman" w:hAnsi="Times New Roman"/>
                <w:bCs/>
                <w:lang w:val="es-CL"/>
              </w:rPr>
              <w:t>.</w:t>
            </w:r>
            <w:r w:rsidR="005735B0">
              <w:rPr>
                <w:rFonts w:ascii="Times New Roman" w:hAnsi="Times New Roman"/>
                <w:bCs/>
                <w:lang w:val="es-CL"/>
              </w:rPr>
              <w:t xml:space="preserve"> 2</w:t>
            </w:r>
          </w:p>
        </w:tc>
      </w:tr>
      <w:tr w:rsidR="00FA0545" w:rsidRPr="005735B0" w:rsidTr="00893321">
        <w:tc>
          <w:tcPr>
            <w:tcW w:w="9640" w:type="dxa"/>
            <w:gridSpan w:val="4"/>
          </w:tcPr>
          <w:p w:rsidR="005735B0" w:rsidRPr="005735B0" w:rsidRDefault="005735B0" w:rsidP="005735B0">
            <w:pPr>
              <w:spacing w:after="0"/>
              <w:jc w:val="center"/>
              <w:rPr>
                <w:rFonts w:ascii="Times New Roman" w:hAnsi="Times New Roman"/>
                <w:bCs/>
                <w:szCs w:val="16"/>
              </w:rPr>
            </w:pPr>
          </w:p>
        </w:tc>
      </w:tr>
      <w:tr w:rsidR="00FA0545" w:rsidTr="00893321">
        <w:tc>
          <w:tcPr>
            <w:tcW w:w="9640" w:type="dxa"/>
            <w:gridSpan w:val="4"/>
            <w:tcBorders>
              <w:top w:val="single" w:sz="6" w:space="0" w:color="auto"/>
              <w:left w:val="single" w:sz="6" w:space="0" w:color="auto"/>
              <w:bottom w:val="single" w:sz="6" w:space="0" w:color="auto"/>
              <w:right w:val="single" w:sz="6" w:space="0" w:color="auto"/>
            </w:tcBorders>
          </w:tcPr>
          <w:p w:rsidR="00FA0545" w:rsidRDefault="00FA0545" w:rsidP="00FA0545">
            <w:pPr>
              <w:spacing w:after="0"/>
              <w:jc w:val="both"/>
              <w:rPr>
                <w:rFonts w:ascii="Times New Roman" w:hAnsi="Times New Roman"/>
                <w:sz w:val="24"/>
                <w:szCs w:val="24"/>
              </w:rPr>
            </w:pPr>
            <w:r>
              <w:rPr>
                <w:rFonts w:ascii="Times New Roman" w:hAnsi="Times New Roman"/>
                <w:b/>
                <w:sz w:val="24"/>
                <w:szCs w:val="24"/>
              </w:rPr>
              <w:t>OBJETIVOS:</w:t>
            </w:r>
          </w:p>
          <w:p w:rsidR="00FA0545" w:rsidRDefault="00FA0545" w:rsidP="00FA0545">
            <w:pPr>
              <w:spacing w:after="0"/>
              <w:jc w:val="both"/>
              <w:rPr>
                <w:rFonts w:ascii="Times New Roman" w:hAnsi="Times New Roman"/>
                <w:sz w:val="24"/>
                <w:szCs w:val="24"/>
              </w:rPr>
            </w:pPr>
            <w:r>
              <w:rPr>
                <w:rFonts w:ascii="Times New Roman" w:hAnsi="Times New Roman"/>
                <w:sz w:val="24"/>
                <w:szCs w:val="24"/>
              </w:rPr>
              <w:t xml:space="preserve">Al </w:t>
            </w:r>
            <w:r w:rsidR="00DA20A4">
              <w:rPr>
                <w:rFonts w:ascii="Times New Roman" w:hAnsi="Times New Roman"/>
                <w:sz w:val="24"/>
                <w:szCs w:val="24"/>
              </w:rPr>
              <w:t>desarrollar esta tarea el estudiante sabrá:</w:t>
            </w:r>
          </w:p>
          <w:p w:rsidR="00FA0545" w:rsidRPr="00FA0545" w:rsidRDefault="00FA0545" w:rsidP="00FA0545">
            <w:pPr>
              <w:numPr>
                <w:ilvl w:val="0"/>
                <w:numId w:val="2"/>
              </w:numPr>
              <w:tabs>
                <w:tab w:val="clear" w:pos="360"/>
              </w:tabs>
              <w:spacing w:after="0" w:line="240" w:lineRule="auto"/>
              <w:jc w:val="both"/>
              <w:rPr>
                <w:rFonts w:ascii="Times New Roman" w:hAnsi="Times New Roman"/>
                <w:sz w:val="24"/>
                <w:szCs w:val="24"/>
              </w:rPr>
            </w:pPr>
            <w:r w:rsidRPr="00FA0545">
              <w:rPr>
                <w:rFonts w:ascii="Times New Roman" w:hAnsi="Times New Roman"/>
                <w:sz w:val="24"/>
                <w:szCs w:val="24"/>
              </w:rPr>
              <w:t xml:space="preserve">Conocer principios y técnicas asociados al </w:t>
            </w:r>
            <w:r w:rsidR="00DA20A4">
              <w:rPr>
                <w:rFonts w:ascii="Times New Roman" w:hAnsi="Times New Roman"/>
                <w:sz w:val="24"/>
                <w:szCs w:val="24"/>
              </w:rPr>
              <w:t>manejo de BD XML</w:t>
            </w:r>
          </w:p>
          <w:p w:rsidR="00FA0545" w:rsidRDefault="00FA0545" w:rsidP="00DA20A4">
            <w:pPr>
              <w:numPr>
                <w:ilvl w:val="0"/>
                <w:numId w:val="2"/>
              </w:numPr>
              <w:tabs>
                <w:tab w:val="clear" w:pos="360"/>
              </w:tabs>
              <w:spacing w:after="0" w:line="240" w:lineRule="auto"/>
              <w:jc w:val="both"/>
              <w:rPr>
                <w:rFonts w:ascii="Times New Roman" w:hAnsi="Times New Roman"/>
                <w:sz w:val="24"/>
                <w:szCs w:val="24"/>
              </w:rPr>
            </w:pPr>
            <w:r w:rsidRPr="00FA0545">
              <w:rPr>
                <w:rFonts w:ascii="Times New Roman" w:hAnsi="Times New Roman"/>
                <w:sz w:val="24"/>
                <w:szCs w:val="24"/>
              </w:rPr>
              <w:t>Conocer aplicaciones de bases de datos en escenarios no relacionales.</w:t>
            </w:r>
          </w:p>
        </w:tc>
      </w:tr>
      <w:tr w:rsidR="00FA0545" w:rsidTr="00893321">
        <w:tc>
          <w:tcPr>
            <w:tcW w:w="9640" w:type="dxa"/>
            <w:gridSpan w:val="4"/>
            <w:tcBorders>
              <w:top w:val="single" w:sz="4" w:space="0" w:color="auto"/>
              <w:bottom w:val="single" w:sz="4" w:space="0" w:color="auto"/>
            </w:tcBorders>
          </w:tcPr>
          <w:p w:rsidR="00FA0545" w:rsidRDefault="00FA0545" w:rsidP="00FA0545">
            <w:pPr>
              <w:spacing w:after="0"/>
              <w:jc w:val="both"/>
              <w:rPr>
                <w:rFonts w:ascii="Times New Roman" w:hAnsi="Times New Roman"/>
                <w:bCs/>
                <w:sz w:val="16"/>
                <w:szCs w:val="16"/>
              </w:rPr>
            </w:pPr>
          </w:p>
        </w:tc>
      </w:tr>
      <w:tr w:rsidR="00FA0545" w:rsidRPr="00DA20A4" w:rsidTr="00893321">
        <w:tc>
          <w:tcPr>
            <w:tcW w:w="9640" w:type="dxa"/>
            <w:gridSpan w:val="4"/>
            <w:tcBorders>
              <w:top w:val="single" w:sz="4" w:space="0" w:color="auto"/>
              <w:left w:val="single" w:sz="4" w:space="0" w:color="auto"/>
              <w:bottom w:val="single" w:sz="4" w:space="0" w:color="auto"/>
              <w:right w:val="single" w:sz="4" w:space="0" w:color="auto"/>
            </w:tcBorders>
          </w:tcPr>
          <w:p w:rsidR="00FA0545" w:rsidRPr="004058C2" w:rsidRDefault="00FA0545" w:rsidP="00FA0545">
            <w:pPr>
              <w:spacing w:after="0"/>
              <w:jc w:val="both"/>
              <w:rPr>
                <w:rFonts w:ascii="Times New Roman" w:hAnsi="Times New Roman"/>
                <w:b/>
                <w:sz w:val="24"/>
                <w:szCs w:val="24"/>
              </w:rPr>
            </w:pPr>
            <w:r w:rsidRPr="004058C2">
              <w:rPr>
                <w:rFonts w:ascii="Times New Roman" w:hAnsi="Times New Roman"/>
                <w:b/>
                <w:sz w:val="24"/>
                <w:szCs w:val="24"/>
              </w:rPr>
              <w:t>METODOLOGIA DE TRABAJO:</w:t>
            </w:r>
          </w:p>
          <w:p w:rsidR="00FA0545" w:rsidRPr="004058C2" w:rsidRDefault="00DA20A4" w:rsidP="00DA20A4">
            <w:pPr>
              <w:pStyle w:val="Prrafodelista"/>
              <w:numPr>
                <w:ilvl w:val="0"/>
                <w:numId w:val="14"/>
              </w:numPr>
              <w:spacing w:after="0"/>
              <w:jc w:val="both"/>
              <w:rPr>
                <w:rFonts w:ascii="Times New Roman" w:hAnsi="Times New Roman"/>
                <w:sz w:val="24"/>
                <w:szCs w:val="24"/>
              </w:rPr>
            </w:pPr>
            <w:r w:rsidRPr="004058C2">
              <w:rPr>
                <w:rFonts w:ascii="Times New Roman" w:hAnsi="Times New Roman"/>
                <w:sz w:val="24"/>
                <w:szCs w:val="24"/>
              </w:rPr>
              <w:t>Trabajo en equipos de máximo 4 personas y mínimo 2 personas.</w:t>
            </w:r>
          </w:p>
          <w:p w:rsidR="00DA20A4" w:rsidRPr="004058C2" w:rsidRDefault="004058C2" w:rsidP="00DA20A4">
            <w:pPr>
              <w:pStyle w:val="Prrafodelista"/>
              <w:numPr>
                <w:ilvl w:val="0"/>
                <w:numId w:val="14"/>
              </w:numPr>
              <w:spacing w:after="0"/>
              <w:jc w:val="both"/>
              <w:rPr>
                <w:rFonts w:ascii="Times New Roman" w:hAnsi="Times New Roman"/>
                <w:sz w:val="24"/>
                <w:szCs w:val="24"/>
              </w:rPr>
            </w:pPr>
            <w:r w:rsidRPr="004058C2">
              <w:rPr>
                <w:rFonts w:ascii="Times New Roman" w:hAnsi="Times New Roman"/>
                <w:sz w:val="24"/>
                <w:szCs w:val="24"/>
              </w:rPr>
              <w:t>Nota T1.1:</w:t>
            </w:r>
            <w:r w:rsidR="00DA20A4" w:rsidRPr="004058C2">
              <w:rPr>
                <w:rFonts w:ascii="Times New Roman" w:hAnsi="Times New Roman"/>
                <w:sz w:val="24"/>
                <w:szCs w:val="24"/>
              </w:rPr>
              <w:t xml:space="preserve"> informe técnico y códigos fuente: 30%</w:t>
            </w:r>
          </w:p>
          <w:p w:rsidR="00DA20A4" w:rsidRPr="004058C2" w:rsidRDefault="004058C2" w:rsidP="00DA20A4">
            <w:pPr>
              <w:pStyle w:val="Prrafodelista"/>
              <w:numPr>
                <w:ilvl w:val="0"/>
                <w:numId w:val="14"/>
              </w:numPr>
              <w:spacing w:after="0"/>
              <w:jc w:val="both"/>
              <w:rPr>
                <w:rFonts w:ascii="Times New Roman" w:hAnsi="Times New Roman"/>
                <w:sz w:val="24"/>
                <w:szCs w:val="24"/>
              </w:rPr>
            </w:pPr>
            <w:r w:rsidRPr="004058C2">
              <w:rPr>
                <w:rFonts w:ascii="Times New Roman" w:hAnsi="Times New Roman"/>
                <w:sz w:val="24"/>
                <w:szCs w:val="24"/>
              </w:rPr>
              <w:t xml:space="preserve">Nota T1.2: </w:t>
            </w:r>
            <w:r w:rsidR="00DA20A4" w:rsidRPr="004058C2">
              <w:rPr>
                <w:rFonts w:ascii="Times New Roman" w:hAnsi="Times New Roman"/>
                <w:sz w:val="24"/>
                <w:szCs w:val="24"/>
              </w:rPr>
              <w:t xml:space="preserve">Presentación de uso de su tarea: 30% (al menos un integrante) en horario </w:t>
            </w:r>
            <w:r w:rsidRPr="004058C2">
              <w:rPr>
                <w:rFonts w:ascii="Times New Roman" w:hAnsi="Times New Roman"/>
                <w:sz w:val="24"/>
                <w:szCs w:val="24"/>
              </w:rPr>
              <w:t>de clases.</w:t>
            </w:r>
          </w:p>
          <w:p w:rsidR="004058C2" w:rsidRPr="004058C2" w:rsidRDefault="004058C2" w:rsidP="004058C2">
            <w:pPr>
              <w:pStyle w:val="Prrafodelista"/>
              <w:numPr>
                <w:ilvl w:val="0"/>
                <w:numId w:val="14"/>
              </w:numPr>
              <w:spacing w:after="0"/>
              <w:jc w:val="both"/>
              <w:rPr>
                <w:rFonts w:ascii="Times New Roman" w:hAnsi="Times New Roman"/>
                <w:sz w:val="24"/>
                <w:szCs w:val="24"/>
              </w:rPr>
            </w:pPr>
            <w:r w:rsidRPr="004058C2">
              <w:rPr>
                <w:rFonts w:ascii="Times New Roman" w:hAnsi="Times New Roman"/>
                <w:sz w:val="24"/>
                <w:szCs w:val="24"/>
              </w:rPr>
              <w:t>Nota T1.3: Revisión por parte del profesor: 40%.</w:t>
            </w:r>
          </w:p>
          <w:p w:rsidR="00DA20A4" w:rsidRPr="004058C2" w:rsidRDefault="00DA20A4" w:rsidP="00FA0545">
            <w:pPr>
              <w:spacing w:after="0"/>
              <w:jc w:val="both"/>
              <w:rPr>
                <w:rFonts w:ascii="Times New Roman" w:hAnsi="Times New Roman"/>
                <w:sz w:val="24"/>
                <w:szCs w:val="24"/>
              </w:rPr>
            </w:pPr>
          </w:p>
          <w:p w:rsidR="004058C2" w:rsidRPr="004058C2" w:rsidRDefault="004058C2" w:rsidP="00FA0545">
            <w:pPr>
              <w:spacing w:after="0"/>
              <w:jc w:val="both"/>
              <w:rPr>
                <w:rFonts w:ascii="Times New Roman" w:hAnsi="Times New Roman"/>
                <w:b/>
                <w:sz w:val="24"/>
                <w:szCs w:val="24"/>
              </w:rPr>
            </w:pPr>
            <w:r w:rsidRPr="004058C2">
              <w:rPr>
                <w:rFonts w:ascii="Times New Roman" w:hAnsi="Times New Roman"/>
                <w:b/>
                <w:sz w:val="24"/>
                <w:szCs w:val="24"/>
              </w:rPr>
              <w:t xml:space="preserve">Forma de evaluación en cada Nota: </w:t>
            </w:r>
          </w:p>
          <w:p w:rsidR="004058C2" w:rsidRPr="004058C2" w:rsidRDefault="004058C2" w:rsidP="004058C2">
            <w:pPr>
              <w:pStyle w:val="Prrafodelista"/>
              <w:numPr>
                <w:ilvl w:val="0"/>
                <w:numId w:val="15"/>
              </w:numPr>
              <w:spacing w:after="0"/>
              <w:jc w:val="both"/>
              <w:rPr>
                <w:rFonts w:ascii="Times New Roman" w:hAnsi="Times New Roman"/>
                <w:sz w:val="24"/>
                <w:szCs w:val="24"/>
              </w:rPr>
            </w:pPr>
            <w:r w:rsidRPr="004058C2">
              <w:rPr>
                <w:rFonts w:ascii="Times New Roman" w:hAnsi="Times New Roman"/>
                <w:sz w:val="24"/>
                <w:szCs w:val="24"/>
              </w:rPr>
              <w:t>Se multiplicará la nota obtenida por la cantidad de personas en cada equipo y el total de puntos, deberá ser distribuido por el jefe de equipo, entre los miembros del equipo.</w:t>
            </w:r>
          </w:p>
          <w:p w:rsidR="004058C2" w:rsidRPr="004058C2" w:rsidRDefault="004058C2" w:rsidP="004058C2">
            <w:pPr>
              <w:pStyle w:val="Prrafodelista"/>
              <w:numPr>
                <w:ilvl w:val="0"/>
                <w:numId w:val="15"/>
              </w:numPr>
              <w:spacing w:after="0"/>
              <w:jc w:val="both"/>
              <w:rPr>
                <w:rFonts w:ascii="Times New Roman" w:hAnsi="Times New Roman"/>
                <w:sz w:val="24"/>
                <w:szCs w:val="24"/>
              </w:rPr>
            </w:pPr>
            <w:r w:rsidRPr="004058C2">
              <w:rPr>
                <w:rFonts w:ascii="Times New Roman" w:hAnsi="Times New Roman"/>
                <w:sz w:val="24"/>
                <w:szCs w:val="24"/>
              </w:rPr>
              <w:t>Ejemplo: Si en nota T1.1 un equipo de 3 personas obtuvo un 80, entonces el total de puntos a repartir es: 80*3=240 puntos. El jefe de equipo deberá asignar a su total consideración personal y profesional, los puntos entre el equipo, implicando con ello que algunos podrán tener una nota mejor y otros una nota menor, pero sumando entre todos 240 puntos.</w:t>
            </w:r>
          </w:p>
          <w:p w:rsidR="00DA20A4" w:rsidRPr="00DA20A4" w:rsidRDefault="00DA20A4" w:rsidP="00FA0545">
            <w:pPr>
              <w:spacing w:after="0"/>
              <w:jc w:val="both"/>
              <w:rPr>
                <w:rFonts w:ascii="Times New Roman" w:hAnsi="Times New Roman"/>
                <w:color w:val="FF0000"/>
                <w:sz w:val="24"/>
                <w:szCs w:val="24"/>
              </w:rPr>
            </w:pPr>
          </w:p>
        </w:tc>
      </w:tr>
      <w:tr w:rsidR="00FA0545" w:rsidTr="00893321">
        <w:tc>
          <w:tcPr>
            <w:tcW w:w="9640" w:type="dxa"/>
            <w:gridSpan w:val="4"/>
            <w:tcBorders>
              <w:top w:val="single" w:sz="4" w:space="0" w:color="auto"/>
              <w:bottom w:val="single" w:sz="4" w:space="0" w:color="auto"/>
            </w:tcBorders>
          </w:tcPr>
          <w:p w:rsidR="00900491" w:rsidRDefault="00900491" w:rsidP="00FA0545">
            <w:pPr>
              <w:spacing w:after="0"/>
              <w:jc w:val="both"/>
              <w:rPr>
                <w:rFonts w:ascii="Times New Roman" w:hAnsi="Times New Roman"/>
                <w:b/>
                <w:sz w:val="24"/>
                <w:szCs w:val="24"/>
              </w:rPr>
            </w:pPr>
          </w:p>
        </w:tc>
      </w:tr>
      <w:tr w:rsidR="00FA0545" w:rsidTr="00893321">
        <w:tc>
          <w:tcPr>
            <w:tcW w:w="9640" w:type="dxa"/>
            <w:gridSpan w:val="4"/>
            <w:tcBorders>
              <w:top w:val="single" w:sz="4" w:space="0" w:color="auto"/>
              <w:left w:val="single" w:sz="4" w:space="0" w:color="auto"/>
              <w:bottom w:val="single" w:sz="4" w:space="0" w:color="auto"/>
              <w:right w:val="single" w:sz="4" w:space="0" w:color="auto"/>
            </w:tcBorders>
          </w:tcPr>
          <w:p w:rsidR="00900491" w:rsidRPr="00B34B8E" w:rsidRDefault="00B34B8E" w:rsidP="00CB7CE6">
            <w:pPr>
              <w:spacing w:after="0" w:line="240" w:lineRule="auto"/>
              <w:jc w:val="both"/>
              <w:rPr>
                <w:rFonts w:ascii="Times New Roman" w:eastAsia="Calibri" w:hAnsi="Times New Roman" w:cs="Times New Roman"/>
              </w:rPr>
            </w:pPr>
            <w:r>
              <w:rPr>
                <w:rFonts w:ascii="Times New Roman" w:hAnsi="Times New Roman"/>
                <w:b/>
                <w:sz w:val="24"/>
                <w:szCs w:val="24"/>
              </w:rPr>
              <w:t>TAREA 1:</w:t>
            </w:r>
          </w:p>
          <w:p w:rsidR="00CB7CE6" w:rsidRDefault="00CB7CE6" w:rsidP="00B34B8E">
            <w:pPr>
              <w:spacing w:after="0" w:line="240" w:lineRule="auto"/>
              <w:jc w:val="both"/>
              <w:rPr>
                <w:rFonts w:ascii="Times New Roman" w:hAnsi="Times New Roman"/>
                <w:sz w:val="24"/>
                <w:szCs w:val="24"/>
              </w:rPr>
            </w:pPr>
          </w:p>
          <w:p w:rsidR="00B34B8E" w:rsidRPr="00B34B8E" w:rsidRDefault="00B34B8E" w:rsidP="00B34B8E">
            <w:pPr>
              <w:spacing w:after="0" w:line="240" w:lineRule="auto"/>
              <w:jc w:val="both"/>
              <w:rPr>
                <w:rFonts w:ascii="Times New Roman" w:hAnsi="Times New Roman"/>
                <w:sz w:val="24"/>
                <w:szCs w:val="24"/>
              </w:rPr>
            </w:pPr>
            <w:r w:rsidRPr="00B34B8E">
              <w:rPr>
                <w:rFonts w:ascii="Times New Roman" w:hAnsi="Times New Roman"/>
                <w:sz w:val="24"/>
                <w:szCs w:val="24"/>
              </w:rPr>
              <w:t>El Centro de Desarrollo Profesional de la UTFSM desea crear una BD XML de todos los resultados de las acreditaciones por carrera de la Universidad separado por Campus y Sede.</w:t>
            </w:r>
          </w:p>
          <w:p w:rsidR="00B34B8E" w:rsidRPr="00B34B8E" w:rsidRDefault="00B34B8E" w:rsidP="00B34B8E">
            <w:pPr>
              <w:spacing w:after="0" w:line="240" w:lineRule="auto"/>
              <w:jc w:val="both"/>
              <w:rPr>
                <w:rFonts w:ascii="Times New Roman" w:hAnsi="Times New Roman"/>
                <w:sz w:val="24"/>
                <w:szCs w:val="24"/>
              </w:rPr>
            </w:pPr>
          </w:p>
          <w:p w:rsidR="00B34B8E" w:rsidRPr="00B34B8E" w:rsidRDefault="00B34B8E" w:rsidP="00DE1BC7">
            <w:pPr>
              <w:spacing w:after="0" w:line="240" w:lineRule="auto"/>
              <w:jc w:val="both"/>
              <w:rPr>
                <w:rFonts w:ascii="Times New Roman" w:hAnsi="Times New Roman"/>
                <w:sz w:val="24"/>
                <w:szCs w:val="24"/>
              </w:rPr>
            </w:pPr>
            <w:r w:rsidRPr="00B34B8E">
              <w:rPr>
                <w:rFonts w:ascii="Times New Roman" w:hAnsi="Times New Roman"/>
                <w:sz w:val="24"/>
                <w:szCs w:val="24"/>
              </w:rPr>
              <w:t>Cada vez que se acredita una carrera, varios son los aspectos a medir</w:t>
            </w:r>
            <w:r w:rsidR="001E5693">
              <w:rPr>
                <w:rFonts w:ascii="Times New Roman" w:hAnsi="Times New Roman"/>
                <w:sz w:val="24"/>
                <w:szCs w:val="24"/>
              </w:rPr>
              <w:t>. L</w:t>
            </w:r>
            <w:r w:rsidR="00DE1BC7">
              <w:rPr>
                <w:rFonts w:ascii="Times New Roman" w:hAnsi="Times New Roman"/>
                <w:sz w:val="24"/>
                <w:szCs w:val="24"/>
              </w:rPr>
              <w:t>o que interesa es guardar esos resultados</w:t>
            </w:r>
            <w:r w:rsidR="001B1827">
              <w:rPr>
                <w:rFonts w:ascii="Times New Roman" w:hAnsi="Times New Roman"/>
                <w:sz w:val="24"/>
                <w:szCs w:val="24"/>
              </w:rPr>
              <w:t xml:space="preserve"> y estados</w:t>
            </w:r>
            <w:r w:rsidR="00DE1BC7">
              <w:rPr>
                <w:rFonts w:ascii="Times New Roman" w:hAnsi="Times New Roman"/>
                <w:sz w:val="24"/>
                <w:szCs w:val="24"/>
              </w:rPr>
              <w:t>, datos e indicadores en una BD XML que pueda ser manipulada y mostrada de acuerdo a varios parámetros</w:t>
            </w:r>
            <w:r w:rsidR="001B1827">
              <w:rPr>
                <w:rFonts w:ascii="Times New Roman" w:hAnsi="Times New Roman"/>
                <w:sz w:val="24"/>
                <w:szCs w:val="24"/>
              </w:rPr>
              <w:t xml:space="preserve"> (sugeridos por usted)</w:t>
            </w:r>
            <w:r w:rsidR="00DE1BC7">
              <w:rPr>
                <w:rFonts w:ascii="Times New Roman" w:hAnsi="Times New Roman"/>
                <w:sz w:val="24"/>
                <w:szCs w:val="24"/>
              </w:rPr>
              <w:t>.</w:t>
            </w:r>
          </w:p>
          <w:p w:rsidR="00B34B8E" w:rsidRDefault="00B34B8E" w:rsidP="00B34B8E">
            <w:pPr>
              <w:spacing w:after="0" w:line="240" w:lineRule="auto"/>
              <w:jc w:val="both"/>
              <w:rPr>
                <w:rFonts w:ascii="Times New Roman" w:eastAsia="Calibri" w:hAnsi="Times New Roman" w:cs="Times New Roman"/>
              </w:rPr>
            </w:pPr>
          </w:p>
          <w:p w:rsidR="00B34B8E" w:rsidRPr="00440747" w:rsidRDefault="00440747" w:rsidP="00B34B8E">
            <w:pPr>
              <w:spacing w:after="0" w:line="240" w:lineRule="auto"/>
              <w:jc w:val="both"/>
              <w:rPr>
                <w:rFonts w:ascii="Times New Roman" w:eastAsia="Calibri" w:hAnsi="Times New Roman" w:cs="Times New Roman"/>
                <w:b/>
              </w:rPr>
            </w:pPr>
            <w:r w:rsidRPr="00440747">
              <w:rPr>
                <w:rFonts w:ascii="Times New Roman" w:eastAsia="Calibri" w:hAnsi="Times New Roman" w:cs="Times New Roman"/>
                <w:b/>
              </w:rPr>
              <w:t>Requerimientos generales:</w:t>
            </w:r>
          </w:p>
          <w:p w:rsidR="00B34B8E" w:rsidRDefault="00B34B8E" w:rsidP="00B34B8E">
            <w:pPr>
              <w:pStyle w:val="Prrafodelista"/>
              <w:numPr>
                <w:ilvl w:val="0"/>
                <w:numId w:val="16"/>
              </w:numPr>
              <w:spacing w:after="0" w:line="240" w:lineRule="auto"/>
              <w:jc w:val="both"/>
              <w:rPr>
                <w:rFonts w:ascii="Times New Roman" w:eastAsia="Calibri" w:hAnsi="Times New Roman" w:cs="Times New Roman"/>
              </w:rPr>
            </w:pPr>
            <w:r w:rsidRPr="00B34B8E">
              <w:rPr>
                <w:rFonts w:ascii="Times New Roman" w:eastAsia="Calibri" w:hAnsi="Times New Roman" w:cs="Times New Roman"/>
              </w:rPr>
              <w:t xml:space="preserve">Construir un sistema que permita </w:t>
            </w:r>
            <w:r w:rsidRPr="00016E08">
              <w:rPr>
                <w:rFonts w:ascii="Times New Roman" w:eastAsia="Calibri" w:hAnsi="Times New Roman" w:cs="Times New Roman"/>
                <w:b/>
                <w:u w:val="single"/>
              </w:rPr>
              <w:t>crear y administrar una BD XML</w:t>
            </w:r>
            <w:r w:rsidRPr="00B34B8E">
              <w:rPr>
                <w:rFonts w:ascii="Times New Roman" w:eastAsia="Calibri" w:hAnsi="Times New Roman" w:cs="Times New Roman"/>
              </w:rPr>
              <w:t>, con esquema variable</w:t>
            </w:r>
            <w:r w:rsidR="001B1827">
              <w:rPr>
                <w:rFonts w:ascii="Times New Roman" w:eastAsia="Calibri" w:hAnsi="Times New Roman" w:cs="Times New Roman"/>
              </w:rPr>
              <w:t xml:space="preserve">. </w:t>
            </w:r>
            <w:r w:rsidR="00440747">
              <w:rPr>
                <w:rFonts w:ascii="Times New Roman" w:eastAsia="Calibri" w:hAnsi="Times New Roman" w:cs="Times New Roman"/>
              </w:rPr>
              <w:t>Lo anterior significa que:</w:t>
            </w:r>
          </w:p>
          <w:p w:rsidR="00440747" w:rsidRDefault="00440747" w:rsidP="00440747">
            <w:pPr>
              <w:pStyle w:val="Prrafodelista"/>
              <w:numPr>
                <w:ilvl w:val="1"/>
                <w:numId w:val="16"/>
              </w:numPr>
              <w:spacing w:after="0" w:line="240" w:lineRule="auto"/>
              <w:jc w:val="both"/>
              <w:rPr>
                <w:rFonts w:ascii="Times New Roman" w:eastAsia="Calibri" w:hAnsi="Times New Roman" w:cs="Times New Roman"/>
              </w:rPr>
            </w:pPr>
            <w:r>
              <w:rPr>
                <w:rFonts w:ascii="Times New Roman" w:eastAsia="Calibri" w:hAnsi="Times New Roman" w:cs="Times New Roman"/>
              </w:rPr>
              <w:t>No existirá un archivo XML al principio.</w:t>
            </w:r>
          </w:p>
          <w:p w:rsidR="00987504" w:rsidRDefault="009B6432" w:rsidP="00440747">
            <w:pPr>
              <w:pStyle w:val="Prrafodelista"/>
              <w:numPr>
                <w:ilvl w:val="1"/>
                <w:numId w:val="16"/>
              </w:numPr>
              <w:spacing w:after="0" w:line="240" w:lineRule="auto"/>
              <w:jc w:val="both"/>
              <w:rPr>
                <w:rFonts w:ascii="Times New Roman" w:eastAsia="Calibri" w:hAnsi="Times New Roman" w:cs="Times New Roman"/>
              </w:rPr>
            </w:pPr>
            <w:r>
              <w:rPr>
                <w:rFonts w:ascii="Times New Roman" w:eastAsia="Calibri" w:hAnsi="Times New Roman" w:cs="Times New Roman"/>
              </w:rPr>
              <w:t>El sistema deberá detectar si existe un archivo XML válido para ser procesado. Si es así, continuará</w:t>
            </w:r>
            <w:r w:rsidR="001B1827">
              <w:rPr>
                <w:rFonts w:ascii="Times New Roman" w:eastAsia="Calibri" w:hAnsi="Times New Roman" w:cs="Times New Roman"/>
              </w:rPr>
              <w:t xml:space="preserve"> trabajando</w:t>
            </w:r>
            <w:r>
              <w:rPr>
                <w:rFonts w:ascii="Times New Roman" w:eastAsia="Calibri" w:hAnsi="Times New Roman" w:cs="Times New Roman"/>
              </w:rPr>
              <w:t xml:space="preserve"> con el archivo existente. </w:t>
            </w:r>
          </w:p>
          <w:p w:rsidR="00440747" w:rsidRDefault="009B6432" w:rsidP="00440747">
            <w:pPr>
              <w:pStyle w:val="Prrafodelista"/>
              <w:numPr>
                <w:ilvl w:val="1"/>
                <w:numId w:val="16"/>
              </w:numPr>
              <w:spacing w:after="0" w:line="240" w:lineRule="auto"/>
              <w:jc w:val="both"/>
              <w:rPr>
                <w:rFonts w:ascii="Times New Roman" w:eastAsia="Calibri" w:hAnsi="Times New Roman" w:cs="Times New Roman"/>
              </w:rPr>
            </w:pPr>
            <w:r>
              <w:rPr>
                <w:rFonts w:ascii="Times New Roman" w:eastAsia="Calibri" w:hAnsi="Times New Roman" w:cs="Times New Roman"/>
              </w:rPr>
              <w:t>Si el archivo cargado no cumple con el estándar,</w:t>
            </w:r>
            <w:r w:rsidR="001B1827">
              <w:rPr>
                <w:rFonts w:ascii="Times New Roman" w:eastAsia="Calibri" w:hAnsi="Times New Roman" w:cs="Times New Roman"/>
              </w:rPr>
              <w:t xml:space="preserve"> el sistema</w:t>
            </w:r>
            <w:r>
              <w:rPr>
                <w:rFonts w:ascii="Times New Roman" w:eastAsia="Calibri" w:hAnsi="Times New Roman" w:cs="Times New Roman"/>
              </w:rPr>
              <w:t xml:space="preserve"> deberá avisar que no existe</w:t>
            </w:r>
            <w:r w:rsidR="001B1827">
              <w:rPr>
                <w:rFonts w:ascii="Times New Roman" w:eastAsia="Calibri" w:hAnsi="Times New Roman" w:cs="Times New Roman"/>
              </w:rPr>
              <w:t xml:space="preserve"> o no es correcto</w:t>
            </w:r>
            <w:r>
              <w:rPr>
                <w:rFonts w:ascii="Times New Roman" w:eastAsia="Calibri" w:hAnsi="Times New Roman" w:cs="Times New Roman"/>
              </w:rPr>
              <w:t xml:space="preserve"> y deberá dar opción de creación desde cero.</w:t>
            </w:r>
          </w:p>
          <w:p w:rsidR="009B6432" w:rsidRPr="009B6432" w:rsidRDefault="009B6432" w:rsidP="009B6432">
            <w:pPr>
              <w:pStyle w:val="Prrafodelista"/>
              <w:numPr>
                <w:ilvl w:val="1"/>
                <w:numId w:val="16"/>
              </w:numPr>
              <w:spacing w:after="0" w:line="240" w:lineRule="auto"/>
              <w:jc w:val="both"/>
              <w:rPr>
                <w:rFonts w:ascii="Times New Roman" w:eastAsia="Calibri" w:hAnsi="Times New Roman" w:cs="Times New Roman"/>
              </w:rPr>
            </w:pPr>
            <w:r>
              <w:rPr>
                <w:rFonts w:ascii="Times New Roman" w:eastAsia="Calibri" w:hAnsi="Times New Roman" w:cs="Times New Roman"/>
              </w:rPr>
              <w:t xml:space="preserve">Los elementos, jerarquía de elementos y atributos deberán ser creados en tiempo de </w:t>
            </w:r>
            <w:r>
              <w:rPr>
                <w:rFonts w:ascii="Times New Roman" w:eastAsia="Calibri" w:hAnsi="Times New Roman" w:cs="Times New Roman"/>
              </w:rPr>
              <w:lastRenderedPageBreak/>
              <w:t xml:space="preserve">ejecución en la medida que se ocupe su </w:t>
            </w:r>
            <w:r w:rsidR="00740A97">
              <w:rPr>
                <w:rFonts w:ascii="Times New Roman" w:eastAsia="Calibri" w:hAnsi="Times New Roman" w:cs="Times New Roman"/>
              </w:rPr>
              <w:t>sistema.</w:t>
            </w:r>
          </w:p>
          <w:p w:rsidR="00740A97" w:rsidRDefault="00740A97" w:rsidP="00740A97">
            <w:pPr>
              <w:pStyle w:val="Prrafodelista"/>
              <w:spacing w:after="0" w:line="240" w:lineRule="auto"/>
              <w:jc w:val="both"/>
              <w:rPr>
                <w:rFonts w:ascii="Times New Roman" w:eastAsia="Calibri" w:hAnsi="Times New Roman" w:cs="Times New Roman"/>
              </w:rPr>
            </w:pPr>
          </w:p>
          <w:p w:rsidR="00F0280C" w:rsidRDefault="00740A97" w:rsidP="00B34B8E">
            <w:pPr>
              <w:pStyle w:val="Prrafodelista"/>
              <w:numPr>
                <w:ilvl w:val="0"/>
                <w:numId w:val="16"/>
              </w:numPr>
              <w:spacing w:after="0" w:line="240" w:lineRule="auto"/>
              <w:jc w:val="both"/>
              <w:rPr>
                <w:rFonts w:ascii="Times New Roman" w:eastAsia="Calibri" w:hAnsi="Times New Roman" w:cs="Times New Roman"/>
              </w:rPr>
            </w:pPr>
            <w:r>
              <w:rPr>
                <w:rFonts w:ascii="Times New Roman" w:eastAsia="Calibri" w:hAnsi="Times New Roman" w:cs="Times New Roman"/>
              </w:rPr>
              <w:t>Para el desarrollo de su tarea, p</w:t>
            </w:r>
            <w:r w:rsidR="00F0280C">
              <w:rPr>
                <w:rFonts w:ascii="Times New Roman" w:eastAsia="Calibri" w:hAnsi="Times New Roman" w:cs="Times New Roman"/>
              </w:rPr>
              <w:t>uede elegir el lenguaje de programación que desee (.Net, Java,</w:t>
            </w:r>
            <w:r w:rsidR="00DE1BC7">
              <w:rPr>
                <w:rFonts w:ascii="Times New Roman" w:eastAsia="Calibri" w:hAnsi="Times New Roman" w:cs="Times New Roman"/>
              </w:rPr>
              <w:t xml:space="preserve"> </w:t>
            </w:r>
            <w:proofErr w:type="spellStart"/>
            <w:r w:rsidR="00DE1BC7">
              <w:rPr>
                <w:rFonts w:ascii="Times New Roman" w:eastAsia="Calibri" w:hAnsi="Times New Roman" w:cs="Times New Roman"/>
              </w:rPr>
              <w:t>Javascript</w:t>
            </w:r>
            <w:proofErr w:type="spellEnd"/>
            <w:r w:rsidR="00DE1BC7">
              <w:rPr>
                <w:rFonts w:ascii="Times New Roman" w:eastAsia="Calibri" w:hAnsi="Times New Roman" w:cs="Times New Roman"/>
              </w:rPr>
              <w:t>,</w:t>
            </w:r>
            <w:r w:rsidR="00F0280C">
              <w:rPr>
                <w:rFonts w:ascii="Times New Roman" w:eastAsia="Calibri" w:hAnsi="Times New Roman" w:cs="Times New Roman"/>
              </w:rPr>
              <w:t xml:space="preserve"> PHP, </w:t>
            </w:r>
            <w:proofErr w:type="spellStart"/>
            <w:r w:rsidR="00F0280C">
              <w:rPr>
                <w:rFonts w:ascii="Times New Roman" w:eastAsia="Calibri" w:hAnsi="Times New Roman" w:cs="Times New Roman"/>
              </w:rPr>
              <w:t>Python</w:t>
            </w:r>
            <w:proofErr w:type="spellEnd"/>
            <w:r w:rsidR="00F0280C">
              <w:rPr>
                <w:rFonts w:ascii="Times New Roman" w:eastAsia="Calibri" w:hAnsi="Times New Roman" w:cs="Times New Roman"/>
              </w:rPr>
              <w:t>, etc</w:t>
            </w:r>
            <w:r w:rsidR="009B6432">
              <w:rPr>
                <w:rFonts w:ascii="Times New Roman" w:eastAsia="Calibri" w:hAnsi="Times New Roman" w:cs="Times New Roman"/>
              </w:rPr>
              <w:t>.</w:t>
            </w:r>
            <w:r w:rsidR="00F0280C">
              <w:rPr>
                <w:rFonts w:ascii="Times New Roman" w:eastAsia="Calibri" w:hAnsi="Times New Roman" w:cs="Times New Roman"/>
              </w:rPr>
              <w:t xml:space="preserve">) pero </w:t>
            </w:r>
            <w:r w:rsidR="00F0280C" w:rsidRPr="00740A97">
              <w:rPr>
                <w:rFonts w:ascii="Times New Roman" w:eastAsia="Calibri" w:hAnsi="Times New Roman" w:cs="Times New Roman"/>
                <w:u w:val="single"/>
              </w:rPr>
              <w:t>no puede repetirse con otro equipo</w:t>
            </w:r>
            <w:r w:rsidR="00F0280C">
              <w:rPr>
                <w:rFonts w:ascii="Times New Roman" w:eastAsia="Calibri" w:hAnsi="Times New Roman" w:cs="Times New Roman"/>
              </w:rPr>
              <w:t>. Por lo tanto, deberá ponerse de acuerdo con los otros equipos para que su lenguaje no sea electo. La "adjudicación" de lenguaje se realizará por orden de llegada escribiéndolo en Moodle (ver paso de inscripción de equipo).</w:t>
            </w:r>
          </w:p>
          <w:p w:rsidR="00BF6BE9" w:rsidRPr="00BF6BE9" w:rsidRDefault="00BF6BE9" w:rsidP="00BF6BE9">
            <w:pPr>
              <w:spacing w:after="0" w:line="240" w:lineRule="auto"/>
              <w:jc w:val="both"/>
              <w:rPr>
                <w:rFonts w:ascii="Times New Roman" w:eastAsia="Calibri" w:hAnsi="Times New Roman" w:cs="Times New Roman"/>
              </w:rPr>
            </w:pPr>
          </w:p>
          <w:p w:rsidR="00440747" w:rsidRDefault="00440747" w:rsidP="00B34B8E">
            <w:pPr>
              <w:pStyle w:val="Prrafodelista"/>
              <w:numPr>
                <w:ilvl w:val="0"/>
                <w:numId w:val="16"/>
              </w:numPr>
              <w:spacing w:after="0" w:line="240" w:lineRule="auto"/>
              <w:jc w:val="both"/>
              <w:rPr>
                <w:rFonts w:ascii="Times New Roman" w:eastAsia="Calibri" w:hAnsi="Times New Roman" w:cs="Times New Roman"/>
              </w:rPr>
            </w:pPr>
            <w:r>
              <w:rPr>
                <w:rFonts w:ascii="Times New Roman" w:eastAsia="Calibri" w:hAnsi="Times New Roman" w:cs="Times New Roman"/>
              </w:rPr>
              <w:t>Puede utilizar frameworks o puede hacer desarrollo total de su aplicación. Si utiliza frameworks, deberá documentar su decisión y detalles técnicos de implementación.</w:t>
            </w:r>
          </w:p>
          <w:p w:rsidR="00BF6BE9" w:rsidRPr="00BF6BE9" w:rsidRDefault="00BF6BE9" w:rsidP="00BF6BE9">
            <w:pPr>
              <w:spacing w:after="0" w:line="240" w:lineRule="auto"/>
              <w:jc w:val="both"/>
              <w:rPr>
                <w:rFonts w:ascii="Times New Roman" w:eastAsia="Calibri" w:hAnsi="Times New Roman" w:cs="Times New Roman"/>
              </w:rPr>
            </w:pPr>
          </w:p>
          <w:p w:rsidR="00F0280C" w:rsidRDefault="00F0280C" w:rsidP="00B34B8E">
            <w:pPr>
              <w:pStyle w:val="Prrafodelista"/>
              <w:numPr>
                <w:ilvl w:val="0"/>
                <w:numId w:val="16"/>
              </w:numPr>
              <w:spacing w:after="0" w:line="240" w:lineRule="auto"/>
              <w:jc w:val="both"/>
              <w:rPr>
                <w:rFonts w:ascii="Times New Roman" w:eastAsia="Calibri" w:hAnsi="Times New Roman" w:cs="Times New Roman"/>
              </w:rPr>
            </w:pPr>
            <w:r>
              <w:rPr>
                <w:rFonts w:ascii="Times New Roman" w:eastAsia="Calibri" w:hAnsi="Times New Roman" w:cs="Times New Roman"/>
              </w:rPr>
              <w:t xml:space="preserve">Puede utilizar archivos XML de forma directa, puede usar una BD relacional que guarde la información y genere los archivos XML deseados o bien puede hacer uso de </w:t>
            </w:r>
            <w:proofErr w:type="spellStart"/>
            <w:r>
              <w:rPr>
                <w:rFonts w:ascii="Times New Roman" w:eastAsia="Calibri" w:hAnsi="Times New Roman" w:cs="Times New Roman"/>
              </w:rPr>
              <w:t>DBMS</w:t>
            </w:r>
            <w:r w:rsidR="009B6432">
              <w:rPr>
                <w:rFonts w:ascii="Times New Roman" w:eastAsia="Calibri" w:hAnsi="Times New Roman" w:cs="Times New Roman"/>
              </w:rPr>
              <w:t>s</w:t>
            </w:r>
            <w:proofErr w:type="spellEnd"/>
            <w:r>
              <w:rPr>
                <w:rFonts w:ascii="Times New Roman" w:eastAsia="Calibri" w:hAnsi="Times New Roman" w:cs="Times New Roman"/>
              </w:rPr>
              <w:t xml:space="preserve"> que tengan el tipo de datos XML.</w:t>
            </w:r>
            <w:r w:rsidR="009B6432">
              <w:rPr>
                <w:rFonts w:ascii="Times New Roman" w:eastAsia="Calibri" w:hAnsi="Times New Roman" w:cs="Times New Roman"/>
              </w:rPr>
              <w:t xml:space="preserve"> Deberá documentar su decisión en su informe.</w:t>
            </w:r>
          </w:p>
          <w:p w:rsidR="00BF6BE9" w:rsidRPr="00BF6BE9" w:rsidRDefault="00BF6BE9" w:rsidP="00BF6BE9">
            <w:pPr>
              <w:spacing w:after="0" w:line="240" w:lineRule="auto"/>
              <w:jc w:val="both"/>
              <w:rPr>
                <w:rFonts w:ascii="Times New Roman" w:eastAsia="Calibri" w:hAnsi="Times New Roman" w:cs="Times New Roman"/>
              </w:rPr>
            </w:pPr>
          </w:p>
          <w:p w:rsidR="00F0280C" w:rsidRDefault="00F0280C" w:rsidP="00B34B8E">
            <w:pPr>
              <w:pStyle w:val="Prrafodelista"/>
              <w:numPr>
                <w:ilvl w:val="0"/>
                <w:numId w:val="16"/>
              </w:numPr>
              <w:spacing w:after="0" w:line="240" w:lineRule="auto"/>
              <w:jc w:val="both"/>
              <w:rPr>
                <w:rFonts w:ascii="Times New Roman" w:eastAsia="Calibri" w:hAnsi="Times New Roman" w:cs="Times New Roman"/>
              </w:rPr>
            </w:pPr>
            <w:r>
              <w:rPr>
                <w:rFonts w:ascii="Times New Roman" w:eastAsia="Calibri" w:hAnsi="Times New Roman" w:cs="Times New Roman"/>
              </w:rPr>
              <w:t>Para simplicidad se deberá tomar el acuerdo siguiente:</w:t>
            </w:r>
          </w:p>
          <w:p w:rsidR="00F0280C" w:rsidRDefault="007B56B6" w:rsidP="00F0280C">
            <w:pPr>
              <w:pStyle w:val="Prrafodelista"/>
              <w:numPr>
                <w:ilvl w:val="1"/>
                <w:numId w:val="16"/>
              </w:numPr>
              <w:spacing w:after="0" w:line="240" w:lineRule="auto"/>
              <w:jc w:val="both"/>
              <w:rPr>
                <w:rFonts w:ascii="Times New Roman" w:eastAsia="Calibri" w:hAnsi="Times New Roman" w:cs="Times New Roman"/>
              </w:rPr>
            </w:pPr>
            <w:r>
              <w:rPr>
                <w:rFonts w:ascii="Times New Roman" w:eastAsia="Calibri" w:hAnsi="Times New Roman" w:cs="Times New Roman"/>
              </w:rPr>
              <w:t>Elementos serán considerados como tablas de la BD Relacional</w:t>
            </w:r>
          </w:p>
          <w:p w:rsidR="007B56B6" w:rsidRDefault="007B56B6" w:rsidP="00F0280C">
            <w:pPr>
              <w:pStyle w:val="Prrafodelista"/>
              <w:numPr>
                <w:ilvl w:val="1"/>
                <w:numId w:val="16"/>
              </w:numPr>
              <w:spacing w:after="0" w:line="240" w:lineRule="auto"/>
              <w:jc w:val="both"/>
              <w:rPr>
                <w:rFonts w:ascii="Times New Roman" w:eastAsia="Calibri" w:hAnsi="Times New Roman" w:cs="Times New Roman"/>
              </w:rPr>
            </w:pPr>
            <w:r>
              <w:rPr>
                <w:rFonts w:ascii="Times New Roman" w:eastAsia="Calibri" w:hAnsi="Times New Roman" w:cs="Times New Roman"/>
              </w:rPr>
              <w:t>Atributos serán considerados como campos en una BD Relacional</w:t>
            </w:r>
          </w:p>
          <w:p w:rsidR="007B56B6" w:rsidRDefault="007B56B6" w:rsidP="00F0280C">
            <w:pPr>
              <w:pStyle w:val="Prrafodelista"/>
              <w:numPr>
                <w:ilvl w:val="1"/>
                <w:numId w:val="16"/>
              </w:numPr>
              <w:spacing w:after="0" w:line="240" w:lineRule="auto"/>
              <w:jc w:val="both"/>
              <w:rPr>
                <w:rFonts w:ascii="Times New Roman" w:eastAsia="Calibri" w:hAnsi="Times New Roman" w:cs="Times New Roman"/>
              </w:rPr>
            </w:pPr>
            <w:r>
              <w:rPr>
                <w:rFonts w:ascii="Times New Roman" w:eastAsia="Calibri" w:hAnsi="Times New Roman" w:cs="Times New Roman"/>
              </w:rPr>
              <w:t>Jerarquía de elementos serán considerados como relaciones entre tablas.</w:t>
            </w:r>
          </w:p>
          <w:p w:rsidR="007B56B6" w:rsidRDefault="007B56B6" w:rsidP="00F0280C">
            <w:pPr>
              <w:pStyle w:val="Prrafodelista"/>
              <w:numPr>
                <w:ilvl w:val="1"/>
                <w:numId w:val="16"/>
              </w:numPr>
              <w:spacing w:after="0" w:line="240" w:lineRule="auto"/>
              <w:jc w:val="both"/>
              <w:rPr>
                <w:rFonts w:ascii="Times New Roman" w:eastAsia="Calibri" w:hAnsi="Times New Roman" w:cs="Times New Roman"/>
              </w:rPr>
            </w:pPr>
            <w:r>
              <w:rPr>
                <w:rFonts w:ascii="Times New Roman" w:eastAsia="Calibri" w:hAnsi="Times New Roman" w:cs="Times New Roman"/>
              </w:rPr>
              <w:t>Ejemplo</w:t>
            </w:r>
            <w:r w:rsidR="009B6432">
              <w:rPr>
                <w:rFonts w:ascii="Times New Roman" w:eastAsia="Calibri" w:hAnsi="Times New Roman" w:cs="Times New Roman"/>
              </w:rPr>
              <w:t>:</w:t>
            </w:r>
          </w:p>
          <w:p w:rsidR="007B56B6" w:rsidRDefault="007B56B6" w:rsidP="007B56B6">
            <w:pPr>
              <w:spacing w:after="0" w:line="240" w:lineRule="auto"/>
              <w:jc w:val="both"/>
              <w:rPr>
                <w:rFonts w:ascii="Times New Roman" w:eastAsia="Calibri" w:hAnsi="Times New Roman" w:cs="Times New Roman"/>
              </w:rPr>
            </w:pPr>
          </w:p>
          <w:p w:rsidR="007B56B6" w:rsidRPr="00FA45A6" w:rsidRDefault="007B56B6" w:rsidP="007B56B6">
            <w:pPr>
              <w:spacing w:after="0" w:line="240" w:lineRule="auto"/>
              <w:ind w:left="2124"/>
              <w:jc w:val="both"/>
              <w:rPr>
                <w:rFonts w:ascii="Courier" w:eastAsia="Calibri" w:hAnsi="Courier" w:cs="Times New Roman"/>
                <w:b/>
                <w:color w:val="FF0000"/>
                <w:sz w:val="20"/>
              </w:rPr>
            </w:pPr>
            <w:r w:rsidRPr="00FA45A6">
              <w:rPr>
                <w:rFonts w:ascii="Courier" w:eastAsia="Calibri" w:hAnsi="Courier" w:cs="Times New Roman"/>
                <w:b/>
                <w:color w:val="FF0000"/>
                <w:sz w:val="20"/>
              </w:rPr>
              <w:t>&lt;?</w:t>
            </w:r>
            <w:proofErr w:type="spellStart"/>
            <w:r w:rsidRPr="00FA45A6">
              <w:rPr>
                <w:rFonts w:ascii="Courier" w:eastAsia="Calibri" w:hAnsi="Courier" w:cs="Times New Roman"/>
                <w:b/>
                <w:color w:val="4F81BD" w:themeColor="accent1"/>
                <w:sz w:val="20"/>
              </w:rPr>
              <w:t>xml</w:t>
            </w:r>
            <w:proofErr w:type="spellEnd"/>
            <w:r w:rsidRPr="00FA45A6">
              <w:rPr>
                <w:rFonts w:ascii="Courier" w:eastAsia="Calibri" w:hAnsi="Courier" w:cs="Times New Roman"/>
                <w:b/>
                <w:color w:val="FF0000"/>
                <w:sz w:val="20"/>
              </w:rPr>
              <w:t xml:space="preserve"> </w:t>
            </w:r>
            <w:proofErr w:type="spellStart"/>
            <w:r w:rsidRPr="00FA45A6">
              <w:rPr>
                <w:rFonts w:ascii="Courier" w:eastAsia="Calibri" w:hAnsi="Courier" w:cs="Times New Roman"/>
                <w:b/>
                <w:color w:val="FF0000"/>
                <w:sz w:val="20"/>
              </w:rPr>
              <w:t>version</w:t>
            </w:r>
            <w:proofErr w:type="spellEnd"/>
            <w:r w:rsidRPr="00FA45A6">
              <w:rPr>
                <w:rFonts w:ascii="Courier" w:eastAsia="Calibri" w:hAnsi="Courier" w:cs="Times New Roman"/>
                <w:b/>
                <w:color w:val="4F81BD" w:themeColor="accent1"/>
                <w:sz w:val="20"/>
              </w:rPr>
              <w:t>="1.0"</w:t>
            </w:r>
            <w:r w:rsidRPr="00FA45A6">
              <w:rPr>
                <w:rFonts w:ascii="Courier" w:eastAsia="Calibri" w:hAnsi="Courier" w:cs="Times New Roman"/>
                <w:b/>
                <w:color w:val="FF0000"/>
                <w:sz w:val="20"/>
              </w:rPr>
              <w:t xml:space="preserve"> </w:t>
            </w:r>
            <w:proofErr w:type="spellStart"/>
            <w:r w:rsidRPr="00FA45A6">
              <w:rPr>
                <w:rFonts w:ascii="Courier" w:eastAsia="Calibri" w:hAnsi="Courier" w:cs="Times New Roman"/>
                <w:b/>
                <w:color w:val="FF0000"/>
                <w:sz w:val="20"/>
              </w:rPr>
              <w:t>encoding</w:t>
            </w:r>
            <w:proofErr w:type="spellEnd"/>
            <w:r w:rsidRPr="00FA45A6">
              <w:rPr>
                <w:rFonts w:ascii="Courier" w:eastAsia="Calibri" w:hAnsi="Courier" w:cs="Times New Roman"/>
                <w:b/>
                <w:color w:val="4F81BD" w:themeColor="accent1"/>
                <w:sz w:val="20"/>
              </w:rPr>
              <w:t>="windows-1252"</w:t>
            </w:r>
            <w:r w:rsidRPr="00FA45A6">
              <w:rPr>
                <w:rFonts w:ascii="Courier" w:eastAsia="Calibri" w:hAnsi="Courier" w:cs="Times New Roman"/>
                <w:b/>
                <w:color w:val="FF0000"/>
                <w:sz w:val="20"/>
              </w:rPr>
              <w:t>?&gt;</w:t>
            </w:r>
          </w:p>
          <w:p w:rsidR="00FA45A6" w:rsidRPr="00FA45A6" w:rsidRDefault="007B56B6" w:rsidP="00FA45A6">
            <w:pPr>
              <w:spacing w:after="0" w:line="240" w:lineRule="auto"/>
              <w:ind w:left="2124"/>
              <w:jc w:val="both"/>
              <w:rPr>
                <w:rFonts w:ascii="Courier" w:eastAsia="Calibri" w:hAnsi="Courier" w:cs="Times New Roman"/>
                <w:b/>
                <w:color w:val="4F81BD" w:themeColor="accent1"/>
                <w:sz w:val="20"/>
              </w:rPr>
            </w:pPr>
            <w:r w:rsidRPr="00FA45A6">
              <w:rPr>
                <w:rFonts w:ascii="Courier" w:eastAsia="Calibri" w:hAnsi="Courier" w:cs="Times New Roman"/>
                <w:b/>
                <w:color w:val="4F81BD" w:themeColor="accent1"/>
                <w:sz w:val="20"/>
              </w:rPr>
              <w:t>&lt;</w:t>
            </w:r>
            <w:proofErr w:type="spellStart"/>
            <w:r w:rsidRPr="00FA45A6">
              <w:rPr>
                <w:rFonts w:ascii="Courier" w:eastAsia="Calibri" w:hAnsi="Courier" w:cs="Times New Roman"/>
                <w:b/>
                <w:color w:val="4F81BD" w:themeColor="accent1"/>
                <w:sz w:val="20"/>
              </w:rPr>
              <w:t>utfsm</w:t>
            </w:r>
            <w:proofErr w:type="spellEnd"/>
            <w:r w:rsidRPr="00FA45A6">
              <w:rPr>
                <w:rFonts w:ascii="Courier" w:eastAsia="Calibri" w:hAnsi="Courier" w:cs="Times New Roman"/>
                <w:b/>
                <w:color w:val="4F81BD" w:themeColor="accent1"/>
                <w:sz w:val="20"/>
              </w:rPr>
              <w:t>&gt;</w:t>
            </w:r>
          </w:p>
          <w:p w:rsidR="00FA45A6" w:rsidRPr="00FA45A6" w:rsidRDefault="00FA45A6" w:rsidP="00FA45A6">
            <w:pPr>
              <w:spacing w:after="0" w:line="240" w:lineRule="auto"/>
              <w:ind w:left="2124"/>
              <w:jc w:val="both"/>
              <w:rPr>
                <w:rFonts w:ascii="Courier" w:eastAsia="Calibri" w:hAnsi="Courier" w:cs="Times New Roman"/>
                <w:b/>
                <w:color w:val="4F81BD" w:themeColor="accent1"/>
                <w:sz w:val="20"/>
              </w:rPr>
            </w:pPr>
            <w:r w:rsidRPr="00FA45A6">
              <w:rPr>
                <w:rFonts w:ascii="Courier" w:eastAsia="Calibri" w:hAnsi="Courier" w:cs="Times New Roman"/>
                <w:b/>
                <w:color w:val="4F81BD" w:themeColor="accent1"/>
                <w:sz w:val="20"/>
              </w:rPr>
              <w:t xml:space="preserve">    </w:t>
            </w:r>
            <w:r w:rsidR="007B56B6" w:rsidRPr="00FA45A6">
              <w:rPr>
                <w:rFonts w:ascii="Courier" w:eastAsia="Calibri" w:hAnsi="Courier" w:cs="Times New Roman"/>
                <w:b/>
                <w:color w:val="4F81BD" w:themeColor="accent1"/>
                <w:sz w:val="20"/>
              </w:rPr>
              <w:t xml:space="preserve">&lt;campus </w:t>
            </w:r>
            <w:proofErr w:type="spellStart"/>
            <w:r w:rsidR="007B56B6" w:rsidRPr="00FA45A6">
              <w:rPr>
                <w:rFonts w:ascii="Courier" w:eastAsia="Calibri" w:hAnsi="Courier" w:cs="Times New Roman"/>
                <w:b/>
                <w:color w:val="FF0000"/>
                <w:sz w:val="20"/>
              </w:rPr>
              <w:t>name</w:t>
            </w:r>
            <w:proofErr w:type="spellEnd"/>
            <w:r w:rsidR="007B56B6" w:rsidRPr="00FA45A6">
              <w:rPr>
                <w:rFonts w:ascii="Courier" w:eastAsia="Calibri" w:hAnsi="Courier" w:cs="Times New Roman"/>
                <w:b/>
                <w:color w:val="4F81BD" w:themeColor="accent1"/>
                <w:sz w:val="20"/>
              </w:rPr>
              <w:t>="Casa Central"&gt;</w:t>
            </w:r>
          </w:p>
          <w:p w:rsidR="00FA45A6" w:rsidRPr="00FA45A6" w:rsidRDefault="00FA45A6" w:rsidP="007B56B6">
            <w:pPr>
              <w:spacing w:after="0" w:line="240" w:lineRule="auto"/>
              <w:ind w:left="2832"/>
              <w:jc w:val="both"/>
              <w:rPr>
                <w:rFonts w:ascii="Courier" w:eastAsia="Calibri" w:hAnsi="Courier" w:cs="Times New Roman"/>
                <w:b/>
                <w:color w:val="4F81BD" w:themeColor="accent1"/>
                <w:sz w:val="20"/>
              </w:rPr>
            </w:pPr>
            <w:r w:rsidRPr="00FA45A6">
              <w:rPr>
                <w:rFonts w:ascii="Courier" w:eastAsia="Calibri" w:hAnsi="Courier" w:cs="Times New Roman"/>
                <w:b/>
                <w:color w:val="4F81BD" w:themeColor="accent1"/>
                <w:sz w:val="20"/>
              </w:rPr>
              <w:t xml:space="preserve">    </w:t>
            </w:r>
            <w:r w:rsidR="007B56B6" w:rsidRPr="00FA45A6">
              <w:rPr>
                <w:rFonts w:ascii="Courier" w:eastAsia="Calibri" w:hAnsi="Courier" w:cs="Times New Roman"/>
                <w:b/>
                <w:color w:val="4F81BD" w:themeColor="accent1"/>
                <w:sz w:val="20"/>
              </w:rPr>
              <w:t xml:space="preserve">&lt;carrera </w:t>
            </w:r>
            <w:proofErr w:type="spellStart"/>
            <w:r w:rsidR="007B56B6" w:rsidRPr="00FA45A6">
              <w:rPr>
                <w:rFonts w:ascii="Courier" w:eastAsia="Calibri" w:hAnsi="Courier" w:cs="Times New Roman"/>
                <w:b/>
                <w:color w:val="FF0000"/>
                <w:sz w:val="20"/>
              </w:rPr>
              <w:t>codigo</w:t>
            </w:r>
            <w:proofErr w:type="spellEnd"/>
            <w:r w:rsidR="007B56B6" w:rsidRPr="00FA45A6">
              <w:rPr>
                <w:rFonts w:ascii="Courier" w:eastAsia="Calibri" w:hAnsi="Courier" w:cs="Times New Roman"/>
                <w:b/>
                <w:color w:val="4F81BD" w:themeColor="accent1"/>
                <w:sz w:val="20"/>
              </w:rPr>
              <w:t>="</w:t>
            </w:r>
            <w:proofErr w:type="spellStart"/>
            <w:r w:rsidRPr="00FA45A6">
              <w:rPr>
                <w:rFonts w:ascii="Courier" w:eastAsia="Calibri" w:hAnsi="Courier" w:cs="Times New Roman"/>
                <w:b/>
                <w:color w:val="4F81BD" w:themeColor="accent1"/>
                <w:sz w:val="20"/>
              </w:rPr>
              <w:t>inf</w:t>
            </w:r>
            <w:proofErr w:type="spellEnd"/>
            <w:r w:rsidR="007B56B6" w:rsidRPr="00FA45A6">
              <w:rPr>
                <w:rFonts w:ascii="Courier" w:eastAsia="Calibri" w:hAnsi="Courier" w:cs="Times New Roman"/>
                <w:b/>
                <w:color w:val="4F81BD" w:themeColor="accent1"/>
                <w:sz w:val="20"/>
              </w:rPr>
              <w:t>"</w:t>
            </w:r>
            <w:r w:rsidRPr="00FA45A6">
              <w:rPr>
                <w:rFonts w:ascii="Courier" w:eastAsia="Calibri" w:hAnsi="Courier" w:cs="Times New Roman"/>
                <w:b/>
                <w:color w:val="4F81BD" w:themeColor="accent1"/>
                <w:sz w:val="20"/>
              </w:rPr>
              <w:t xml:space="preserve">... </w:t>
            </w:r>
            <w:r w:rsidR="007B56B6" w:rsidRPr="00FA45A6">
              <w:rPr>
                <w:rFonts w:ascii="Courier" w:eastAsia="Calibri" w:hAnsi="Courier" w:cs="Times New Roman"/>
                <w:b/>
                <w:color w:val="4F81BD" w:themeColor="accent1"/>
                <w:sz w:val="20"/>
              </w:rPr>
              <w:t>&gt;</w:t>
            </w:r>
            <w:r w:rsidRPr="00FA45A6">
              <w:rPr>
                <w:rFonts w:ascii="Courier" w:eastAsia="Calibri" w:hAnsi="Courier" w:cs="Times New Roman"/>
                <w:b/>
                <w:sz w:val="20"/>
              </w:rPr>
              <w:t xml:space="preserve">Ing. C. </w:t>
            </w:r>
            <w:proofErr w:type="spellStart"/>
            <w:r w:rsidRPr="00FA45A6">
              <w:rPr>
                <w:rFonts w:ascii="Courier" w:eastAsia="Calibri" w:hAnsi="Courier" w:cs="Times New Roman"/>
                <w:b/>
                <w:sz w:val="20"/>
              </w:rPr>
              <w:t>Inf</w:t>
            </w:r>
            <w:proofErr w:type="spellEnd"/>
            <w:r w:rsidRPr="00FA45A6">
              <w:rPr>
                <w:rFonts w:ascii="Courier" w:eastAsia="Calibri" w:hAnsi="Courier" w:cs="Times New Roman"/>
                <w:b/>
                <w:sz w:val="20"/>
              </w:rPr>
              <w:t>.</w:t>
            </w:r>
            <w:r w:rsidR="007B56B6" w:rsidRPr="00FA45A6">
              <w:rPr>
                <w:rFonts w:ascii="Courier" w:eastAsia="Calibri" w:hAnsi="Courier" w:cs="Times New Roman"/>
                <w:b/>
                <w:color w:val="4F81BD" w:themeColor="accent1"/>
                <w:sz w:val="20"/>
              </w:rPr>
              <w:t>&lt;/</w:t>
            </w:r>
            <w:r w:rsidRPr="00FA45A6">
              <w:rPr>
                <w:rFonts w:ascii="Courier" w:eastAsia="Calibri" w:hAnsi="Courier" w:cs="Times New Roman"/>
                <w:b/>
                <w:color w:val="4F81BD" w:themeColor="accent1"/>
                <w:sz w:val="20"/>
              </w:rPr>
              <w:t>carrera</w:t>
            </w:r>
            <w:r w:rsidR="007B56B6" w:rsidRPr="00FA45A6">
              <w:rPr>
                <w:rFonts w:ascii="Courier" w:eastAsia="Calibri" w:hAnsi="Courier" w:cs="Times New Roman"/>
                <w:b/>
                <w:color w:val="4F81BD" w:themeColor="accent1"/>
                <w:sz w:val="20"/>
              </w:rPr>
              <w:t>&gt;</w:t>
            </w:r>
          </w:p>
          <w:p w:rsidR="00FA45A6" w:rsidRPr="00FA45A6" w:rsidRDefault="00FA45A6" w:rsidP="007B56B6">
            <w:pPr>
              <w:spacing w:after="0" w:line="240" w:lineRule="auto"/>
              <w:ind w:left="2832"/>
              <w:jc w:val="both"/>
              <w:rPr>
                <w:rFonts w:ascii="Courier" w:eastAsia="Calibri" w:hAnsi="Courier" w:cs="Times New Roman"/>
                <w:b/>
                <w:color w:val="4F81BD" w:themeColor="accent1"/>
                <w:sz w:val="20"/>
              </w:rPr>
            </w:pPr>
            <w:r w:rsidRPr="00FA45A6">
              <w:rPr>
                <w:rFonts w:ascii="Courier" w:eastAsia="Calibri" w:hAnsi="Courier" w:cs="Times New Roman"/>
                <w:b/>
                <w:color w:val="4F81BD" w:themeColor="accent1"/>
                <w:sz w:val="20"/>
              </w:rPr>
              <w:t xml:space="preserve">    &lt;carrera </w:t>
            </w:r>
            <w:proofErr w:type="spellStart"/>
            <w:r w:rsidRPr="00FA45A6">
              <w:rPr>
                <w:rFonts w:ascii="Courier" w:eastAsia="Calibri" w:hAnsi="Courier" w:cs="Times New Roman"/>
                <w:b/>
                <w:color w:val="FF0000"/>
                <w:sz w:val="20"/>
              </w:rPr>
              <w:t>codigo</w:t>
            </w:r>
            <w:proofErr w:type="spellEnd"/>
            <w:r w:rsidRPr="00FA45A6">
              <w:rPr>
                <w:rFonts w:ascii="Courier" w:eastAsia="Calibri" w:hAnsi="Courier" w:cs="Times New Roman"/>
                <w:b/>
                <w:color w:val="4F81BD" w:themeColor="accent1"/>
                <w:sz w:val="20"/>
              </w:rPr>
              <w:t>="</w:t>
            </w:r>
            <w:proofErr w:type="spellStart"/>
            <w:r w:rsidRPr="00FA45A6">
              <w:rPr>
                <w:rFonts w:ascii="Courier" w:eastAsia="Calibri" w:hAnsi="Courier" w:cs="Times New Roman"/>
                <w:b/>
                <w:color w:val="4F81BD" w:themeColor="accent1"/>
                <w:sz w:val="20"/>
              </w:rPr>
              <w:t>xyz</w:t>
            </w:r>
            <w:proofErr w:type="spellEnd"/>
            <w:r w:rsidRPr="00FA45A6">
              <w:rPr>
                <w:rFonts w:ascii="Courier" w:eastAsia="Calibri" w:hAnsi="Courier" w:cs="Times New Roman"/>
                <w:b/>
                <w:color w:val="4F81BD" w:themeColor="accent1"/>
                <w:sz w:val="20"/>
              </w:rPr>
              <w:t>"... &gt;</w:t>
            </w:r>
            <w:r w:rsidRPr="00FA45A6">
              <w:rPr>
                <w:rFonts w:ascii="Courier" w:eastAsia="Calibri" w:hAnsi="Courier" w:cs="Times New Roman"/>
                <w:b/>
                <w:sz w:val="20"/>
              </w:rPr>
              <w:t xml:space="preserve">Ing. C. </w:t>
            </w:r>
            <w:proofErr w:type="spellStart"/>
            <w:r w:rsidRPr="00FA45A6">
              <w:rPr>
                <w:rFonts w:ascii="Courier" w:eastAsia="Calibri" w:hAnsi="Courier" w:cs="Times New Roman"/>
                <w:b/>
                <w:sz w:val="20"/>
              </w:rPr>
              <w:t>Ind</w:t>
            </w:r>
            <w:proofErr w:type="spellEnd"/>
            <w:r w:rsidRPr="00FA45A6">
              <w:rPr>
                <w:rFonts w:ascii="Courier" w:eastAsia="Calibri" w:hAnsi="Courier" w:cs="Times New Roman"/>
                <w:b/>
                <w:sz w:val="20"/>
              </w:rPr>
              <w:t>.</w:t>
            </w:r>
            <w:r w:rsidRPr="00FA45A6">
              <w:rPr>
                <w:rFonts w:ascii="Courier" w:eastAsia="Calibri" w:hAnsi="Courier" w:cs="Times New Roman"/>
                <w:b/>
                <w:color w:val="4F81BD" w:themeColor="accent1"/>
                <w:sz w:val="20"/>
              </w:rPr>
              <w:t>&lt;/carrera&gt;</w:t>
            </w:r>
          </w:p>
          <w:p w:rsidR="00FA45A6" w:rsidRPr="00FA45A6" w:rsidRDefault="00FA45A6" w:rsidP="007B56B6">
            <w:pPr>
              <w:spacing w:after="0" w:line="240" w:lineRule="auto"/>
              <w:ind w:left="2832"/>
              <w:jc w:val="both"/>
              <w:rPr>
                <w:rFonts w:ascii="Courier" w:eastAsia="Calibri" w:hAnsi="Courier" w:cs="Times New Roman"/>
                <w:b/>
                <w:color w:val="4F81BD" w:themeColor="accent1"/>
                <w:sz w:val="20"/>
              </w:rPr>
            </w:pPr>
            <w:r w:rsidRPr="00FA45A6">
              <w:rPr>
                <w:rFonts w:ascii="Courier" w:eastAsia="Calibri" w:hAnsi="Courier" w:cs="Times New Roman"/>
                <w:b/>
                <w:color w:val="4F81BD" w:themeColor="accent1"/>
                <w:sz w:val="20"/>
              </w:rPr>
              <w:t xml:space="preserve">    &lt;carrera </w:t>
            </w:r>
            <w:proofErr w:type="spellStart"/>
            <w:r w:rsidRPr="00FA45A6">
              <w:rPr>
                <w:rFonts w:ascii="Courier" w:eastAsia="Calibri" w:hAnsi="Courier" w:cs="Times New Roman"/>
                <w:b/>
                <w:color w:val="FF0000"/>
                <w:sz w:val="20"/>
              </w:rPr>
              <w:t>codigo</w:t>
            </w:r>
            <w:proofErr w:type="spellEnd"/>
            <w:r w:rsidRPr="00FA45A6">
              <w:rPr>
                <w:rFonts w:ascii="Courier" w:eastAsia="Calibri" w:hAnsi="Courier" w:cs="Times New Roman"/>
                <w:b/>
                <w:color w:val="4F81BD" w:themeColor="accent1"/>
                <w:sz w:val="20"/>
              </w:rPr>
              <w:t>="</w:t>
            </w:r>
            <w:proofErr w:type="spellStart"/>
            <w:r w:rsidRPr="00FA45A6">
              <w:rPr>
                <w:rFonts w:ascii="Courier" w:eastAsia="Calibri" w:hAnsi="Courier" w:cs="Times New Roman"/>
                <w:b/>
                <w:color w:val="4F81BD" w:themeColor="accent1"/>
                <w:sz w:val="20"/>
              </w:rPr>
              <w:t>imi</w:t>
            </w:r>
            <w:proofErr w:type="spellEnd"/>
            <w:r w:rsidRPr="00FA45A6">
              <w:rPr>
                <w:rFonts w:ascii="Courier" w:eastAsia="Calibri" w:hAnsi="Courier" w:cs="Times New Roman"/>
                <w:b/>
                <w:color w:val="4F81BD" w:themeColor="accent1"/>
                <w:sz w:val="20"/>
              </w:rPr>
              <w:t>"... &gt;</w:t>
            </w:r>
            <w:r w:rsidRPr="00FA45A6">
              <w:rPr>
                <w:rFonts w:ascii="Courier" w:eastAsia="Calibri" w:hAnsi="Courier" w:cs="Times New Roman"/>
                <w:b/>
                <w:sz w:val="20"/>
              </w:rPr>
              <w:t xml:space="preserve">Ing. C. </w:t>
            </w:r>
            <w:proofErr w:type="spellStart"/>
            <w:r w:rsidRPr="00FA45A6">
              <w:rPr>
                <w:rFonts w:ascii="Courier" w:eastAsia="Calibri" w:hAnsi="Courier" w:cs="Times New Roman"/>
                <w:b/>
                <w:sz w:val="20"/>
              </w:rPr>
              <w:t>Mec</w:t>
            </w:r>
            <w:proofErr w:type="spellEnd"/>
            <w:r w:rsidRPr="00FA45A6">
              <w:rPr>
                <w:rFonts w:ascii="Courier" w:eastAsia="Calibri" w:hAnsi="Courier" w:cs="Times New Roman"/>
                <w:b/>
                <w:sz w:val="20"/>
              </w:rPr>
              <w:t>.</w:t>
            </w:r>
            <w:r w:rsidRPr="00FA45A6">
              <w:rPr>
                <w:rFonts w:ascii="Courier" w:eastAsia="Calibri" w:hAnsi="Courier" w:cs="Times New Roman"/>
                <w:b/>
                <w:color w:val="4F81BD" w:themeColor="accent1"/>
                <w:sz w:val="20"/>
              </w:rPr>
              <w:t>&lt;/carrera&gt;</w:t>
            </w:r>
          </w:p>
          <w:p w:rsidR="007B56B6" w:rsidRDefault="00FA45A6" w:rsidP="00FA45A6">
            <w:pPr>
              <w:spacing w:after="0" w:line="240" w:lineRule="auto"/>
              <w:ind w:left="2124"/>
              <w:jc w:val="both"/>
              <w:rPr>
                <w:rFonts w:ascii="Courier" w:eastAsia="Calibri" w:hAnsi="Courier" w:cs="Times New Roman"/>
                <w:b/>
                <w:color w:val="4F81BD" w:themeColor="accent1"/>
                <w:sz w:val="20"/>
              </w:rPr>
            </w:pPr>
            <w:r w:rsidRPr="00FA45A6">
              <w:rPr>
                <w:rFonts w:ascii="Courier" w:eastAsia="Calibri" w:hAnsi="Courier" w:cs="Times New Roman"/>
                <w:b/>
                <w:color w:val="4F81BD" w:themeColor="accent1"/>
                <w:sz w:val="20"/>
              </w:rPr>
              <w:t xml:space="preserve">    </w:t>
            </w:r>
            <w:r w:rsidR="007B56B6" w:rsidRPr="00FA45A6">
              <w:rPr>
                <w:rFonts w:ascii="Courier" w:eastAsia="Calibri" w:hAnsi="Courier" w:cs="Times New Roman"/>
                <w:b/>
                <w:color w:val="4F81BD" w:themeColor="accent1"/>
                <w:sz w:val="20"/>
              </w:rPr>
              <w:t>&lt;/campus&gt;</w:t>
            </w:r>
          </w:p>
          <w:p w:rsidR="00FA45A6" w:rsidRPr="00FA45A6" w:rsidRDefault="00FA45A6" w:rsidP="00FA45A6">
            <w:pPr>
              <w:spacing w:after="0" w:line="240" w:lineRule="auto"/>
              <w:ind w:left="2124"/>
              <w:jc w:val="both"/>
              <w:rPr>
                <w:rFonts w:ascii="Courier" w:eastAsia="Calibri" w:hAnsi="Courier" w:cs="Times New Roman"/>
                <w:b/>
                <w:color w:val="4F81BD" w:themeColor="accent1"/>
                <w:sz w:val="20"/>
              </w:rPr>
            </w:pPr>
            <w:r w:rsidRPr="00FA45A6">
              <w:rPr>
                <w:rFonts w:ascii="Courier" w:eastAsia="Calibri" w:hAnsi="Courier" w:cs="Times New Roman"/>
                <w:b/>
                <w:color w:val="4F81BD" w:themeColor="accent1"/>
                <w:sz w:val="20"/>
              </w:rPr>
              <w:t xml:space="preserve">    &lt;campus </w:t>
            </w:r>
            <w:proofErr w:type="spellStart"/>
            <w:r w:rsidRPr="00FA45A6">
              <w:rPr>
                <w:rFonts w:ascii="Courier" w:eastAsia="Calibri" w:hAnsi="Courier" w:cs="Times New Roman"/>
                <w:b/>
                <w:color w:val="FF0000"/>
                <w:sz w:val="20"/>
              </w:rPr>
              <w:t>name</w:t>
            </w:r>
            <w:proofErr w:type="spellEnd"/>
            <w:r w:rsidRPr="00FA45A6">
              <w:rPr>
                <w:rFonts w:ascii="Courier" w:eastAsia="Calibri" w:hAnsi="Courier" w:cs="Times New Roman"/>
                <w:b/>
                <w:color w:val="4F81BD" w:themeColor="accent1"/>
                <w:sz w:val="20"/>
              </w:rPr>
              <w:t>="</w:t>
            </w:r>
            <w:r>
              <w:rPr>
                <w:rFonts w:ascii="Courier" w:eastAsia="Calibri" w:hAnsi="Courier" w:cs="Times New Roman"/>
                <w:b/>
                <w:color w:val="4F81BD" w:themeColor="accent1"/>
                <w:sz w:val="20"/>
              </w:rPr>
              <w:t>Sede Viña del Mar</w:t>
            </w:r>
            <w:r w:rsidRPr="00FA45A6">
              <w:rPr>
                <w:rFonts w:ascii="Courier" w:eastAsia="Calibri" w:hAnsi="Courier" w:cs="Times New Roman"/>
                <w:b/>
                <w:color w:val="4F81BD" w:themeColor="accent1"/>
                <w:sz w:val="20"/>
              </w:rPr>
              <w:t>"&gt;</w:t>
            </w:r>
          </w:p>
          <w:p w:rsidR="00FA45A6" w:rsidRPr="00FA45A6" w:rsidRDefault="00FA45A6" w:rsidP="00FA45A6">
            <w:pPr>
              <w:spacing w:after="0" w:line="240" w:lineRule="auto"/>
              <w:ind w:left="2832"/>
              <w:jc w:val="both"/>
              <w:rPr>
                <w:rFonts w:ascii="Courier" w:eastAsia="Calibri" w:hAnsi="Courier" w:cs="Times New Roman"/>
                <w:b/>
                <w:color w:val="4F81BD" w:themeColor="accent1"/>
                <w:sz w:val="20"/>
              </w:rPr>
            </w:pPr>
            <w:r w:rsidRPr="00FA45A6">
              <w:rPr>
                <w:rFonts w:ascii="Courier" w:eastAsia="Calibri" w:hAnsi="Courier" w:cs="Times New Roman"/>
                <w:b/>
                <w:color w:val="4F81BD" w:themeColor="accent1"/>
                <w:sz w:val="20"/>
              </w:rPr>
              <w:t xml:space="preserve">    &lt;carrera </w:t>
            </w:r>
            <w:proofErr w:type="spellStart"/>
            <w:r w:rsidRPr="00FA45A6">
              <w:rPr>
                <w:rFonts w:ascii="Courier" w:eastAsia="Calibri" w:hAnsi="Courier" w:cs="Times New Roman"/>
                <w:b/>
                <w:color w:val="FF0000"/>
                <w:sz w:val="20"/>
              </w:rPr>
              <w:t>codigo</w:t>
            </w:r>
            <w:proofErr w:type="spellEnd"/>
            <w:r w:rsidRPr="00FA45A6">
              <w:rPr>
                <w:rFonts w:ascii="Courier" w:eastAsia="Calibri" w:hAnsi="Courier" w:cs="Times New Roman"/>
                <w:b/>
                <w:color w:val="4F81BD" w:themeColor="accent1"/>
                <w:sz w:val="20"/>
              </w:rPr>
              <w:t>="</w:t>
            </w:r>
            <w:r>
              <w:rPr>
                <w:rFonts w:ascii="Courier" w:eastAsia="Calibri" w:hAnsi="Courier" w:cs="Times New Roman"/>
                <w:b/>
                <w:color w:val="4F81BD" w:themeColor="accent1"/>
                <w:sz w:val="20"/>
              </w:rPr>
              <w:t>tui</w:t>
            </w:r>
            <w:r w:rsidRPr="00FA45A6">
              <w:rPr>
                <w:rFonts w:ascii="Courier" w:eastAsia="Calibri" w:hAnsi="Courier" w:cs="Times New Roman"/>
                <w:b/>
                <w:color w:val="4F81BD" w:themeColor="accent1"/>
                <w:sz w:val="20"/>
              </w:rPr>
              <w:t>"... &gt;</w:t>
            </w:r>
            <w:r>
              <w:rPr>
                <w:rFonts w:ascii="Courier" w:eastAsia="Calibri" w:hAnsi="Courier" w:cs="Times New Roman"/>
                <w:b/>
                <w:sz w:val="20"/>
              </w:rPr>
              <w:t>TU Informática</w:t>
            </w:r>
            <w:r w:rsidRPr="00FA45A6">
              <w:rPr>
                <w:rFonts w:ascii="Courier" w:eastAsia="Calibri" w:hAnsi="Courier" w:cs="Times New Roman"/>
                <w:b/>
                <w:color w:val="4F81BD" w:themeColor="accent1"/>
                <w:sz w:val="20"/>
              </w:rPr>
              <w:t>&lt;/carrera&gt;</w:t>
            </w:r>
          </w:p>
          <w:p w:rsidR="00FA45A6" w:rsidRPr="00FA45A6" w:rsidRDefault="00FA45A6" w:rsidP="00FA45A6">
            <w:pPr>
              <w:spacing w:after="0" w:line="240" w:lineRule="auto"/>
              <w:ind w:left="2832"/>
              <w:jc w:val="both"/>
              <w:rPr>
                <w:rFonts w:ascii="Courier" w:eastAsia="Calibri" w:hAnsi="Courier" w:cs="Times New Roman"/>
                <w:b/>
                <w:color w:val="4F81BD" w:themeColor="accent1"/>
                <w:sz w:val="20"/>
              </w:rPr>
            </w:pPr>
            <w:r w:rsidRPr="00FA45A6">
              <w:rPr>
                <w:rFonts w:ascii="Courier" w:eastAsia="Calibri" w:hAnsi="Courier" w:cs="Times New Roman"/>
                <w:b/>
                <w:color w:val="4F81BD" w:themeColor="accent1"/>
                <w:sz w:val="20"/>
              </w:rPr>
              <w:t xml:space="preserve">    &lt;carrera </w:t>
            </w:r>
            <w:proofErr w:type="spellStart"/>
            <w:r w:rsidRPr="00FA45A6">
              <w:rPr>
                <w:rFonts w:ascii="Courier" w:eastAsia="Calibri" w:hAnsi="Courier" w:cs="Times New Roman"/>
                <w:b/>
                <w:color w:val="FF0000"/>
                <w:sz w:val="20"/>
              </w:rPr>
              <w:t>codigo</w:t>
            </w:r>
            <w:proofErr w:type="spellEnd"/>
            <w:r w:rsidRPr="00FA45A6">
              <w:rPr>
                <w:rFonts w:ascii="Courier" w:eastAsia="Calibri" w:hAnsi="Courier" w:cs="Times New Roman"/>
                <w:b/>
                <w:color w:val="4F81BD" w:themeColor="accent1"/>
                <w:sz w:val="20"/>
              </w:rPr>
              <w:t>="</w:t>
            </w:r>
            <w:proofErr w:type="spellStart"/>
            <w:r w:rsidR="00440747">
              <w:rPr>
                <w:rFonts w:ascii="Courier" w:eastAsia="Calibri" w:hAnsi="Courier" w:cs="Times New Roman"/>
                <w:b/>
                <w:color w:val="4F81BD" w:themeColor="accent1"/>
                <w:sz w:val="20"/>
              </w:rPr>
              <w:t>iei</w:t>
            </w:r>
            <w:proofErr w:type="spellEnd"/>
            <w:r w:rsidRPr="00FA45A6">
              <w:rPr>
                <w:rFonts w:ascii="Courier" w:eastAsia="Calibri" w:hAnsi="Courier" w:cs="Times New Roman"/>
                <w:b/>
                <w:color w:val="4F81BD" w:themeColor="accent1"/>
                <w:sz w:val="20"/>
              </w:rPr>
              <w:t>"... &gt;</w:t>
            </w:r>
            <w:r w:rsidRPr="00FA45A6">
              <w:rPr>
                <w:rFonts w:ascii="Courier" w:eastAsia="Calibri" w:hAnsi="Courier" w:cs="Times New Roman"/>
                <w:b/>
                <w:sz w:val="20"/>
              </w:rPr>
              <w:t xml:space="preserve">Ing. </w:t>
            </w:r>
            <w:r w:rsidR="00440747">
              <w:rPr>
                <w:rFonts w:ascii="Courier" w:eastAsia="Calibri" w:hAnsi="Courier" w:cs="Times New Roman"/>
                <w:b/>
                <w:sz w:val="20"/>
              </w:rPr>
              <w:t>E</w:t>
            </w:r>
            <w:r w:rsidRPr="00FA45A6">
              <w:rPr>
                <w:rFonts w:ascii="Courier" w:eastAsia="Calibri" w:hAnsi="Courier" w:cs="Times New Roman"/>
                <w:b/>
                <w:sz w:val="20"/>
              </w:rPr>
              <w:t xml:space="preserve">. </w:t>
            </w:r>
            <w:proofErr w:type="spellStart"/>
            <w:r w:rsidRPr="00FA45A6">
              <w:rPr>
                <w:rFonts w:ascii="Courier" w:eastAsia="Calibri" w:hAnsi="Courier" w:cs="Times New Roman"/>
                <w:b/>
                <w:sz w:val="20"/>
              </w:rPr>
              <w:t>Ind</w:t>
            </w:r>
            <w:proofErr w:type="spellEnd"/>
            <w:r w:rsidRPr="00FA45A6">
              <w:rPr>
                <w:rFonts w:ascii="Courier" w:eastAsia="Calibri" w:hAnsi="Courier" w:cs="Times New Roman"/>
                <w:b/>
                <w:sz w:val="20"/>
              </w:rPr>
              <w:t>.</w:t>
            </w:r>
            <w:r w:rsidRPr="00FA45A6">
              <w:rPr>
                <w:rFonts w:ascii="Courier" w:eastAsia="Calibri" w:hAnsi="Courier" w:cs="Times New Roman"/>
                <w:b/>
                <w:color w:val="4F81BD" w:themeColor="accent1"/>
                <w:sz w:val="20"/>
              </w:rPr>
              <w:t>&lt;/carrera&gt;</w:t>
            </w:r>
          </w:p>
          <w:p w:rsidR="00FA45A6" w:rsidRPr="00FA45A6" w:rsidRDefault="00FA45A6" w:rsidP="00FA45A6">
            <w:pPr>
              <w:spacing w:after="0" w:line="240" w:lineRule="auto"/>
              <w:ind w:left="2832"/>
              <w:jc w:val="both"/>
              <w:rPr>
                <w:rFonts w:ascii="Courier" w:eastAsia="Calibri" w:hAnsi="Courier" w:cs="Times New Roman"/>
                <w:b/>
                <w:color w:val="4F81BD" w:themeColor="accent1"/>
                <w:sz w:val="20"/>
              </w:rPr>
            </w:pPr>
            <w:r w:rsidRPr="00FA45A6">
              <w:rPr>
                <w:rFonts w:ascii="Courier" w:eastAsia="Calibri" w:hAnsi="Courier" w:cs="Times New Roman"/>
                <w:b/>
                <w:color w:val="4F81BD" w:themeColor="accent1"/>
                <w:sz w:val="20"/>
              </w:rPr>
              <w:t xml:space="preserve">    &lt;carrera </w:t>
            </w:r>
            <w:proofErr w:type="spellStart"/>
            <w:r w:rsidRPr="00FA45A6">
              <w:rPr>
                <w:rFonts w:ascii="Courier" w:eastAsia="Calibri" w:hAnsi="Courier" w:cs="Times New Roman"/>
                <w:b/>
                <w:color w:val="FF0000"/>
                <w:sz w:val="20"/>
              </w:rPr>
              <w:t>codigo</w:t>
            </w:r>
            <w:proofErr w:type="spellEnd"/>
            <w:r w:rsidRPr="00FA45A6">
              <w:rPr>
                <w:rFonts w:ascii="Courier" w:eastAsia="Calibri" w:hAnsi="Courier" w:cs="Times New Roman"/>
                <w:b/>
                <w:color w:val="4F81BD" w:themeColor="accent1"/>
                <w:sz w:val="20"/>
              </w:rPr>
              <w:t>="</w:t>
            </w:r>
            <w:proofErr w:type="spellStart"/>
            <w:r w:rsidR="00440747">
              <w:rPr>
                <w:rFonts w:ascii="Courier" w:eastAsia="Calibri" w:hAnsi="Courier" w:cs="Times New Roman"/>
                <w:b/>
                <w:color w:val="4F81BD" w:themeColor="accent1"/>
                <w:sz w:val="20"/>
              </w:rPr>
              <w:t>tuq</w:t>
            </w:r>
            <w:proofErr w:type="spellEnd"/>
            <w:r w:rsidRPr="00FA45A6">
              <w:rPr>
                <w:rFonts w:ascii="Courier" w:eastAsia="Calibri" w:hAnsi="Courier" w:cs="Times New Roman"/>
                <w:b/>
                <w:color w:val="4F81BD" w:themeColor="accent1"/>
                <w:sz w:val="20"/>
              </w:rPr>
              <w:t>"... &gt;</w:t>
            </w:r>
            <w:r w:rsidR="00440747">
              <w:rPr>
                <w:rFonts w:ascii="Courier" w:eastAsia="Calibri" w:hAnsi="Courier" w:cs="Times New Roman"/>
                <w:b/>
                <w:sz w:val="20"/>
              </w:rPr>
              <w:t>TU Química</w:t>
            </w:r>
            <w:r w:rsidRPr="00FA45A6">
              <w:rPr>
                <w:rFonts w:ascii="Courier" w:eastAsia="Calibri" w:hAnsi="Courier" w:cs="Times New Roman"/>
                <w:b/>
                <w:color w:val="4F81BD" w:themeColor="accent1"/>
                <w:sz w:val="20"/>
              </w:rPr>
              <w:t>&lt;/carrera&gt;</w:t>
            </w:r>
          </w:p>
          <w:p w:rsidR="00FA45A6" w:rsidRPr="00FA45A6" w:rsidRDefault="00FA45A6" w:rsidP="00FA45A6">
            <w:pPr>
              <w:spacing w:after="0" w:line="240" w:lineRule="auto"/>
              <w:ind w:left="2124"/>
              <w:jc w:val="both"/>
              <w:rPr>
                <w:rFonts w:ascii="Courier" w:eastAsia="Calibri" w:hAnsi="Courier" w:cs="Times New Roman"/>
                <w:b/>
                <w:color w:val="4F81BD" w:themeColor="accent1"/>
                <w:sz w:val="20"/>
              </w:rPr>
            </w:pPr>
            <w:r w:rsidRPr="00FA45A6">
              <w:rPr>
                <w:rFonts w:ascii="Courier" w:eastAsia="Calibri" w:hAnsi="Courier" w:cs="Times New Roman"/>
                <w:b/>
                <w:color w:val="4F81BD" w:themeColor="accent1"/>
                <w:sz w:val="20"/>
              </w:rPr>
              <w:t xml:space="preserve">    &lt;/campus&gt;</w:t>
            </w:r>
          </w:p>
          <w:p w:rsidR="007B56B6" w:rsidRPr="00FA45A6" w:rsidRDefault="007B56B6" w:rsidP="007B56B6">
            <w:pPr>
              <w:spacing w:after="0" w:line="240" w:lineRule="auto"/>
              <w:ind w:left="2124"/>
              <w:jc w:val="both"/>
              <w:rPr>
                <w:rFonts w:ascii="Courier" w:eastAsia="Calibri" w:hAnsi="Courier" w:cs="Times New Roman"/>
                <w:b/>
                <w:color w:val="4F81BD" w:themeColor="accent1"/>
                <w:sz w:val="20"/>
              </w:rPr>
            </w:pPr>
            <w:r w:rsidRPr="00FA45A6">
              <w:rPr>
                <w:rFonts w:ascii="Courier" w:eastAsia="Calibri" w:hAnsi="Courier" w:cs="Times New Roman"/>
                <w:b/>
                <w:color w:val="4F81BD" w:themeColor="accent1"/>
                <w:sz w:val="20"/>
              </w:rPr>
              <w:t>&lt;/</w:t>
            </w:r>
            <w:proofErr w:type="spellStart"/>
            <w:r w:rsidRPr="00FA45A6">
              <w:rPr>
                <w:rFonts w:ascii="Courier" w:eastAsia="Calibri" w:hAnsi="Courier" w:cs="Times New Roman"/>
                <w:b/>
                <w:color w:val="4F81BD" w:themeColor="accent1"/>
                <w:sz w:val="20"/>
              </w:rPr>
              <w:t>utfsm</w:t>
            </w:r>
            <w:proofErr w:type="spellEnd"/>
            <w:r w:rsidRPr="00FA45A6">
              <w:rPr>
                <w:rFonts w:ascii="Courier" w:eastAsia="Calibri" w:hAnsi="Courier" w:cs="Times New Roman"/>
                <w:b/>
                <w:color w:val="4F81BD" w:themeColor="accent1"/>
                <w:sz w:val="20"/>
              </w:rPr>
              <w:t>&gt;</w:t>
            </w:r>
          </w:p>
          <w:p w:rsidR="007B56B6" w:rsidRDefault="00440747" w:rsidP="00440747">
            <w:pPr>
              <w:spacing w:after="0" w:line="240" w:lineRule="auto"/>
              <w:ind w:left="1416"/>
              <w:jc w:val="both"/>
              <w:rPr>
                <w:rFonts w:ascii="Times New Roman" w:eastAsia="Calibri" w:hAnsi="Times New Roman" w:cs="Times New Roman"/>
              </w:rPr>
            </w:pPr>
            <w:r>
              <w:rPr>
                <w:rFonts w:ascii="Times New Roman" w:eastAsia="Calibri" w:hAnsi="Times New Roman" w:cs="Times New Roman"/>
              </w:rPr>
              <w:t xml:space="preserve">... En donde se da una relación de pertenencia entre las carreras, </w:t>
            </w:r>
            <w:r w:rsidR="009B6432">
              <w:rPr>
                <w:rFonts w:ascii="Times New Roman" w:eastAsia="Calibri" w:hAnsi="Times New Roman" w:cs="Times New Roman"/>
              </w:rPr>
              <w:t>el campus/sede y la Universidad y además, cada carrera tendrá los atributos de interés de la carrera.</w:t>
            </w:r>
          </w:p>
          <w:p w:rsidR="00BF6BE9" w:rsidRDefault="00BF6BE9" w:rsidP="00440747">
            <w:pPr>
              <w:spacing w:after="0" w:line="240" w:lineRule="auto"/>
              <w:ind w:left="1416"/>
              <w:jc w:val="both"/>
              <w:rPr>
                <w:rFonts w:ascii="Times New Roman" w:eastAsia="Calibri" w:hAnsi="Times New Roman" w:cs="Times New Roman"/>
              </w:rPr>
            </w:pPr>
          </w:p>
          <w:p w:rsidR="00016E08" w:rsidRDefault="00016E08" w:rsidP="00016E08">
            <w:pPr>
              <w:pStyle w:val="Prrafodelista"/>
              <w:numPr>
                <w:ilvl w:val="0"/>
                <w:numId w:val="17"/>
              </w:numPr>
              <w:spacing w:after="0" w:line="240" w:lineRule="auto"/>
              <w:jc w:val="both"/>
              <w:rPr>
                <w:rFonts w:ascii="Times New Roman" w:eastAsia="Calibri" w:hAnsi="Times New Roman" w:cs="Times New Roman"/>
              </w:rPr>
            </w:pPr>
            <w:r>
              <w:rPr>
                <w:rFonts w:ascii="Times New Roman" w:eastAsia="Calibri" w:hAnsi="Times New Roman" w:cs="Times New Roman"/>
              </w:rPr>
              <w:t xml:space="preserve">El sistema de acreditación chileno considera varios aspectos </w:t>
            </w:r>
            <w:r w:rsidR="00740A97">
              <w:rPr>
                <w:rFonts w:ascii="Times New Roman" w:eastAsia="Calibri" w:hAnsi="Times New Roman" w:cs="Times New Roman"/>
              </w:rPr>
              <w:t>para</w:t>
            </w:r>
            <w:r>
              <w:rPr>
                <w:rFonts w:ascii="Times New Roman" w:eastAsia="Calibri" w:hAnsi="Times New Roman" w:cs="Times New Roman"/>
              </w:rPr>
              <w:t xml:space="preserve"> las acreditaciones por carrera. Deberá adjuntar</w:t>
            </w:r>
            <w:r w:rsidR="00740A97">
              <w:rPr>
                <w:rFonts w:ascii="Times New Roman" w:eastAsia="Calibri" w:hAnsi="Times New Roman" w:cs="Times New Roman"/>
              </w:rPr>
              <w:t xml:space="preserve"> a su informe</w:t>
            </w:r>
            <w:r>
              <w:rPr>
                <w:rFonts w:ascii="Times New Roman" w:eastAsia="Calibri" w:hAnsi="Times New Roman" w:cs="Times New Roman"/>
              </w:rPr>
              <w:t xml:space="preserve"> un breve resumen de aquellos elementos que son interesantes de co</w:t>
            </w:r>
            <w:r w:rsidR="00740A97">
              <w:rPr>
                <w:rFonts w:ascii="Times New Roman" w:eastAsia="Calibri" w:hAnsi="Times New Roman" w:cs="Times New Roman"/>
              </w:rPr>
              <w:t>nsiderar (y que por lo tanto fueron</w:t>
            </w:r>
            <w:r>
              <w:rPr>
                <w:rFonts w:ascii="Times New Roman" w:eastAsia="Calibri" w:hAnsi="Times New Roman" w:cs="Times New Roman"/>
              </w:rPr>
              <w:t xml:space="preserve"> implementa</w:t>
            </w:r>
            <w:r w:rsidR="00740A97">
              <w:rPr>
                <w:rFonts w:ascii="Times New Roman" w:eastAsia="Calibri" w:hAnsi="Times New Roman" w:cs="Times New Roman"/>
              </w:rPr>
              <w:t>dos</w:t>
            </w:r>
            <w:r>
              <w:rPr>
                <w:rFonts w:ascii="Times New Roman" w:eastAsia="Calibri" w:hAnsi="Times New Roman" w:cs="Times New Roman"/>
              </w:rPr>
              <w:t xml:space="preserve"> en su tarea).</w:t>
            </w:r>
          </w:p>
          <w:p w:rsidR="00BF6BE9" w:rsidRPr="00BF6BE9" w:rsidRDefault="00BF6BE9" w:rsidP="00BF6BE9">
            <w:pPr>
              <w:spacing w:after="0" w:line="240" w:lineRule="auto"/>
              <w:jc w:val="both"/>
              <w:rPr>
                <w:rFonts w:ascii="Times New Roman" w:eastAsia="Calibri" w:hAnsi="Times New Roman" w:cs="Times New Roman"/>
              </w:rPr>
            </w:pPr>
          </w:p>
          <w:p w:rsidR="00016E08" w:rsidRDefault="00016E08" w:rsidP="00016E08">
            <w:pPr>
              <w:pStyle w:val="Prrafodelista"/>
              <w:numPr>
                <w:ilvl w:val="0"/>
                <w:numId w:val="17"/>
              </w:numPr>
              <w:spacing w:after="0" w:line="240" w:lineRule="auto"/>
              <w:jc w:val="both"/>
              <w:rPr>
                <w:rFonts w:ascii="Times New Roman" w:eastAsia="Calibri" w:hAnsi="Times New Roman" w:cs="Times New Roman"/>
              </w:rPr>
            </w:pPr>
            <w:r>
              <w:rPr>
                <w:rFonts w:ascii="Times New Roman" w:eastAsia="Calibri" w:hAnsi="Times New Roman" w:cs="Times New Roman"/>
              </w:rPr>
              <w:t xml:space="preserve">No se requiere que la interfaz de su sistema (plantillas generales) contengan gran trabajo de diseño. Al respecto se solicita expresamente que sea "minimalista". Sin embargo, deberá implementar algunas reglas básicas para mostrar los datos guardados en su BD XML por ejemplo en tablas, </w:t>
            </w:r>
            <w:proofErr w:type="spellStart"/>
            <w:r>
              <w:rPr>
                <w:rFonts w:ascii="Times New Roman" w:eastAsia="Calibri" w:hAnsi="Times New Roman" w:cs="Times New Roman"/>
              </w:rPr>
              <w:t>comboxes</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etc</w:t>
            </w:r>
            <w:proofErr w:type="spellEnd"/>
            <w:r>
              <w:rPr>
                <w:rFonts w:ascii="Times New Roman" w:eastAsia="Calibri" w:hAnsi="Times New Roman" w:cs="Times New Roman"/>
              </w:rPr>
              <w:t xml:space="preserve">, con </w:t>
            </w:r>
            <w:r w:rsidRPr="00CB7CE6">
              <w:rPr>
                <w:rFonts w:ascii="Times New Roman" w:eastAsia="Calibri" w:hAnsi="Times New Roman" w:cs="Times New Roman"/>
                <w:i/>
              </w:rPr>
              <w:t>"algo de estilo"</w:t>
            </w:r>
            <w:r w:rsidR="00CB7CE6">
              <w:rPr>
                <w:rFonts w:ascii="Times New Roman" w:eastAsia="Calibri" w:hAnsi="Times New Roman" w:cs="Times New Roman"/>
              </w:rPr>
              <w:t>. Además no olvide incluir links suficientes para navegar entre las opciones de administración de su BD.</w:t>
            </w:r>
          </w:p>
          <w:p w:rsidR="00BF6BE9" w:rsidRDefault="00BF6BE9" w:rsidP="00BF6BE9">
            <w:pPr>
              <w:spacing w:after="0" w:line="240" w:lineRule="auto"/>
              <w:jc w:val="both"/>
              <w:rPr>
                <w:rFonts w:ascii="Times New Roman" w:eastAsia="Calibri" w:hAnsi="Times New Roman" w:cs="Times New Roman"/>
              </w:rPr>
            </w:pPr>
          </w:p>
          <w:p w:rsidR="001E5693" w:rsidRPr="001E5693" w:rsidRDefault="001E5693" w:rsidP="001E5693">
            <w:pPr>
              <w:pStyle w:val="Prrafodelista"/>
              <w:numPr>
                <w:ilvl w:val="0"/>
                <w:numId w:val="17"/>
              </w:numPr>
              <w:spacing w:after="0" w:line="240" w:lineRule="auto"/>
              <w:jc w:val="both"/>
              <w:rPr>
                <w:rFonts w:ascii="Times New Roman" w:eastAsia="Calibri" w:hAnsi="Times New Roman" w:cs="Times New Roman"/>
              </w:rPr>
            </w:pPr>
            <w:r>
              <w:rPr>
                <w:rFonts w:ascii="Times New Roman" w:eastAsia="Calibri" w:hAnsi="Times New Roman" w:cs="Times New Roman"/>
              </w:rPr>
              <w:t>El sistema deberá permitir: Ingresar, eliminar, listar, filtrar/buscar, ordenar los datos de la BD XML.</w:t>
            </w:r>
          </w:p>
          <w:p w:rsidR="001E5693" w:rsidRPr="00BF6BE9" w:rsidRDefault="001E5693" w:rsidP="00BF6BE9">
            <w:pPr>
              <w:spacing w:after="0" w:line="240" w:lineRule="auto"/>
              <w:jc w:val="both"/>
              <w:rPr>
                <w:rFonts w:ascii="Times New Roman" w:eastAsia="Calibri" w:hAnsi="Times New Roman" w:cs="Times New Roman"/>
              </w:rPr>
            </w:pPr>
          </w:p>
          <w:p w:rsidR="00CB7CE6" w:rsidRDefault="00CB7CE6" w:rsidP="00016E08">
            <w:pPr>
              <w:pStyle w:val="Prrafodelista"/>
              <w:numPr>
                <w:ilvl w:val="0"/>
                <w:numId w:val="17"/>
              </w:numPr>
              <w:spacing w:after="0" w:line="240" w:lineRule="auto"/>
              <w:jc w:val="both"/>
              <w:rPr>
                <w:rFonts w:ascii="Times New Roman" w:eastAsia="Calibri" w:hAnsi="Times New Roman" w:cs="Times New Roman"/>
              </w:rPr>
            </w:pPr>
            <w:r>
              <w:rPr>
                <w:rFonts w:ascii="Times New Roman" w:eastAsia="Calibri" w:hAnsi="Times New Roman" w:cs="Times New Roman"/>
              </w:rPr>
              <w:t>Si su profesor detecta que existe copia entre los equipos o con material descargado desde Internet, tendrá nota cero en esta tarea.</w:t>
            </w:r>
          </w:p>
          <w:p w:rsidR="00BF6BE9" w:rsidRPr="00BF6BE9" w:rsidRDefault="00BF6BE9" w:rsidP="00BF6BE9">
            <w:pPr>
              <w:spacing w:after="0" w:line="240" w:lineRule="auto"/>
              <w:jc w:val="both"/>
              <w:rPr>
                <w:rFonts w:ascii="Times New Roman" w:eastAsia="Calibri" w:hAnsi="Times New Roman" w:cs="Times New Roman"/>
              </w:rPr>
            </w:pPr>
          </w:p>
          <w:p w:rsidR="0091484B" w:rsidRDefault="00CB7CE6" w:rsidP="0091484B">
            <w:pPr>
              <w:pStyle w:val="Prrafodelista"/>
              <w:numPr>
                <w:ilvl w:val="0"/>
                <w:numId w:val="17"/>
              </w:numPr>
              <w:spacing w:after="0" w:line="240" w:lineRule="auto"/>
              <w:jc w:val="both"/>
              <w:rPr>
                <w:rFonts w:ascii="Times New Roman" w:eastAsia="Calibri" w:hAnsi="Times New Roman" w:cs="Times New Roman"/>
              </w:rPr>
            </w:pPr>
            <w:r>
              <w:rPr>
                <w:rFonts w:ascii="Times New Roman" w:eastAsia="Calibri" w:hAnsi="Times New Roman" w:cs="Times New Roman"/>
              </w:rPr>
              <w:t xml:space="preserve">El código fuente de su tarea debe estar documentado completamente, es decir, código fuente bien documentado utilizando alguno de los estándares existentes (por ejemplo si usa Java, con </w:t>
            </w:r>
            <w:proofErr w:type="spellStart"/>
            <w:r>
              <w:rPr>
                <w:rFonts w:ascii="Times New Roman" w:eastAsia="Calibri" w:hAnsi="Times New Roman" w:cs="Times New Roman"/>
              </w:rPr>
              <w:t>Javadoc</w:t>
            </w:r>
            <w:proofErr w:type="spellEnd"/>
            <w:r>
              <w:rPr>
                <w:rFonts w:ascii="Times New Roman" w:eastAsia="Calibri" w:hAnsi="Times New Roman" w:cs="Times New Roman"/>
              </w:rPr>
              <w:t xml:space="preserve">, si usa PHP con </w:t>
            </w:r>
            <w:proofErr w:type="spellStart"/>
            <w:r>
              <w:rPr>
                <w:rFonts w:ascii="Times New Roman" w:eastAsia="Calibri" w:hAnsi="Times New Roman" w:cs="Times New Roman"/>
              </w:rPr>
              <w:t>phpdoc</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etc</w:t>
            </w:r>
            <w:proofErr w:type="spellEnd"/>
            <w:r>
              <w:rPr>
                <w:rFonts w:ascii="Times New Roman" w:eastAsia="Calibri" w:hAnsi="Times New Roman" w:cs="Times New Roman"/>
              </w:rPr>
              <w:t>, etc.)</w:t>
            </w:r>
            <w:r w:rsidR="0091484B">
              <w:rPr>
                <w:rFonts w:ascii="Times New Roman" w:eastAsia="Calibri" w:hAnsi="Times New Roman" w:cs="Times New Roman"/>
              </w:rPr>
              <w:t xml:space="preserve"> y además</w:t>
            </w:r>
            <w:r>
              <w:rPr>
                <w:rFonts w:ascii="Times New Roman" w:eastAsia="Calibri" w:hAnsi="Times New Roman" w:cs="Times New Roman"/>
              </w:rPr>
              <w:t xml:space="preserve"> </w:t>
            </w:r>
            <w:r w:rsidR="0091484B">
              <w:rPr>
                <w:rFonts w:ascii="Times New Roman" w:eastAsia="Calibri" w:hAnsi="Times New Roman" w:cs="Times New Roman"/>
              </w:rPr>
              <w:t>e</w:t>
            </w:r>
            <w:r>
              <w:rPr>
                <w:rFonts w:ascii="Times New Roman" w:eastAsia="Calibri" w:hAnsi="Times New Roman" w:cs="Times New Roman"/>
              </w:rPr>
              <w:t>sta información deberá quedar como anexo en su tarea.</w:t>
            </w:r>
          </w:p>
          <w:p w:rsidR="00BF6BE9" w:rsidRPr="00BF6BE9" w:rsidRDefault="00BF6BE9" w:rsidP="00BF6BE9">
            <w:pPr>
              <w:spacing w:after="0" w:line="240" w:lineRule="auto"/>
              <w:jc w:val="both"/>
              <w:rPr>
                <w:rFonts w:ascii="Times New Roman" w:eastAsia="Calibri" w:hAnsi="Times New Roman" w:cs="Times New Roman"/>
              </w:rPr>
            </w:pPr>
          </w:p>
          <w:p w:rsidR="00BF6BE9" w:rsidRDefault="00BF6BE9" w:rsidP="0091484B">
            <w:pPr>
              <w:pStyle w:val="Prrafodelista"/>
              <w:numPr>
                <w:ilvl w:val="0"/>
                <w:numId w:val="17"/>
              </w:numPr>
              <w:spacing w:after="0" w:line="240" w:lineRule="auto"/>
              <w:jc w:val="both"/>
              <w:rPr>
                <w:rFonts w:ascii="Times New Roman" w:eastAsia="Calibri" w:hAnsi="Times New Roman" w:cs="Times New Roman"/>
              </w:rPr>
            </w:pPr>
            <w:r>
              <w:rPr>
                <w:rFonts w:ascii="Times New Roman" w:eastAsia="Calibri" w:hAnsi="Times New Roman" w:cs="Times New Roman"/>
              </w:rPr>
              <w:t>Deberá utilizar Google Chart para desplegar al menos 3 tipos gráficos distintos que puedan ser derivados desde su BD XML.</w:t>
            </w:r>
          </w:p>
          <w:p w:rsidR="00381C82" w:rsidRDefault="00381C82" w:rsidP="00381C82">
            <w:pPr>
              <w:pStyle w:val="Prrafodelista"/>
              <w:spacing w:after="0" w:line="240" w:lineRule="auto"/>
              <w:jc w:val="both"/>
              <w:rPr>
                <w:rFonts w:ascii="Times New Roman" w:eastAsia="Calibri" w:hAnsi="Times New Roman" w:cs="Times New Roman"/>
              </w:rPr>
            </w:pPr>
          </w:p>
          <w:p w:rsidR="00987504" w:rsidRPr="0091484B" w:rsidRDefault="00987504" w:rsidP="0091484B">
            <w:pPr>
              <w:pStyle w:val="Prrafodelista"/>
              <w:numPr>
                <w:ilvl w:val="0"/>
                <w:numId w:val="17"/>
              </w:numPr>
              <w:spacing w:after="0" w:line="240" w:lineRule="auto"/>
              <w:jc w:val="both"/>
              <w:rPr>
                <w:rFonts w:ascii="Times New Roman" w:eastAsia="Calibri" w:hAnsi="Times New Roman" w:cs="Times New Roman"/>
              </w:rPr>
            </w:pPr>
            <w:r>
              <w:rPr>
                <w:rFonts w:ascii="Times New Roman" w:eastAsia="Calibri" w:hAnsi="Times New Roman" w:cs="Times New Roman"/>
              </w:rPr>
              <w:t>Se requiere expresamente la validación de formularios.</w:t>
            </w:r>
          </w:p>
          <w:p w:rsidR="00BF6BE9" w:rsidRDefault="00BF6BE9" w:rsidP="007B56B6">
            <w:pPr>
              <w:spacing w:after="0" w:line="240" w:lineRule="auto"/>
              <w:jc w:val="both"/>
              <w:rPr>
                <w:rFonts w:ascii="Times New Roman" w:eastAsia="Calibri" w:hAnsi="Times New Roman" w:cs="Times New Roman"/>
              </w:rPr>
            </w:pPr>
          </w:p>
          <w:p w:rsidR="00CB7CE6" w:rsidRPr="00BF6BE9" w:rsidRDefault="00DE1BC7" w:rsidP="007B56B6">
            <w:pPr>
              <w:spacing w:after="0" w:line="240" w:lineRule="auto"/>
              <w:jc w:val="both"/>
              <w:rPr>
                <w:rFonts w:ascii="Times New Roman" w:eastAsia="Calibri" w:hAnsi="Times New Roman" w:cs="Times New Roman"/>
                <w:b/>
              </w:rPr>
            </w:pPr>
            <w:r w:rsidRPr="00BF6BE9">
              <w:rPr>
                <w:rFonts w:ascii="Times New Roman" w:eastAsia="Calibri" w:hAnsi="Times New Roman" w:cs="Times New Roman"/>
                <w:b/>
              </w:rPr>
              <w:t>Sobre la inscripción del equipo:</w:t>
            </w:r>
          </w:p>
          <w:p w:rsidR="00DE1BC7" w:rsidRDefault="00DE1BC7" w:rsidP="00DE1BC7">
            <w:pPr>
              <w:pStyle w:val="Prrafodelista"/>
              <w:numPr>
                <w:ilvl w:val="0"/>
                <w:numId w:val="18"/>
              </w:numPr>
              <w:spacing w:after="0" w:line="240" w:lineRule="auto"/>
              <w:jc w:val="both"/>
              <w:rPr>
                <w:rFonts w:ascii="Times New Roman" w:eastAsia="Calibri" w:hAnsi="Times New Roman" w:cs="Times New Roman"/>
              </w:rPr>
            </w:pPr>
            <w:r>
              <w:rPr>
                <w:rFonts w:ascii="Times New Roman" w:eastAsia="Calibri" w:hAnsi="Times New Roman" w:cs="Times New Roman"/>
              </w:rPr>
              <w:t xml:space="preserve">El jefe de cada equipo deberá hacer un post en el curso de BD Avanzadas en Moodle, indicando los nombres de las personas que conforman su equipo y además, </w:t>
            </w:r>
            <w:r w:rsidR="008C1266">
              <w:rPr>
                <w:rFonts w:ascii="Times New Roman" w:eastAsia="Calibri" w:hAnsi="Times New Roman" w:cs="Times New Roman"/>
              </w:rPr>
              <w:t>las tecnologías electas (lenguaje de programación, tipo de técnica, uso de frameworks, etc.)</w:t>
            </w:r>
            <w:r>
              <w:rPr>
                <w:rFonts w:ascii="Times New Roman" w:eastAsia="Calibri" w:hAnsi="Times New Roman" w:cs="Times New Roman"/>
              </w:rPr>
              <w:t xml:space="preserve"> para desarrollar la tarea.</w:t>
            </w:r>
          </w:p>
          <w:p w:rsidR="00987504" w:rsidRDefault="00987504" w:rsidP="00DE1BC7">
            <w:pPr>
              <w:pStyle w:val="Prrafodelista"/>
              <w:numPr>
                <w:ilvl w:val="0"/>
                <w:numId w:val="18"/>
              </w:numPr>
              <w:spacing w:after="0" w:line="240" w:lineRule="auto"/>
              <w:jc w:val="both"/>
              <w:rPr>
                <w:rFonts w:ascii="Times New Roman" w:eastAsia="Calibri" w:hAnsi="Times New Roman" w:cs="Times New Roman"/>
              </w:rPr>
            </w:pPr>
            <w:r>
              <w:rPr>
                <w:rFonts w:ascii="Times New Roman" w:eastAsia="Calibri" w:hAnsi="Times New Roman" w:cs="Times New Roman"/>
              </w:rPr>
              <w:t>Esta "inscripción" deberá ser realizada desde las 00.00 horas del miércoles 27 de marzo de 2013 y no antes. Se les pide encarecidamente que conversen y se pongan de acuerdo sobre los miembros de</w:t>
            </w:r>
            <w:r w:rsidR="008C1266">
              <w:rPr>
                <w:rFonts w:ascii="Times New Roman" w:eastAsia="Calibri" w:hAnsi="Times New Roman" w:cs="Times New Roman"/>
              </w:rPr>
              <w:t>l</w:t>
            </w:r>
            <w:r>
              <w:rPr>
                <w:rFonts w:ascii="Times New Roman" w:eastAsia="Calibri" w:hAnsi="Times New Roman" w:cs="Times New Roman"/>
              </w:rPr>
              <w:t xml:space="preserve"> equipo, jefaturas de equipo y tecnologías que usarán antes, de modo de evitar descoordinación.</w:t>
            </w:r>
          </w:p>
          <w:p w:rsidR="00987504" w:rsidRDefault="00987504" w:rsidP="00DE1BC7">
            <w:pPr>
              <w:pStyle w:val="Prrafodelista"/>
              <w:numPr>
                <w:ilvl w:val="0"/>
                <w:numId w:val="18"/>
              </w:numPr>
              <w:spacing w:after="0" w:line="240" w:lineRule="auto"/>
              <w:jc w:val="both"/>
              <w:rPr>
                <w:rFonts w:ascii="Times New Roman" w:eastAsia="Calibri" w:hAnsi="Times New Roman" w:cs="Times New Roman"/>
              </w:rPr>
            </w:pPr>
            <w:r>
              <w:rPr>
                <w:rFonts w:ascii="Times New Roman" w:eastAsia="Calibri" w:hAnsi="Times New Roman" w:cs="Times New Roman"/>
              </w:rPr>
              <w:t>No podrá cambiar a los miembros de su equipo durante el desarrollo de la tarea 1</w:t>
            </w:r>
            <w:r w:rsidR="008C1266">
              <w:rPr>
                <w:rFonts w:ascii="Times New Roman" w:eastAsia="Calibri" w:hAnsi="Times New Roman" w:cs="Times New Roman"/>
              </w:rPr>
              <w:t>.</w:t>
            </w:r>
          </w:p>
          <w:p w:rsidR="008C1266" w:rsidRPr="00DE1BC7" w:rsidRDefault="008C1266" w:rsidP="00DE1BC7">
            <w:pPr>
              <w:pStyle w:val="Prrafodelista"/>
              <w:numPr>
                <w:ilvl w:val="0"/>
                <w:numId w:val="18"/>
              </w:numPr>
              <w:spacing w:after="0" w:line="240" w:lineRule="auto"/>
              <w:jc w:val="both"/>
              <w:rPr>
                <w:rFonts w:ascii="Times New Roman" w:eastAsia="Calibri" w:hAnsi="Times New Roman" w:cs="Times New Roman"/>
              </w:rPr>
            </w:pPr>
            <w:r>
              <w:rPr>
                <w:rFonts w:ascii="Times New Roman" w:eastAsia="Calibri" w:hAnsi="Times New Roman" w:cs="Times New Roman"/>
              </w:rPr>
              <w:t>Si durante el desarrollo de la tarea, se desea cambiar la tecnología de desarrollo, entonces deberá hacerlo con una tecnología que no esté siendo utilizada por otro equipo y los motivos del cambio de tecnología deberán quedar documentados en su informe (detalladamente y bajo aspectos técnicos).</w:t>
            </w:r>
          </w:p>
          <w:p w:rsidR="00900491" w:rsidRDefault="00900491" w:rsidP="00900491">
            <w:pPr>
              <w:spacing w:after="0"/>
              <w:jc w:val="both"/>
              <w:rPr>
                <w:rFonts w:ascii="Times New Roman" w:hAnsi="Times New Roman"/>
                <w:sz w:val="24"/>
                <w:szCs w:val="24"/>
              </w:rPr>
            </w:pPr>
          </w:p>
          <w:p w:rsidR="00BF6BE9" w:rsidRPr="00BF6BE9" w:rsidRDefault="00BF6BE9" w:rsidP="00900491">
            <w:pPr>
              <w:spacing w:after="0"/>
              <w:jc w:val="both"/>
              <w:rPr>
                <w:rFonts w:ascii="Times New Roman" w:hAnsi="Times New Roman"/>
                <w:b/>
                <w:sz w:val="24"/>
                <w:szCs w:val="24"/>
              </w:rPr>
            </w:pPr>
            <w:proofErr w:type="spellStart"/>
            <w:r w:rsidRPr="00BF6BE9">
              <w:rPr>
                <w:rFonts w:ascii="Times New Roman" w:hAnsi="Times New Roman"/>
                <w:b/>
                <w:sz w:val="24"/>
                <w:szCs w:val="24"/>
              </w:rPr>
              <w:t>Bonus</w:t>
            </w:r>
            <w:proofErr w:type="spellEnd"/>
            <w:r w:rsidRPr="00BF6BE9">
              <w:rPr>
                <w:rFonts w:ascii="Times New Roman" w:hAnsi="Times New Roman"/>
                <w:b/>
                <w:sz w:val="24"/>
                <w:szCs w:val="24"/>
              </w:rPr>
              <w:t xml:space="preserve"> +10 puntos:</w:t>
            </w:r>
          </w:p>
          <w:p w:rsidR="00BF6BE9" w:rsidRDefault="00BF6BE9" w:rsidP="00BF6BE9">
            <w:pPr>
              <w:pStyle w:val="Prrafodelista"/>
              <w:numPr>
                <w:ilvl w:val="0"/>
                <w:numId w:val="18"/>
              </w:numPr>
              <w:spacing w:after="0"/>
              <w:jc w:val="both"/>
              <w:rPr>
                <w:rFonts w:ascii="Times New Roman" w:hAnsi="Times New Roman"/>
                <w:sz w:val="24"/>
                <w:szCs w:val="24"/>
              </w:rPr>
            </w:pPr>
            <w:r>
              <w:rPr>
                <w:rFonts w:ascii="Times New Roman" w:hAnsi="Times New Roman"/>
                <w:sz w:val="24"/>
                <w:szCs w:val="24"/>
              </w:rPr>
              <w:t xml:space="preserve">Si obtiene un 100 como nota y además realiza algún aspecto adicional que supere las expectativas, entonces documéntelo en su informe. El profesor podrá asignarle por este esfuerzo un bono de hasta 10 puntos extras. </w:t>
            </w:r>
          </w:p>
          <w:p w:rsidR="00BF6BE9" w:rsidRDefault="00BF6BE9" w:rsidP="00BF6BE9">
            <w:pPr>
              <w:spacing w:after="0"/>
              <w:jc w:val="both"/>
              <w:rPr>
                <w:rFonts w:ascii="Times New Roman" w:hAnsi="Times New Roman"/>
                <w:sz w:val="24"/>
                <w:szCs w:val="24"/>
              </w:rPr>
            </w:pPr>
          </w:p>
          <w:p w:rsidR="00BF6BE9" w:rsidRDefault="00BF6BE9" w:rsidP="00BF6BE9">
            <w:pPr>
              <w:spacing w:after="0"/>
              <w:jc w:val="both"/>
              <w:rPr>
                <w:rFonts w:ascii="Times New Roman" w:hAnsi="Times New Roman"/>
                <w:sz w:val="24"/>
                <w:szCs w:val="24"/>
              </w:rPr>
            </w:pPr>
            <w:r w:rsidRPr="001B1827">
              <w:rPr>
                <w:rFonts w:ascii="Times New Roman" w:hAnsi="Times New Roman"/>
                <w:b/>
                <w:sz w:val="24"/>
                <w:szCs w:val="24"/>
              </w:rPr>
              <w:t>Consultas o sugerencias:</w:t>
            </w:r>
            <w:r>
              <w:rPr>
                <w:rFonts w:ascii="Times New Roman" w:hAnsi="Times New Roman"/>
                <w:sz w:val="24"/>
                <w:szCs w:val="24"/>
              </w:rPr>
              <w:t xml:space="preserve"> A través de Moodle.</w:t>
            </w:r>
          </w:p>
          <w:p w:rsidR="00BF6BE9" w:rsidRDefault="00BF6BE9" w:rsidP="00BF6BE9">
            <w:pPr>
              <w:spacing w:after="0"/>
              <w:jc w:val="both"/>
              <w:rPr>
                <w:rFonts w:ascii="Times New Roman" w:hAnsi="Times New Roman"/>
                <w:sz w:val="24"/>
                <w:szCs w:val="24"/>
              </w:rPr>
            </w:pPr>
          </w:p>
          <w:p w:rsidR="00BF6BE9" w:rsidRDefault="00BF6BE9" w:rsidP="00BF6BE9">
            <w:pPr>
              <w:spacing w:after="0"/>
              <w:jc w:val="both"/>
              <w:rPr>
                <w:rFonts w:ascii="Times New Roman" w:hAnsi="Times New Roman"/>
                <w:sz w:val="24"/>
                <w:szCs w:val="24"/>
              </w:rPr>
            </w:pPr>
            <w:r w:rsidRPr="001B1827">
              <w:rPr>
                <w:rFonts w:ascii="Times New Roman" w:hAnsi="Times New Roman"/>
                <w:b/>
                <w:sz w:val="24"/>
                <w:szCs w:val="24"/>
              </w:rPr>
              <w:t>Plazo</w:t>
            </w:r>
            <w:r w:rsidR="001B1827">
              <w:rPr>
                <w:rFonts w:ascii="Times New Roman" w:hAnsi="Times New Roman"/>
                <w:b/>
                <w:sz w:val="24"/>
                <w:szCs w:val="24"/>
              </w:rPr>
              <w:t xml:space="preserve"> de entrega</w:t>
            </w:r>
            <w:r w:rsidRPr="001B1827">
              <w:rPr>
                <w:rFonts w:ascii="Times New Roman" w:hAnsi="Times New Roman"/>
                <w:b/>
                <w:sz w:val="24"/>
                <w:szCs w:val="24"/>
              </w:rPr>
              <w:t>:</w:t>
            </w:r>
            <w:r>
              <w:rPr>
                <w:rFonts w:ascii="Times New Roman" w:hAnsi="Times New Roman"/>
                <w:sz w:val="24"/>
                <w:szCs w:val="24"/>
              </w:rPr>
              <w:t xml:space="preserve"> </w:t>
            </w:r>
            <w:r w:rsidR="001B1827">
              <w:rPr>
                <w:rFonts w:ascii="Times New Roman" w:hAnsi="Times New Roman"/>
                <w:sz w:val="24"/>
                <w:szCs w:val="24"/>
              </w:rPr>
              <w:t xml:space="preserve">Hasta el </w:t>
            </w:r>
            <w:r w:rsidR="00F9290D">
              <w:rPr>
                <w:rFonts w:ascii="Times New Roman" w:hAnsi="Times New Roman"/>
                <w:sz w:val="24"/>
                <w:szCs w:val="24"/>
              </w:rPr>
              <w:t>2 de mayo de 2013</w:t>
            </w:r>
            <w:r>
              <w:rPr>
                <w:rFonts w:ascii="Times New Roman" w:hAnsi="Times New Roman"/>
                <w:sz w:val="24"/>
                <w:szCs w:val="24"/>
              </w:rPr>
              <w:t xml:space="preserve"> por correo electrónico a hhidalgo@inf.utfsm.cl</w:t>
            </w:r>
          </w:p>
          <w:p w:rsidR="001B1827" w:rsidRDefault="001B1827" w:rsidP="00BF6BE9">
            <w:pPr>
              <w:spacing w:after="0"/>
              <w:jc w:val="both"/>
              <w:rPr>
                <w:rFonts w:ascii="Times New Roman" w:hAnsi="Times New Roman"/>
                <w:b/>
                <w:sz w:val="24"/>
                <w:szCs w:val="24"/>
              </w:rPr>
            </w:pPr>
          </w:p>
          <w:p w:rsidR="001B1827" w:rsidRDefault="001B1827" w:rsidP="00BF6BE9">
            <w:pPr>
              <w:spacing w:after="0"/>
              <w:jc w:val="both"/>
              <w:rPr>
                <w:rFonts w:ascii="Times New Roman" w:hAnsi="Times New Roman"/>
                <w:sz w:val="24"/>
                <w:szCs w:val="24"/>
              </w:rPr>
            </w:pPr>
            <w:r w:rsidRPr="001B1827">
              <w:rPr>
                <w:rFonts w:ascii="Times New Roman" w:hAnsi="Times New Roman"/>
                <w:b/>
                <w:sz w:val="24"/>
                <w:szCs w:val="24"/>
              </w:rPr>
              <w:t>Presentación de tarea 1:</w:t>
            </w:r>
            <w:r w:rsidR="00F9290D">
              <w:rPr>
                <w:rFonts w:ascii="Times New Roman" w:hAnsi="Times New Roman"/>
                <w:sz w:val="24"/>
                <w:szCs w:val="24"/>
              </w:rPr>
              <w:t xml:space="preserve"> 7</w:t>
            </w:r>
            <w:r>
              <w:rPr>
                <w:rFonts w:ascii="Times New Roman" w:hAnsi="Times New Roman"/>
                <w:sz w:val="24"/>
                <w:szCs w:val="24"/>
              </w:rPr>
              <w:t xml:space="preserve"> de mayo de 2013 en horario de clases (todos los equipos).</w:t>
            </w:r>
          </w:p>
          <w:p w:rsidR="001B1827" w:rsidRDefault="001B1827" w:rsidP="00BF6BE9">
            <w:pPr>
              <w:spacing w:after="0"/>
              <w:jc w:val="both"/>
              <w:rPr>
                <w:rFonts w:ascii="Times New Roman" w:hAnsi="Times New Roman"/>
                <w:sz w:val="24"/>
                <w:szCs w:val="24"/>
              </w:rPr>
            </w:pPr>
          </w:p>
          <w:p w:rsidR="0068558D" w:rsidRDefault="0068558D" w:rsidP="00BF6BE9">
            <w:pPr>
              <w:spacing w:after="0"/>
              <w:jc w:val="both"/>
              <w:rPr>
                <w:rFonts w:ascii="Times New Roman" w:hAnsi="Times New Roman"/>
                <w:sz w:val="24"/>
                <w:szCs w:val="24"/>
              </w:rPr>
            </w:pPr>
            <w:r w:rsidRPr="0068558D">
              <w:rPr>
                <w:rFonts w:ascii="Times New Roman" w:hAnsi="Times New Roman"/>
                <w:b/>
                <w:sz w:val="24"/>
                <w:szCs w:val="24"/>
              </w:rPr>
              <w:t>Nota importante:</w:t>
            </w:r>
            <w:r>
              <w:rPr>
                <w:rFonts w:ascii="Times New Roman" w:hAnsi="Times New Roman"/>
                <w:sz w:val="24"/>
                <w:szCs w:val="24"/>
              </w:rPr>
              <w:t xml:space="preserve"> Favor no olvidar a su compañera extranjera :) </w:t>
            </w:r>
          </w:p>
          <w:p w:rsidR="00140044" w:rsidRDefault="00140044" w:rsidP="00BF6BE9">
            <w:pPr>
              <w:spacing w:after="0"/>
              <w:jc w:val="both"/>
              <w:rPr>
                <w:rFonts w:ascii="Times New Roman" w:hAnsi="Times New Roman"/>
                <w:sz w:val="24"/>
                <w:szCs w:val="24"/>
              </w:rPr>
            </w:pPr>
          </w:p>
          <w:p w:rsidR="00140044" w:rsidRPr="00596898" w:rsidRDefault="00596898" w:rsidP="00BF6BE9">
            <w:pPr>
              <w:spacing w:after="0"/>
              <w:jc w:val="both"/>
              <w:rPr>
                <w:rFonts w:ascii="Times New Roman" w:hAnsi="Times New Roman"/>
                <w:b/>
                <w:sz w:val="24"/>
                <w:szCs w:val="24"/>
              </w:rPr>
            </w:pPr>
            <w:r>
              <w:rPr>
                <w:rFonts w:ascii="Times New Roman" w:hAnsi="Times New Roman"/>
                <w:b/>
                <w:sz w:val="24"/>
                <w:szCs w:val="24"/>
              </w:rPr>
              <w:t>Algunas r</w:t>
            </w:r>
            <w:r w:rsidR="00140044" w:rsidRPr="00596898">
              <w:rPr>
                <w:rFonts w:ascii="Times New Roman" w:hAnsi="Times New Roman"/>
                <w:b/>
                <w:sz w:val="24"/>
                <w:szCs w:val="24"/>
              </w:rPr>
              <w:t>eferencias sobre el sistema de acreditación chileno:</w:t>
            </w:r>
          </w:p>
          <w:p w:rsidR="00140044" w:rsidRPr="00140044" w:rsidRDefault="00140044" w:rsidP="00140044">
            <w:pPr>
              <w:pStyle w:val="Prrafodelista"/>
              <w:numPr>
                <w:ilvl w:val="0"/>
                <w:numId w:val="18"/>
              </w:numPr>
              <w:spacing w:after="0"/>
              <w:jc w:val="both"/>
              <w:rPr>
                <w:rFonts w:ascii="Times New Roman" w:hAnsi="Times New Roman"/>
                <w:szCs w:val="24"/>
              </w:rPr>
            </w:pPr>
            <w:r w:rsidRPr="00140044">
              <w:rPr>
                <w:rFonts w:ascii="Times New Roman" w:hAnsi="Times New Roman"/>
                <w:szCs w:val="24"/>
              </w:rPr>
              <w:t>http://www.yopostulo.cl/</w:t>
            </w:r>
          </w:p>
          <w:p w:rsidR="00140044" w:rsidRPr="00140044" w:rsidRDefault="00140044" w:rsidP="00140044">
            <w:pPr>
              <w:pStyle w:val="Prrafodelista"/>
              <w:numPr>
                <w:ilvl w:val="0"/>
                <w:numId w:val="18"/>
              </w:numPr>
              <w:spacing w:after="0"/>
              <w:jc w:val="both"/>
              <w:rPr>
                <w:rFonts w:ascii="Times New Roman" w:hAnsi="Times New Roman"/>
                <w:szCs w:val="24"/>
              </w:rPr>
            </w:pPr>
            <w:r w:rsidRPr="00140044">
              <w:rPr>
                <w:rFonts w:ascii="Times New Roman" w:hAnsi="Times New Roman"/>
                <w:szCs w:val="24"/>
              </w:rPr>
              <w:t>http://www.cnachile.cl/</w:t>
            </w:r>
          </w:p>
          <w:p w:rsidR="00140044" w:rsidRPr="00140044" w:rsidRDefault="00140044" w:rsidP="00140044">
            <w:pPr>
              <w:pStyle w:val="Prrafodelista"/>
              <w:numPr>
                <w:ilvl w:val="0"/>
                <w:numId w:val="18"/>
              </w:numPr>
              <w:spacing w:after="0"/>
              <w:jc w:val="both"/>
              <w:rPr>
                <w:rFonts w:ascii="Times New Roman" w:hAnsi="Times New Roman"/>
                <w:szCs w:val="24"/>
              </w:rPr>
            </w:pPr>
            <w:r w:rsidRPr="00140044">
              <w:rPr>
                <w:rFonts w:ascii="Times New Roman" w:hAnsi="Times New Roman"/>
                <w:szCs w:val="24"/>
              </w:rPr>
              <w:t>http://www.bcn.cl/leyfacil/recurso?item_id=4154&amp;leng=es</w:t>
            </w:r>
          </w:p>
          <w:p w:rsidR="00140044" w:rsidRPr="00140044" w:rsidRDefault="00140044" w:rsidP="00140044">
            <w:pPr>
              <w:pStyle w:val="Prrafodelista"/>
              <w:numPr>
                <w:ilvl w:val="0"/>
                <w:numId w:val="18"/>
              </w:numPr>
              <w:spacing w:after="0"/>
              <w:jc w:val="both"/>
              <w:rPr>
                <w:rFonts w:ascii="Times New Roman" w:hAnsi="Times New Roman"/>
                <w:szCs w:val="24"/>
              </w:rPr>
            </w:pPr>
            <w:r w:rsidRPr="00140044">
              <w:rPr>
                <w:rFonts w:ascii="Times New Roman" w:hAnsi="Times New Roman"/>
                <w:szCs w:val="24"/>
              </w:rPr>
              <w:t>http://www.mineduc.cl/index2.php?id_contenido=21957&amp;id_seccion=10&amp;id_portal=1</w:t>
            </w:r>
          </w:p>
          <w:p w:rsidR="00140044" w:rsidRPr="00381C82" w:rsidRDefault="00140044" w:rsidP="00140044">
            <w:pPr>
              <w:pStyle w:val="Prrafodelista"/>
              <w:numPr>
                <w:ilvl w:val="0"/>
                <w:numId w:val="18"/>
              </w:numPr>
              <w:spacing w:after="0"/>
              <w:jc w:val="both"/>
              <w:rPr>
                <w:rFonts w:ascii="Times New Roman" w:hAnsi="Times New Roman"/>
                <w:sz w:val="24"/>
                <w:szCs w:val="24"/>
              </w:rPr>
            </w:pPr>
            <w:r w:rsidRPr="00140044">
              <w:rPr>
                <w:rFonts w:ascii="Times New Roman" w:hAnsi="Times New Roman"/>
                <w:szCs w:val="24"/>
              </w:rPr>
              <w:t>http://www.mineduc.cl/usuarios/mineduc/File/2012/Lanzamientoproyectodeleyacreditacion.pdf</w:t>
            </w:r>
          </w:p>
          <w:p w:rsidR="00381C82" w:rsidRDefault="00381C82" w:rsidP="00381C82">
            <w:pPr>
              <w:spacing w:after="0"/>
              <w:jc w:val="both"/>
              <w:rPr>
                <w:rFonts w:ascii="Times New Roman" w:hAnsi="Times New Roman"/>
                <w:sz w:val="24"/>
                <w:szCs w:val="24"/>
              </w:rPr>
            </w:pPr>
          </w:p>
          <w:p w:rsidR="00381C82" w:rsidRDefault="00381C82" w:rsidP="00381C82">
            <w:pPr>
              <w:spacing w:after="0"/>
              <w:jc w:val="both"/>
              <w:rPr>
                <w:rFonts w:ascii="Times New Roman" w:hAnsi="Times New Roman"/>
                <w:sz w:val="24"/>
                <w:szCs w:val="24"/>
              </w:rPr>
            </w:pPr>
          </w:p>
          <w:p w:rsidR="00381C82" w:rsidRDefault="00381C82" w:rsidP="00381C82">
            <w:pPr>
              <w:spacing w:after="0"/>
              <w:jc w:val="both"/>
              <w:rPr>
                <w:rFonts w:ascii="Times New Roman" w:hAnsi="Times New Roman"/>
                <w:sz w:val="24"/>
                <w:szCs w:val="24"/>
              </w:rPr>
            </w:pPr>
          </w:p>
          <w:p w:rsidR="00381C82" w:rsidRDefault="00381C82" w:rsidP="00381C82">
            <w:pPr>
              <w:spacing w:after="0"/>
              <w:jc w:val="both"/>
              <w:rPr>
                <w:rFonts w:ascii="Times New Roman" w:hAnsi="Times New Roman"/>
                <w:sz w:val="24"/>
                <w:szCs w:val="24"/>
              </w:rPr>
            </w:pPr>
          </w:p>
          <w:p w:rsidR="00381C82" w:rsidRDefault="00381C82" w:rsidP="00381C82">
            <w:pPr>
              <w:spacing w:after="0"/>
              <w:jc w:val="both"/>
              <w:rPr>
                <w:rFonts w:ascii="Times New Roman" w:hAnsi="Times New Roman"/>
                <w:sz w:val="24"/>
                <w:szCs w:val="24"/>
              </w:rPr>
            </w:pPr>
          </w:p>
          <w:p w:rsidR="00381C82" w:rsidRDefault="00381C82" w:rsidP="00381C82">
            <w:pPr>
              <w:spacing w:after="0"/>
              <w:jc w:val="right"/>
              <w:rPr>
                <w:rFonts w:ascii="Times New Roman" w:hAnsi="Times New Roman"/>
                <w:sz w:val="24"/>
                <w:szCs w:val="24"/>
              </w:rPr>
            </w:pPr>
            <w:r>
              <w:rPr>
                <w:rFonts w:ascii="Times New Roman" w:hAnsi="Times New Roman"/>
                <w:sz w:val="24"/>
                <w:szCs w:val="24"/>
              </w:rPr>
              <w:t>Publicado el 24 de marzo de 2013.</w:t>
            </w:r>
          </w:p>
          <w:p w:rsidR="00F9290D" w:rsidRPr="00381C82" w:rsidRDefault="00F9290D" w:rsidP="00381C82">
            <w:pPr>
              <w:spacing w:after="0"/>
              <w:jc w:val="right"/>
              <w:rPr>
                <w:rFonts w:ascii="Times New Roman" w:hAnsi="Times New Roman"/>
                <w:sz w:val="24"/>
                <w:szCs w:val="24"/>
              </w:rPr>
            </w:pPr>
            <w:r>
              <w:rPr>
                <w:rFonts w:ascii="Times New Roman" w:hAnsi="Times New Roman"/>
                <w:sz w:val="24"/>
                <w:szCs w:val="24"/>
              </w:rPr>
              <w:t>Última actualización: 27 de marzo de 2013.</w:t>
            </w:r>
          </w:p>
        </w:tc>
      </w:tr>
      <w:tr w:rsidR="00FA0545" w:rsidTr="00893321">
        <w:tc>
          <w:tcPr>
            <w:tcW w:w="9640" w:type="dxa"/>
            <w:gridSpan w:val="4"/>
            <w:tcBorders>
              <w:top w:val="single" w:sz="4" w:space="0" w:color="auto"/>
            </w:tcBorders>
          </w:tcPr>
          <w:p w:rsidR="00FA0545" w:rsidRDefault="00FA0545" w:rsidP="00FA0545">
            <w:pPr>
              <w:spacing w:after="0"/>
              <w:jc w:val="both"/>
              <w:rPr>
                <w:rFonts w:ascii="Times New Roman" w:hAnsi="Times New Roman"/>
                <w:b/>
                <w:sz w:val="16"/>
                <w:szCs w:val="16"/>
              </w:rPr>
            </w:pPr>
          </w:p>
        </w:tc>
      </w:tr>
    </w:tbl>
    <w:p w:rsidR="00D024CA" w:rsidRDefault="00D024CA" w:rsidP="00FA0545">
      <w:pPr>
        <w:spacing w:after="0"/>
      </w:pPr>
    </w:p>
    <w:sectPr w:rsidR="00D024CA" w:rsidSect="00D024C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4555227"/>
    <w:multiLevelType w:val="hybridMultilevel"/>
    <w:tmpl w:val="F14C9DE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36A6D13"/>
    <w:multiLevelType w:val="hybridMultilevel"/>
    <w:tmpl w:val="777AF020"/>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33963EF8"/>
    <w:multiLevelType w:val="hybridMultilevel"/>
    <w:tmpl w:val="14CE6B4E"/>
    <w:lvl w:ilvl="0" w:tplc="0C0A000F">
      <w:start w:val="1"/>
      <w:numFmt w:val="decimal"/>
      <w:lvlText w:val="%1."/>
      <w:lvlJc w:val="left"/>
      <w:pPr>
        <w:tabs>
          <w:tab w:val="num" w:pos="360"/>
        </w:tabs>
        <w:ind w:left="360" w:hanging="360"/>
      </w:pPr>
    </w:lvl>
    <w:lvl w:ilvl="1" w:tplc="0C0A000F">
      <w:start w:val="1"/>
      <w:numFmt w:val="decimal"/>
      <w:lvlText w:val="%2."/>
      <w:lvlJc w:val="left"/>
      <w:pPr>
        <w:tabs>
          <w:tab w:val="num" w:pos="1080"/>
        </w:tabs>
        <w:ind w:left="1080" w:hanging="360"/>
      </w:pPr>
    </w:lvl>
    <w:lvl w:ilvl="2" w:tplc="0C0A0001">
      <w:start w:val="1"/>
      <w:numFmt w:val="bullet"/>
      <w:lvlText w:val=""/>
      <w:lvlJc w:val="left"/>
      <w:pPr>
        <w:tabs>
          <w:tab w:val="num" w:pos="1980"/>
        </w:tabs>
        <w:ind w:left="1980" w:hanging="360"/>
      </w:pPr>
      <w:rPr>
        <w:rFonts w:ascii="Symbol" w:hAnsi="Symbol" w:hint="default"/>
      </w:r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nsid w:val="347B04C3"/>
    <w:multiLevelType w:val="hybridMultilevel"/>
    <w:tmpl w:val="613A8CC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nsid w:val="37185128"/>
    <w:multiLevelType w:val="hybridMultilevel"/>
    <w:tmpl w:val="77E4E0F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nsid w:val="41BB5CC2"/>
    <w:multiLevelType w:val="hybridMultilevel"/>
    <w:tmpl w:val="B1D23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BE71901"/>
    <w:multiLevelType w:val="hybridMultilevel"/>
    <w:tmpl w:val="997EF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3773652"/>
    <w:multiLevelType w:val="hybridMultilevel"/>
    <w:tmpl w:val="5A46BE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7A653EA"/>
    <w:multiLevelType w:val="hybridMultilevel"/>
    <w:tmpl w:val="14EAD5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FA57FC0"/>
    <w:multiLevelType w:val="hybridMultilevel"/>
    <w:tmpl w:val="7EBC7EE4"/>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67113940"/>
    <w:multiLevelType w:val="hybridMultilevel"/>
    <w:tmpl w:val="12E42EB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68BE029F"/>
    <w:multiLevelType w:val="hybridMultilevel"/>
    <w:tmpl w:val="91A62CB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9D733F3"/>
    <w:multiLevelType w:val="hybridMultilevel"/>
    <w:tmpl w:val="6FA0EA7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nsid w:val="6F266346"/>
    <w:multiLevelType w:val="hybridMultilevel"/>
    <w:tmpl w:val="35BE0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6B42583"/>
    <w:multiLevelType w:val="hybridMultilevel"/>
    <w:tmpl w:val="B7A82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E8D2D90"/>
    <w:multiLevelType w:val="hybridMultilevel"/>
    <w:tmpl w:val="5762C724"/>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7F813980"/>
    <w:multiLevelType w:val="hybridMultilevel"/>
    <w:tmpl w:val="6674CB94"/>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4"/>
  </w:num>
  <w:num w:numId="4">
    <w:abstractNumId w:val="8"/>
  </w:num>
  <w:num w:numId="5">
    <w:abstractNumId w:val="12"/>
  </w:num>
  <w:num w:numId="6">
    <w:abstractNumId w:val="0"/>
    <w:lvlOverride w:ilvl="0">
      <w:lvl w:ilvl="0">
        <w:start w:val="1"/>
        <w:numFmt w:val="bullet"/>
        <w:lvlText w:val=""/>
        <w:legacy w:legacy="1" w:legacySpace="0" w:legacyIndent="283"/>
        <w:lvlJc w:val="left"/>
        <w:pPr>
          <w:ind w:left="1003" w:hanging="283"/>
        </w:pPr>
        <w:rPr>
          <w:rFonts w:ascii="Wingdings" w:hAnsi="Wingdings" w:hint="default"/>
        </w:rPr>
      </w:lvl>
    </w:lvlOverride>
  </w:num>
  <w:num w:numId="7">
    <w:abstractNumId w:val="13"/>
  </w:num>
  <w:num w:numId="8">
    <w:abstractNumId w:val="2"/>
  </w:num>
  <w:num w:numId="9">
    <w:abstractNumId w:val="1"/>
  </w:num>
  <w:num w:numId="10">
    <w:abstractNumId w:val="10"/>
  </w:num>
  <w:num w:numId="11">
    <w:abstractNumId w:val="16"/>
  </w:num>
  <w:num w:numId="12">
    <w:abstractNumId w:val="17"/>
  </w:num>
  <w:num w:numId="13">
    <w:abstractNumId w:val="11"/>
  </w:num>
  <w:num w:numId="14">
    <w:abstractNumId w:val="15"/>
  </w:num>
  <w:num w:numId="15">
    <w:abstractNumId w:val="6"/>
  </w:num>
  <w:num w:numId="16">
    <w:abstractNumId w:val="9"/>
  </w:num>
  <w:num w:numId="17">
    <w:abstractNumId w:val="14"/>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savePreviewPicture/>
  <w:compat/>
  <w:rsids>
    <w:rsidRoot w:val="00FA0545"/>
    <w:rsid w:val="00016E08"/>
    <w:rsid w:val="000F57D8"/>
    <w:rsid w:val="00101475"/>
    <w:rsid w:val="00140044"/>
    <w:rsid w:val="001B1827"/>
    <w:rsid w:val="001D727B"/>
    <w:rsid w:val="001E5693"/>
    <w:rsid w:val="002A4B7E"/>
    <w:rsid w:val="00347221"/>
    <w:rsid w:val="00381C82"/>
    <w:rsid w:val="0039382E"/>
    <w:rsid w:val="004058C2"/>
    <w:rsid w:val="004257AE"/>
    <w:rsid w:val="00440747"/>
    <w:rsid w:val="004673AC"/>
    <w:rsid w:val="004C7908"/>
    <w:rsid w:val="005735B0"/>
    <w:rsid w:val="00596898"/>
    <w:rsid w:val="005D23CF"/>
    <w:rsid w:val="00656C65"/>
    <w:rsid w:val="0068558D"/>
    <w:rsid w:val="00732479"/>
    <w:rsid w:val="00740A97"/>
    <w:rsid w:val="007B56B6"/>
    <w:rsid w:val="007C0F24"/>
    <w:rsid w:val="007C30B3"/>
    <w:rsid w:val="00850606"/>
    <w:rsid w:val="00882FDD"/>
    <w:rsid w:val="00893321"/>
    <w:rsid w:val="008B08E8"/>
    <w:rsid w:val="008C1266"/>
    <w:rsid w:val="00900491"/>
    <w:rsid w:val="009068CB"/>
    <w:rsid w:val="00912728"/>
    <w:rsid w:val="0091484B"/>
    <w:rsid w:val="00950172"/>
    <w:rsid w:val="00987504"/>
    <w:rsid w:val="009B36E7"/>
    <w:rsid w:val="009B6432"/>
    <w:rsid w:val="00B34B8E"/>
    <w:rsid w:val="00B8659D"/>
    <w:rsid w:val="00BE13A1"/>
    <w:rsid w:val="00BF6BE9"/>
    <w:rsid w:val="00CA1320"/>
    <w:rsid w:val="00CB7CE6"/>
    <w:rsid w:val="00CE16AA"/>
    <w:rsid w:val="00D024CA"/>
    <w:rsid w:val="00D263A1"/>
    <w:rsid w:val="00D923B8"/>
    <w:rsid w:val="00DA20A4"/>
    <w:rsid w:val="00DE1BC7"/>
    <w:rsid w:val="00E26AD5"/>
    <w:rsid w:val="00F0280C"/>
    <w:rsid w:val="00F40A90"/>
    <w:rsid w:val="00F9290D"/>
    <w:rsid w:val="00FA0545"/>
    <w:rsid w:val="00FA45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4C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0545"/>
    <w:pPr>
      <w:ind w:left="720"/>
      <w:contextualSpacing/>
    </w:pPr>
  </w:style>
</w:styles>
</file>

<file path=word/webSettings.xml><?xml version="1.0" encoding="utf-8"?>
<w:webSettings xmlns:r="http://schemas.openxmlformats.org/officeDocument/2006/relationships" xmlns:w="http://schemas.openxmlformats.org/wordprocessingml/2006/main">
  <w:divs>
    <w:div w:id="148412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849</TotalTime>
  <Pages>3</Pages>
  <Words>1148</Words>
  <Characters>6320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hhidalgo@gmail.com</dc:creator>
  <cp:lastModifiedBy>hhidalgo@gmail.com</cp:lastModifiedBy>
  <cp:revision>12</cp:revision>
  <dcterms:created xsi:type="dcterms:W3CDTF">2013-03-10T15:42:00Z</dcterms:created>
  <dcterms:modified xsi:type="dcterms:W3CDTF">2013-03-27T17:06:00Z</dcterms:modified>
</cp:coreProperties>
</file>