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1224BB" w:rsidRDefault="001224BB" w:rsidP="001224BB">
      <w:pPr>
        <w:pStyle w:val="Title"/>
        <w:rPr>
          <w:lang w:val="en-US"/>
        </w:rPr>
      </w:pPr>
      <w:r w:rsidRPr="001224BB">
        <w:rPr>
          <w:lang w:val="en-US"/>
        </w:rPr>
        <w:t>Misuse cases</w:t>
      </w:r>
    </w:p>
    <w:p w:rsidR="001224BB" w:rsidRPr="001224BB" w:rsidRDefault="001224BB" w:rsidP="001224BB">
      <w:pPr>
        <w:pStyle w:val="Default"/>
        <w:rPr>
          <w:color w:val="4E81BC"/>
          <w:sz w:val="26"/>
          <w:szCs w:val="26"/>
          <w:lang w:val="en-US"/>
        </w:rPr>
      </w:pPr>
      <w:r w:rsidRPr="001224BB">
        <w:rPr>
          <w:b/>
          <w:bCs/>
          <w:color w:val="4E81BC"/>
          <w:sz w:val="26"/>
          <w:szCs w:val="26"/>
          <w:lang w:val="en-US"/>
        </w:rPr>
        <w:t xml:space="preserve">Brute Force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Requirements: User is not logged in.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1. A malicious agent tries to get access to the system by using many different usernames and passwords.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2. After a number of failed login attempts, the system blocks further tries for a period of time.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color w:val="4E81BC"/>
          <w:sz w:val="26"/>
          <w:szCs w:val="26"/>
          <w:lang w:val="en-US"/>
        </w:rPr>
      </w:pPr>
      <w:r w:rsidRPr="001224BB">
        <w:rPr>
          <w:b/>
          <w:bCs/>
          <w:color w:val="4E81BC"/>
          <w:sz w:val="26"/>
          <w:szCs w:val="26"/>
          <w:lang w:val="en-US"/>
        </w:rPr>
        <w:t xml:space="preserve">Vandalism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Requirements: User is logged in and has </w:t>
      </w:r>
      <w:r>
        <w:rPr>
          <w:rFonts w:ascii="Calibri" w:hAnsi="Calibri" w:cs="Calibri"/>
          <w:sz w:val="22"/>
          <w:szCs w:val="22"/>
          <w:lang w:val="en-US"/>
        </w:rPr>
        <w:t>at least moderator</w:t>
      </w:r>
      <w:r w:rsidRPr="001224BB">
        <w:rPr>
          <w:rFonts w:ascii="Calibri" w:hAnsi="Calibri" w:cs="Calibri"/>
          <w:sz w:val="22"/>
          <w:szCs w:val="22"/>
          <w:lang w:val="en-US"/>
        </w:rPr>
        <w:t xml:space="preserve"> privileges.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 xml:space="preserve">1. A malicious/careless agent deletes/corrupts the data in the member registry from the administration interface. </w:t>
      </w: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1224BB" w:rsidRPr="001224BB" w:rsidRDefault="001224BB" w:rsidP="001224B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1224BB">
        <w:rPr>
          <w:rFonts w:ascii="Calibri" w:hAnsi="Calibri" w:cs="Calibri"/>
          <w:sz w:val="22"/>
          <w:szCs w:val="22"/>
          <w:lang w:val="en-US"/>
        </w:rPr>
        <w:t>2. Data is backed up at regular intervals and can be restored. Actions on the registry are logged and ca</w:t>
      </w:r>
      <w:r>
        <w:rPr>
          <w:rFonts w:ascii="Calibri" w:hAnsi="Calibri" w:cs="Calibri"/>
          <w:sz w:val="22"/>
          <w:szCs w:val="22"/>
          <w:lang w:val="en-US"/>
        </w:rPr>
        <w:t xml:space="preserve">n be traced to specific users. </w:t>
      </w:r>
      <w:bookmarkStart w:id="0" w:name="_GoBack"/>
      <w:bookmarkEnd w:id="0"/>
    </w:p>
    <w:sectPr w:rsidR="001224BB" w:rsidRPr="00122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BB"/>
    <w:rsid w:val="001224BB"/>
    <w:rsid w:val="001C12C4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224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224B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511</Characters>
  <Application>Microsoft Office Word</Application>
  <DocSecurity>0</DocSecurity>
  <Lines>4</Lines>
  <Paragraphs>1</Paragraphs>
  <ScaleCrop>false</ScaleCrop>
  <Company>Högskolan i Kalmar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Fabian Gillholm</cp:lastModifiedBy>
  <cp:revision>1</cp:revision>
  <dcterms:created xsi:type="dcterms:W3CDTF">2015-03-11T13:51:00Z</dcterms:created>
  <dcterms:modified xsi:type="dcterms:W3CDTF">2015-03-11T13:55:00Z</dcterms:modified>
</cp:coreProperties>
</file>