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AnniversaryAchievements v2.3.42</w:t>
      </w:r>
    </w:p>
    <w:p>
      <w:r>
        <w:rPr>
          <w:b/>
          <w:color w:val="1F4E79"/>
          <w:sz w:val="24"/>
        </w:rPr>
        <w:t>Kel’Thuzad-Monstrositäten zählen wieder für die Gesamt-Tötungszähler</w:t>
      </w:r>
    </w:p>
    <w:p>
      <w:r>
        <w:rPr>
          <w:i/>
          <w:color w:val="595959"/>
        </w:rPr>
        <w:t>Technischer Changelog mit Fehlerursache, Laufzeitkorrektur, Regressionsschutz und Performancebewertung</w:t>
      </w:r>
    </w:p>
    <w:p>
      <w:r>
        <w:rPr>
          <w:b/>
        </w:rPr>
        <w:t xml:space="preserve">Kernaussage: </w:t>
      </w:r>
      <w:r>
        <w:t>NPC 16428 wird weiterhin für „Ich krieg’ einfach nicht genug“ gezählt, verlässt den allgemeinen Kill-Handler aber nicht mehr vorzeitig. Jeder Monstrositäten-Kill erreicht dadurch wieder KILL_ANY_NPC und erhöht die Erfolge 9–15. Nur der KILL_NPCS-Fortschritt für Erfolg 565 bleibt bis zum bestätigten Tod Kel’Thuzads gesperrt.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cantSplit/>
        </w:trPr>
        <w:tc>
          <w:tcPr>
            <w:tcW w:type="dxa" w:w="50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Addon-Version</w:t>
            </w:r>
          </w:p>
        </w:tc>
        <w:tc>
          <w:tcPr>
            <w:tcW w:type="dxa" w:w="509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v2.3.42</w:t>
            </w:r>
          </w:p>
        </w:tc>
      </w:tr>
      <w:tr>
        <w:trPr>
          <w:cantSplit/>
        </w:trPr>
        <w:tc>
          <w:tcPr>
            <w:tcW w:type="dxa" w:w="50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Public API</w:t>
            </w:r>
          </w:p>
        </w:tc>
        <w:tc>
          <w:tcPr>
            <w:tcW w:type="dxa" w:w="509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1.4.0 (unverändert)</w:t>
            </w:r>
          </w:p>
        </w:tc>
      </w:tr>
      <w:tr>
        <w:trPr>
          <w:cantSplit/>
        </w:trPr>
        <w:tc>
          <w:tcPr>
            <w:tcW w:type="dxa" w:w="50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Clients</w:t>
            </w:r>
          </w:p>
        </w:tc>
        <w:tc>
          <w:tcPr>
            <w:tcW w:type="dxa" w:w="509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Classic Era 11508 / TBC Anniversary 20506</w:t>
            </w:r>
          </w:p>
        </w:tc>
      </w:tr>
      <w:tr>
        <w:trPr>
          <w:cantSplit/>
        </w:trPr>
        <w:tc>
          <w:tcPr>
            <w:tcW w:type="dxa" w:w="50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Betroffene Erfolge</w:t>
            </w:r>
          </w:p>
        </w:tc>
        <w:tc>
          <w:tcPr>
            <w:tcW w:type="dxa" w:w="509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9–15 und Regressionsschutz für 565</w:t>
            </w:r>
          </w:p>
        </w:tc>
      </w:tr>
      <w:tr>
        <w:trPr>
          <w:cantSplit/>
        </w:trPr>
        <w:tc>
          <w:tcPr>
            <w:tcW w:type="dxa" w:w="50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SavedVariables-Schema</w:t>
            </w:r>
          </w:p>
        </w:tc>
        <w:tc>
          <w:tcPr>
            <w:tcW w:type="dxa" w:w="509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unverändert</w:t>
            </w:r>
          </w:p>
        </w:tc>
      </w:tr>
      <w:tr>
        <w:trPr>
          <w:cantSplit/>
        </w:trPr>
        <w:tc>
          <w:tcPr>
            <w:tcW w:type="dxa" w:w="50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Laufzeitaufwand</w:t>
            </w:r>
          </w:p>
        </w:tc>
        <w:tc>
          <w:tcPr>
            <w:tcW w:type="dxa" w:w="509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konstante Zusatzarbeit nur bei NPC 16428</w:t>
            </w:r>
          </w:p>
        </w:tc>
      </w:tr>
    </w:tbl>
    <w:p>
      <w:pPr>
        <w:pStyle w:val="Heading1"/>
      </w:pPr>
      <w:r>
        <w:t>1. Fehlerursache</w:t>
      </w:r>
    </w:p>
    <w:p>
      <w:r>
        <w:rPr>
          <w:b w:val="0"/>
        </w:rPr>
        <w:t xml:space="preserve">Der globale CreatureKillingTracker ruft für jeden bestätigten NPC-Tod einen gemeinsamen Handler auf. </w:t>
      </w:r>
      <w:r>
        <w:rPr>
          <w:b/>
        </w:rPr>
        <w:t>NPC 16428</w:t>
      </w:r>
      <w:r>
        <w:t xml:space="preserve"> besaß dort einen Sonderzweig für den Kel’Thuzad-Erfolg 565. Dieser Zweig erhöhte den lokalen Monstrositätenzähler und führte anschließend sofort </w:t>
      </w:r>
      <w:r>
        <w:rPr>
          <w:rFonts w:ascii="Consolas" w:hAnsi="Consolas"/>
          <w:b/>
        </w:rPr>
        <w:t>return</w:t>
      </w:r>
      <w:r>
        <w:t xml:space="preserve"> aus.</w:t>
      </w:r>
    </w:p>
    <w:p>
      <w:pPr>
        <w:pStyle w:val="ListBullet"/>
      </w:pPr>
      <w:r>
        <w:t>KILL_NPC wurde für diese Kreatur nicht ausgelöst.</w:t>
      </w:r>
    </w:p>
    <w:p>
      <w:pPr>
        <w:pStyle w:val="ListBullet"/>
      </w:pPr>
      <w:r>
        <w:t>KILL_ANY_NPC wurde nicht ausgelöst; dadurch fehlte jeder Kill in den Mengenfortschritten 100 bis 100.000 der Erfolge 9–15.</w:t>
      </w:r>
    </w:p>
    <w:p>
      <w:pPr>
        <w:pStyle w:val="ListBullet"/>
      </w:pPr>
      <w:r>
        <w:t>KILL_NPC_HEROIC und nachgelagerte allgemeine Auswertungen wurden ebenfalls übersprungen.</w:t>
      </w:r>
    </w:p>
    <w:p>
      <w:pPr>
        <w:pStyle w:val="ListBullet"/>
      </w:pPr>
      <w:r>
        <w:t>Der Sonderfall war auf NPC 16428 begrenzt; alle anderen NPCs liefen bereits korrekt durch den vollständigen Pfad.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96"/>
      </w:tblGrid>
      <w:tr>
        <w:trPr>
          <w:cantSplit/>
        </w:trPr>
        <w:tc>
          <w:tcPr>
            <w:tcW w:type="dxa" w:w="10196"/>
            <w:vAlign w:val="center"/>
            <w:shd w:fill="7F600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Vorher</w:t>
            </w:r>
          </w:p>
        </w:tc>
      </w:tr>
      <w:tr>
        <w:trPr>
          <w:cantSplit/>
        </w:trPr>
        <w:tc>
          <w:tcPr>
            <w:tcW w:type="dxa" w:w="10196"/>
            <w:vAlign w:val="center"/>
          </w:tcPr>
          <w:p>
            <w:pPr>
              <w:spacing w:after="0"/>
            </w:pPr>
            <w:r>
              <w:rPr>
                <w:rFonts w:ascii="Consolas" w:hAnsi="Consolas"/>
              </w:rPr>
            </w:r>
            <w:r>
              <w:rPr>
                <w:rFonts w:ascii="Consolas" w:hAnsi="Consolas"/>
                <w:b w:val="0"/>
                <w:sz w:val="16"/>
              </w:rPr>
              <w:t>if targetID == KT_ABOMINATION_ID then</w:t>
              <w:br/>
              <w:t xml:space="preserve">    ktAbomKills = ktAbomKills + 1</w:t>
              <w:br/>
              <w:t xml:space="preserve">    return</w:t>
              <w:br/>
              <w:t>end</w:t>
              <w:br/>
              <w:br/>
              <w:t>trigger(TYPE.KILL_ANY_NPC, nil, 1)</w:t>
            </w:r>
          </w:p>
        </w:tc>
      </w:tr>
    </w:tbl>
    <w:p>
      <w:pPr>
        <w:pStyle w:val="Heading1"/>
      </w:pPr>
      <w:r>
        <w:t>2. Implementierte Laufzeitkorrektur</w:t>
      </w:r>
    </w:p>
    <w:p>
      <w:r>
        <w:t xml:space="preserve">Der Handler verwendet nun einmalig das lokale Flag </w:t>
      </w:r>
      <w:r>
        <w:rPr>
          <w:rFonts w:ascii="Consolas" w:hAnsi="Consolas"/>
          <w:b/>
        </w:rPr>
        <w:t>isKTAbomination</w:t>
      </w:r>
      <w:r>
        <w:t>. Der Sonderfall zählt die Monstrosität, beendet die Callback-Ausführung jedoch nicht mehr.</w:t>
      </w:r>
    </w:p>
    <w:p>
      <w:pPr>
        <w:pStyle w:val="ListBullet"/>
      </w:pPr>
      <w:r>
        <w:t>KILL_NPC wird wie bei jeder anderen Kreatur ausgelöst.</w:t>
      </w:r>
    </w:p>
    <w:p>
      <w:pPr>
        <w:pStyle w:val="ListBullet"/>
      </w:pPr>
      <w:r>
        <w:t>KILL_ANY_NPC wird exakt einmal ausgelöst und erhöht dadurch alle noch offenen Gesamt-Tötungszähler der Kette 9–15.</w:t>
      </w:r>
    </w:p>
    <w:p>
      <w:pPr>
        <w:pStyle w:val="ListBullet"/>
      </w:pPr>
      <w:r>
        <w:t>Der allgemeine Heroic-Pfad bleibt erreichbar.</w:t>
      </w:r>
    </w:p>
    <w:p>
      <w:pPr>
        <w:pStyle w:val="ListBullet"/>
      </w:pPr>
      <w:r>
        <w:t>Nur KILL_NPCS wird für NPC 16428 gezielt unterdrückt, weil dieser Kriterientyp bei Erfolg 565 erst nach dem Kel’Thuzad-Tod ausgelöst werden darf.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96"/>
      </w:tblGrid>
      <w:tr>
        <w:trPr>
          <w:cantSplit/>
        </w:trPr>
        <w:tc>
          <w:tcPr>
            <w:tcW w:type="dxa" w:w="10196"/>
            <w:vAlign w:val="center"/>
            <w:shd w:fill="1F4E79"/>
          </w:tcPr>
          <w:p>
            <w:pPr>
              <w:keepNext/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Nachher</w:t>
            </w:r>
          </w:p>
        </w:tc>
      </w:tr>
      <w:tr>
        <w:trPr>
          <w:cantSplit/>
        </w:trPr>
        <w:tc>
          <w:tcPr>
            <w:tcW w:type="dxa" w:w="10196"/>
            <w:vAlign w:val="center"/>
          </w:tcPr>
          <w:p>
            <w:pPr>
              <w:keepLines/>
              <w:spacing w:after="0"/>
            </w:pPr>
            <w:r>
              <w:rPr>
                <w:rFonts w:ascii="Consolas" w:hAnsi="Consolas"/>
              </w:rPr>
            </w:r>
            <w:r>
              <w:rPr>
                <w:rFonts w:ascii="Consolas" w:hAnsi="Consolas"/>
                <w:b w:val="0"/>
                <w:sz w:val="16"/>
              </w:rPr>
              <w:t>local isKTAbomination = targetID == KT_ABOMINATION_ID</w:t>
              <w:br/>
              <w:t>if isKTAbomination then</w:t>
              <w:br/>
              <w:t xml:space="preserve">    ktAbomKills = ktAbomKills + 1</w:t>
              <w:br/>
              <w:t>end</w:t>
              <w:br/>
              <w:br/>
              <w:t>trigger(TYPE.KILL_NPC, {targetID}, 1)</w:t>
              <w:br/>
              <w:t>trigger(TYPE.KILL_ANY_NPC, nil, 1)</w:t>
              <w:br/>
              <w:br/>
              <w:t>if not isKTAbomination then</w:t>
              <w:br/>
              <w:t xml:space="preserve">    trigger(TYPE.KILL_NPCS, {targetID}, 1)</w:t>
              <w:br/>
              <w:t>end</w:t>
            </w:r>
          </w:p>
        </w:tc>
      </w:tr>
    </w:tbl>
    <w:p>
      <w:pPr>
        <w:pStyle w:val="Heading1"/>
      </w:pPr>
      <w:r>
        <w:t>3. Wirkung auf die Erfolge 9–15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9"/>
        <w:gridCol w:w="2549"/>
        <w:gridCol w:w="2549"/>
        <w:gridCol w:w="2549"/>
      </w:tblGrid>
      <w:tr>
        <w:trPr>
          <w:cantSplit/>
        </w:trPr>
        <w:tc>
          <w:tcPr>
            <w:tcW w:type="dxa" w:w="254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254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Zielmenge</w:t>
            </w:r>
          </w:p>
        </w:tc>
        <w:tc>
          <w:tcPr>
            <w:tcW w:type="dxa" w:w="254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Kriterientyp</w:t>
            </w:r>
          </w:p>
        </w:tc>
        <w:tc>
          <w:tcPr>
            <w:tcW w:type="dxa" w:w="254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Verhalten mit NPC 16428</w:t>
            </w:r>
          </w:p>
        </w:tc>
      </w:tr>
      <w:tr>
        <w:trPr>
          <w:cantSplit/>
        </w:trPr>
        <w:tc>
          <w:tcPr>
            <w:tcW w:type="dxa" w:w="25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9</w:t>
            </w:r>
          </w:p>
        </w:tc>
        <w:tc>
          <w:tcPr>
            <w:tcW w:type="dxa" w:w="25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100</w:t>
            </w:r>
          </w:p>
        </w:tc>
        <w:tc>
          <w:tcPr>
            <w:tcW w:type="dxa" w:w="25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KILL_ANY_NPC</w:t>
            </w:r>
          </w:p>
        </w:tc>
        <w:tc>
          <w:tcPr>
            <w:tcW w:type="dxa" w:w="25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+1 je bestätigtem Kill</w:t>
            </w:r>
          </w:p>
        </w:tc>
      </w:tr>
      <w:tr>
        <w:trPr>
          <w:cantSplit/>
        </w:trPr>
        <w:tc>
          <w:tcPr>
            <w:tcW w:type="dxa" w:w="254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10</w:t>
            </w:r>
          </w:p>
        </w:tc>
        <w:tc>
          <w:tcPr>
            <w:tcW w:type="dxa" w:w="254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1.000</w:t>
            </w:r>
          </w:p>
        </w:tc>
        <w:tc>
          <w:tcPr>
            <w:tcW w:type="dxa" w:w="254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KILL_ANY_NPC</w:t>
            </w:r>
          </w:p>
        </w:tc>
        <w:tc>
          <w:tcPr>
            <w:tcW w:type="dxa" w:w="254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+1 je bestätigtem Kill</w:t>
            </w:r>
          </w:p>
        </w:tc>
      </w:tr>
      <w:tr>
        <w:trPr>
          <w:cantSplit/>
        </w:trPr>
        <w:tc>
          <w:tcPr>
            <w:tcW w:type="dxa" w:w="25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11</w:t>
            </w:r>
          </w:p>
        </w:tc>
        <w:tc>
          <w:tcPr>
            <w:tcW w:type="dxa" w:w="25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5.000</w:t>
            </w:r>
          </w:p>
        </w:tc>
        <w:tc>
          <w:tcPr>
            <w:tcW w:type="dxa" w:w="25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KILL_ANY_NPC</w:t>
            </w:r>
          </w:p>
        </w:tc>
        <w:tc>
          <w:tcPr>
            <w:tcW w:type="dxa" w:w="25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+1 je bestätigtem Kill</w:t>
            </w:r>
          </w:p>
        </w:tc>
      </w:tr>
      <w:tr>
        <w:trPr>
          <w:cantSplit/>
        </w:trPr>
        <w:tc>
          <w:tcPr>
            <w:tcW w:type="dxa" w:w="254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12</w:t>
            </w:r>
          </w:p>
        </w:tc>
        <w:tc>
          <w:tcPr>
            <w:tcW w:type="dxa" w:w="254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10.000</w:t>
            </w:r>
          </w:p>
        </w:tc>
        <w:tc>
          <w:tcPr>
            <w:tcW w:type="dxa" w:w="254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KILL_ANY_NPC</w:t>
            </w:r>
          </w:p>
        </w:tc>
        <w:tc>
          <w:tcPr>
            <w:tcW w:type="dxa" w:w="254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+1 je bestätigtem Kill</w:t>
            </w:r>
          </w:p>
        </w:tc>
      </w:tr>
      <w:tr>
        <w:trPr>
          <w:cantSplit/>
        </w:trPr>
        <w:tc>
          <w:tcPr>
            <w:tcW w:type="dxa" w:w="25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13</w:t>
            </w:r>
          </w:p>
        </w:tc>
        <w:tc>
          <w:tcPr>
            <w:tcW w:type="dxa" w:w="25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25.000</w:t>
            </w:r>
          </w:p>
        </w:tc>
        <w:tc>
          <w:tcPr>
            <w:tcW w:type="dxa" w:w="25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KILL_ANY_NPC</w:t>
            </w:r>
          </w:p>
        </w:tc>
        <w:tc>
          <w:tcPr>
            <w:tcW w:type="dxa" w:w="25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+1 je bestätigtem Kill</w:t>
            </w:r>
          </w:p>
        </w:tc>
      </w:tr>
      <w:tr>
        <w:trPr>
          <w:cantSplit/>
        </w:trPr>
        <w:tc>
          <w:tcPr>
            <w:tcW w:type="dxa" w:w="254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14</w:t>
            </w:r>
          </w:p>
        </w:tc>
        <w:tc>
          <w:tcPr>
            <w:tcW w:type="dxa" w:w="254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50.000</w:t>
            </w:r>
          </w:p>
        </w:tc>
        <w:tc>
          <w:tcPr>
            <w:tcW w:type="dxa" w:w="254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KILL_ANY_NPC</w:t>
            </w:r>
          </w:p>
        </w:tc>
        <w:tc>
          <w:tcPr>
            <w:tcW w:type="dxa" w:w="254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+1 je bestätigtem Kill</w:t>
            </w:r>
          </w:p>
        </w:tc>
      </w:tr>
      <w:tr>
        <w:trPr>
          <w:cantSplit/>
        </w:trPr>
        <w:tc>
          <w:tcPr>
            <w:tcW w:type="dxa" w:w="25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15</w:t>
            </w:r>
          </w:p>
        </w:tc>
        <w:tc>
          <w:tcPr>
            <w:tcW w:type="dxa" w:w="25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100.000</w:t>
            </w:r>
          </w:p>
        </w:tc>
        <w:tc>
          <w:tcPr>
            <w:tcW w:type="dxa" w:w="25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KILL_ANY_NPC</w:t>
            </w:r>
          </w:p>
        </w:tc>
        <w:tc>
          <w:tcPr>
            <w:tcW w:type="dxa" w:w="254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+1 je bestätigtem Kill</w:t>
            </w:r>
          </w:p>
        </w:tc>
      </w:tr>
    </w:tbl>
    <w:p>
      <w:r>
        <w:rPr>
          <w:b/>
        </w:rPr>
        <w:t xml:space="preserve">Kettenverhalten: </w:t>
      </w:r>
      <w:r>
        <w:t>Die Änderung greift auf Ebene des gemeinsamen Kriterientyps. Es ist keine Sonderbehandlung je Achievement-ID erforderlich; vorhandene Mengen, Vorgänger-/Nachfolgerbeziehungen und gespeicherte Fortschritte bleiben unverändert.</w:t>
      </w:r>
    </w:p>
    <w:p>
      <w:pPr>
        <w:pStyle w:val="Heading1"/>
      </w:pPr>
      <w:r>
        <w:t>4. Regressionsschutz für Erfolg 565</w:t>
      </w:r>
    </w:p>
    <w:p>
      <w:r>
        <w:t>Die v2.3.41-Korrektur von „Ich krieg’ einfach nicht genug“ bleibt vollständig erhalten:</w:t>
      </w:r>
    </w:p>
    <w:p>
      <w:pPr>
        <w:pStyle w:val="ListBullet"/>
      </w:pPr>
      <w:r>
        <w:t>Jeder Monstrositäten-Kill erhöht nur den lokalen Versuchszähler.</w:t>
      </w:r>
    </w:p>
    <w:p>
      <w:pPr>
        <w:pStyle w:val="ListBullet"/>
      </w:pPr>
      <w:r>
        <w:t>Der normale KILL_NPCS-Trigger für NPC 16428 ist im allgemeinen Pfad weiterhin blockiert.</w:t>
      </w:r>
    </w:p>
    <w:p>
      <w:pPr>
        <w:pStyle w:val="ListBullet"/>
      </w:pPr>
      <w:r>
        <w:t>Erst der bestätigte Tod Kel’Thuzads mit mindestens 18 Monstrositäten im selben Versuch löst KILL_NPCS {16428} einmal aus.</w:t>
      </w:r>
    </w:p>
    <w:p>
      <w:pPr>
        <w:pStyle w:val="ListBullet"/>
      </w:pPr>
      <w:r>
        <w:t>Ein Wipe beziehungsweise PLAYER_REGEN_ENABLED setzt den Versuchszähler zurück.</w:t>
      </w:r>
    </w:p>
    <w:p>
      <w:pPr>
        <w:pStyle w:val="Heading1"/>
      </w:pPr>
      <w:r>
        <w:t>5. Performance-Eigenschaften</w:t>
      </w:r>
    </w:p>
    <w:p>
      <w:pPr>
        <w:pStyle w:val="ListBullet"/>
      </w:pPr>
      <w:r>
        <w:t>Kein neuer Eventhandler, kein OnUpdate-Ticker, kein Timer und kein Vollscan.</w:t>
      </w:r>
    </w:p>
    <w:p>
      <w:pPr>
        <w:pStyle w:val="ListBullet"/>
      </w:pPr>
      <w:r>
        <w:t>Pro Monstrositäten-Kill entstehen nur die bereits für normale NPC-Kills üblichen konstanten Triggeraufrufe.</w:t>
      </w:r>
    </w:p>
    <w:p>
      <w:pPr>
        <w:pStyle w:val="ListBullet"/>
      </w:pPr>
      <w:r>
        <w:t>Die zusätzliche Verzweigung ist ein einzelner boolescher Vergleich; KILL_NPCS wird für NPC 16428 weiterhin ausgelassen.</w:t>
      </w:r>
    </w:p>
    <w:p>
      <w:pPr>
        <w:pStyle w:val="ListBullet"/>
      </w:pPr>
      <w:r>
        <w:t>Außerhalb von Kel’Thuzads Kammer ändert sich der Ablauf nicht.</w:t>
      </w:r>
    </w:p>
    <w:p>
      <w:pPr>
        <w:pStyle w:val="Heading1"/>
      </w:pPr>
      <w:r>
        <w:t>6. Geänderte Dateien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8"/>
        <w:gridCol w:w="5098"/>
      </w:tblGrid>
      <w:tr>
        <w:trPr>
          <w:cantSplit/>
        </w:trPr>
        <w:tc>
          <w:tcPr>
            <w:tcW w:type="dxa" w:w="50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Datei</w:t>
            </w:r>
          </w:p>
        </w:tc>
        <w:tc>
          <w:tcPr>
            <w:tcW w:type="dxa" w:w="50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Änderung</w:t>
            </w:r>
          </w:p>
        </w:tc>
      </w:tr>
      <w:tr>
        <w:trPr>
          <w:cantSplit/>
        </w:trPr>
        <w:tc>
          <w:tcPr>
            <w:tcW w:type="dxa" w:w="509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util/Triggers.lua</w:t>
            </w:r>
          </w:p>
        </w:tc>
        <w:tc>
          <w:tcPr>
            <w:tcW w:type="dxa" w:w="509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Vorzeitiges return entfernt; allgemeine Killpfade für NPC 16428 wiederhergestellt; KILL_NPCS für Erfolg 565 gezielt bossgebunden gehalten.</w:t>
            </w:r>
          </w:p>
        </w:tc>
      </w:tr>
      <w:tr>
        <w:trPr>
          <w:cantSplit/>
        </w:trPr>
        <w:tc>
          <w:tcPr>
            <w:tcW w:type="dxa" w:w="509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AnniversaryAchievements.toc</w:t>
            </w:r>
          </w:p>
        </w:tc>
        <w:tc>
          <w:tcPr>
            <w:tcW w:type="dxa" w:w="509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Version auf v2.3.42 erhöht.</w:t>
            </w:r>
          </w:p>
        </w:tc>
      </w:tr>
      <w:tr>
        <w:trPr>
          <w:cantSplit/>
        </w:trPr>
        <w:tc>
          <w:tcPr>
            <w:tcW w:type="dxa" w:w="509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achievements/Achievements_Classic.lua</w:t>
            </w:r>
          </w:p>
        </w:tc>
        <w:tc>
          <w:tcPr>
            <w:tcW w:type="dxa" w:w="509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Generierter Versionskommentar auf v2.3.42 aktualisiert; keine Erfolgsdaten verändert.</w:t>
            </w:r>
          </w:p>
        </w:tc>
      </w:tr>
      <w:tr>
        <w:trPr>
          <w:cantSplit/>
        </w:trPr>
        <w:tc>
          <w:tcPr>
            <w:tcW w:type="dxa" w:w="509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util/Settings.lua</w:t>
            </w:r>
          </w:p>
        </w:tc>
        <w:tc>
          <w:tcPr>
            <w:tcW w:type="dxa" w:w="509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Angezeigte Hauptaddon-Version auf v2.3.42 erhöht.</w:t>
            </w:r>
          </w:p>
        </w:tc>
      </w:tr>
      <w:tr>
        <w:trPr>
          <w:cantSplit/>
        </w:trPr>
        <w:tc>
          <w:tcPr>
            <w:tcW w:type="dxa" w:w="509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api/PublicAPI.lua</w:t>
            </w:r>
          </w:p>
        </w:tc>
        <w:tc>
          <w:tcPr>
            <w:tcW w:type="dxa" w:w="509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Fallback der Hauptaddon-Version auf v2.3.42 erhöht; Public API bleibt 1.4.0.</w:t>
            </w:r>
          </w:p>
        </w:tc>
      </w:tr>
      <w:tr>
        <w:trPr>
          <w:cantSplit/>
        </w:trPr>
        <w:tc>
          <w:tcPr>
            <w:tcW w:type="dxa" w:w="509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CHANGELOG.txt</w:t>
            </w:r>
          </w:p>
        </w:tc>
        <w:tc>
          <w:tcPr>
            <w:tcW w:type="dxa" w:w="5098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Kurzindex um Version 2.3.42 ergänzt.</w:t>
            </w:r>
          </w:p>
        </w:tc>
      </w:tr>
      <w:tr>
        <w:trPr>
          <w:cantSplit/>
        </w:trPr>
        <w:tc>
          <w:tcPr>
            <w:tcW w:type="dxa" w:w="509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CHANGELOGS/CHANGELOG_v2.3.42.docx</w:t>
            </w:r>
          </w:p>
        </w:tc>
        <w:tc>
          <w:tcPr>
            <w:tcW w:type="dxa" w:w="509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Diesen technischen Changelog ergänzt.</w:t>
            </w:r>
          </w:p>
        </w:tc>
      </w:tr>
    </w:tbl>
    <w:p>
      <w:pPr>
        <w:pStyle w:val="Heading1"/>
        <w:keepNext/>
      </w:pPr>
      <w:r>
        <w:t>7. Regressionstests und Freigabestatus</w:t>
      </w:r>
    </w:p>
    <w:p>
      <w:pPr>
        <w:pStyle w:val="ListBullet"/>
      </w:pPr>
      <w:r>
        <w:t>Syntaxprüfung aller 86 Lua-Dateien mit texluac -p bestanden.</w:t>
      </w:r>
    </w:p>
    <w:p>
      <w:pPr>
        <w:pStyle w:val="ListBullet"/>
      </w:pPr>
      <w:r>
        <w:t>Statische Pfadprüfung bestätigt: Im NPC-16428-Zweig befindet sich vor KILL_ANY_NPC kein return mehr.</w:t>
      </w:r>
    </w:p>
    <w:p>
      <w:pPr>
        <w:pStyle w:val="ListBullet"/>
      </w:pPr>
      <w:r>
        <w:t>Verhaltensmodell: 18 Monstrositäten erzeugen exakt 18 KILL_ANY_NPC-Auslösungen und noch keinen KILL_NPCS-Fortschritt für 565.</w:t>
      </w:r>
    </w:p>
    <w:p>
      <w:pPr>
        <w:pStyle w:val="ListBullet"/>
      </w:pPr>
      <w:r>
        <w:t>Nach anschließendem Kel’Thuzad-Tod liegt der Gesamtzähler bei 19 zusätzlichen NPC-Kills und der reservierte KILL_NPCS-Trigger für 565 wurde exakt einmal ausgelöst.</w:t>
      </w:r>
    </w:p>
    <w:p>
      <w:pPr>
        <w:pStyle w:val="ListBullet"/>
      </w:pPr>
      <w:r>
        <w:t>Die Definitionen 9–15 verwenden unverändert Kriterientyp 48 mit Zielmengen 100, 1.000, 5.000, 10.000, 25.000, 50.000 und 100.000.</w:t>
      </w:r>
    </w:p>
    <w:p>
      <w:pPr>
        <w:pStyle w:val="ListBullet"/>
      </w:pPr>
      <w:r>
        <w:t>Versionskonsistenz, ZIP-Struktur und Archivintegrität werden vor Paketfreigabe geprüft.</w:t>
      </w:r>
    </w:p>
    <w:p>
      <w:r>
        <w:rPr>
          <w:b/>
          <w:color w:val="1F4E79"/>
        </w:rPr>
        <w:t xml:space="preserve">Freigabestatus: </w:t>
      </w:r>
      <w:r>
        <w:t>v2.3.42 ist für die In-Game-Prüfung bereit. Die Erfolge 9–15 zählen NPC 16428 wieder korrekt, während Erfolg 565 weiterhin zwingend den Kel’Thuzad-Bosskill im selben Versuch verlangt.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5" w:right="1022" w:bottom="907" w:left="102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6"/>
      </w:rPr>
      <w:t>v2.3.42 · 15. Juli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95959"/>
        <w:sz w:val="16"/>
      </w:rPr>
      <w:t>AnniversaryAchievements · Technischer Changelog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6B410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AnniversaryAchievements v2.3.42 – Technischer Changelog</dc:title>
  <dc:subject>Korrektur der Gesamt-Tötungszähler für Kel’Thuzad-Monstrositäten</dc:subject>
  <dc:creator>BearCraftStudios</dc:creator>
  <cp:keywords>AnniversaryAchievements, v2.3.42, KILL_ANY_NPC, KelThuzad, Changelog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