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502B" w:rsidRDefault="00B95644">
      <w:r>
        <w:t>8.b)</w:t>
      </w:r>
    </w:p>
    <w:p w:rsidR="0040502B" w:rsidRDefault="00B95644">
      <w:r>
        <w:rPr>
          <w:noProof/>
        </w:rPr>
        <w:drawing>
          <wp:inline distT="0" distB="0" distL="0" distR="0">
            <wp:extent cx="5612130" cy="248729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02B" w:rsidRDefault="00B95644">
      <w:r>
        <w:t>8.c)</w:t>
      </w:r>
    </w:p>
    <w:p w:rsidR="0040502B" w:rsidRDefault="00B95644">
      <w:r>
        <w:rPr>
          <w:noProof/>
        </w:rPr>
        <w:drawing>
          <wp:inline distT="0" distB="0" distL="0" distR="0">
            <wp:extent cx="5612130" cy="4302826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02B" w:rsidRDefault="00B95644">
      <w:r>
        <w:br w:type="page"/>
      </w:r>
    </w:p>
    <w:p w:rsidR="0040502B" w:rsidRDefault="0040502B"/>
    <w:p w:rsidR="0040502B" w:rsidRDefault="00B95644">
      <w:r>
        <w:t>8.d)</w:t>
      </w:r>
    </w:p>
    <w:p w:rsidR="0040502B" w:rsidRDefault="00B95644">
      <w:r>
        <w:rPr>
          <w:noProof/>
        </w:rPr>
        <w:drawing>
          <wp:inline distT="114300" distB="114300" distL="114300" distR="114300">
            <wp:extent cx="5612130" cy="31623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02B" w:rsidRDefault="00B95644">
      <w:r>
        <w:t>8.e)</w:t>
      </w:r>
    </w:p>
    <w:p w:rsidR="0040502B" w:rsidRDefault="00B95644">
      <w:r>
        <w:rPr>
          <w:noProof/>
        </w:rPr>
        <w:drawing>
          <wp:inline distT="114300" distB="114300" distL="114300" distR="114300">
            <wp:extent cx="5612130" cy="31623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644" w:rsidRDefault="00B95644"/>
    <w:p w:rsidR="00B95644" w:rsidRDefault="00B95644"/>
    <w:p w:rsidR="00B95644" w:rsidRDefault="00B95644">
      <w:r>
        <w:lastRenderedPageBreak/>
        <w:t xml:space="preserve">11) Se realiza el </w:t>
      </w:r>
      <w:proofErr w:type="spellStart"/>
      <w:r>
        <w:t>switch</w:t>
      </w:r>
      <w:proofErr w:type="spellEnd"/>
      <w:r>
        <w:t xml:space="preserve"> de “Master” a “Mantenimiento”</w:t>
      </w:r>
    </w:p>
    <w:p w:rsidR="00B95644" w:rsidRDefault="00B95644">
      <w:r>
        <w:rPr>
          <w:noProof/>
        </w:rPr>
        <w:drawing>
          <wp:inline distT="0" distB="0" distL="0" distR="0">
            <wp:extent cx="56102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644" w:rsidRDefault="00B95644"/>
    <w:sectPr w:rsidR="00B95644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502B"/>
    <w:rsid w:val="0040502B"/>
    <w:rsid w:val="00B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2015-10-19T20:19:00Z</dcterms:created>
  <dcterms:modified xsi:type="dcterms:W3CDTF">2015-10-19T20:20:00Z</dcterms:modified>
</cp:coreProperties>
</file>