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C6" w:rsidRDefault="00B605CA" w:rsidP="00F45BDD">
      <w:pPr>
        <w:pStyle w:val="Ref"/>
        <w:spacing w:before="800"/>
        <w:jc w:val="both"/>
      </w:pPr>
      <w:r>
        <w:rPr>
          <w:noProof/>
          <w:lang w:eastAsia="fr-FR"/>
        </w:rPr>
        <w:drawing>
          <wp:anchor distT="0" distB="0" distL="114300" distR="114300" simplePos="0" relativeHeight="251665408" behindDoc="0" locked="0" layoutInCell="1" allowOverlap="1" wp14:anchorId="5BBB4B6B" wp14:editId="3B493438">
            <wp:simplePos x="0" y="0"/>
            <wp:positionH relativeFrom="column">
              <wp:posOffset>3491640</wp:posOffset>
            </wp:positionH>
            <wp:positionV relativeFrom="paragraph">
              <wp:posOffset>-939688</wp:posOffset>
            </wp:positionV>
            <wp:extent cx="1807535" cy="1360765"/>
            <wp:effectExtent l="0" t="0" r="0" b="0"/>
            <wp:wrapNone/>
            <wp:docPr id="77885" name="Image 7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5" name="Cda-logo-plui-vertfo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35" cy="1360765"/>
                    </a:xfrm>
                    <a:prstGeom prst="rect">
                      <a:avLst/>
                    </a:prstGeom>
                  </pic:spPr>
                </pic:pic>
              </a:graphicData>
            </a:graphic>
            <wp14:sizeRelH relativeFrom="page">
              <wp14:pctWidth>0</wp14:pctWidth>
            </wp14:sizeRelH>
            <wp14:sizeRelV relativeFrom="page">
              <wp14:pctHeight>0</wp14:pctHeight>
            </wp14:sizeRelV>
          </wp:anchor>
        </w:drawing>
      </w:r>
      <w:r w:rsidR="00F45BDD">
        <w:t>Titre</w:t>
      </w:r>
      <w:r w:rsidR="006D7988">
        <w:t>.</w:t>
      </w:r>
      <w:r w:rsidRPr="00B605CA">
        <w:rPr>
          <w:noProof/>
          <w:lang w:eastAsia="fr-FR"/>
        </w:rPr>
        <w:t xml:space="preserve"> </w:t>
      </w:r>
      <w:r w:rsidR="006D7988">
        <w:t>/ </w:t>
      </w:r>
      <w:r w:rsidR="00EA31DF">
        <w:t xml:space="preserve"> </w:t>
      </w:r>
      <w:r w:rsidR="00224907">
        <w:t>PLAN LOCAL D’</w:t>
      </w:r>
      <w:r w:rsidR="00E8625E">
        <w:t xml:space="preserve">URBANISME INTERCOMMUNAL (PLUi) </w:t>
      </w:r>
      <w:r w:rsidR="00A82CBF">
        <w:t xml:space="preserve">– </w:t>
      </w:r>
      <w:r w:rsidR="00E8625E">
        <w:t>LA TRAME VERTE ET BLEUE</w:t>
      </w:r>
    </w:p>
    <w:p w:rsidR="007264C5" w:rsidRDefault="007264C5" w:rsidP="00F45BDD">
      <w:pPr>
        <w:pStyle w:val="Ref"/>
        <w:spacing w:before="800"/>
        <w:jc w:val="both"/>
      </w:pPr>
      <w:r>
        <w:t>20 juin 2016</w:t>
      </w:r>
    </w:p>
    <w:p w:rsidR="009959F3" w:rsidRDefault="009959F3" w:rsidP="00E8625E">
      <w:pPr>
        <w:jc w:val="center"/>
        <w:rPr>
          <w:rFonts w:ascii="Trebuchet MS" w:hAnsi="Trebuchet MS"/>
          <w:b/>
          <w:i/>
          <w:color w:val="538135" w:themeColor="accent6" w:themeShade="BF"/>
          <w:sz w:val="32"/>
          <w:szCs w:val="32"/>
        </w:rPr>
      </w:pPr>
    </w:p>
    <w:p w:rsidR="009959F3" w:rsidRDefault="009959F3" w:rsidP="00E8625E">
      <w:pPr>
        <w:jc w:val="center"/>
        <w:rPr>
          <w:rFonts w:ascii="Trebuchet MS" w:hAnsi="Trebuchet MS"/>
          <w:b/>
          <w:i/>
          <w:color w:val="538135" w:themeColor="accent6" w:themeShade="BF"/>
          <w:sz w:val="32"/>
          <w:szCs w:val="32"/>
        </w:rPr>
      </w:pPr>
    </w:p>
    <w:p w:rsidR="00E8625E" w:rsidRPr="00B605CA" w:rsidRDefault="009959F3" w:rsidP="00E8625E">
      <w:pPr>
        <w:jc w:val="center"/>
        <w:rPr>
          <w:rFonts w:ascii="Trebuchet MS" w:hAnsi="Trebuchet MS"/>
          <w:b/>
          <w:i/>
          <w:color w:val="538135" w:themeColor="accent6" w:themeShade="BF"/>
          <w:sz w:val="32"/>
          <w:szCs w:val="32"/>
        </w:rPr>
      </w:pPr>
      <w:r>
        <w:rPr>
          <w:rFonts w:ascii="Trebuchet MS" w:hAnsi="Trebuchet MS"/>
          <w:b/>
          <w:i/>
          <w:color w:val="538135" w:themeColor="accent6" w:themeShade="BF"/>
          <w:sz w:val="32"/>
          <w:szCs w:val="32"/>
        </w:rPr>
        <w:t>F</w:t>
      </w:r>
      <w:r w:rsidR="00E8625E" w:rsidRPr="00B605CA">
        <w:rPr>
          <w:rFonts w:ascii="Trebuchet MS" w:hAnsi="Trebuchet MS"/>
          <w:b/>
          <w:i/>
          <w:color w:val="538135" w:themeColor="accent6" w:themeShade="BF"/>
          <w:sz w:val="32"/>
          <w:szCs w:val="32"/>
        </w:rPr>
        <w:t>iche explicative</w:t>
      </w:r>
      <w:r w:rsidR="00630E17">
        <w:rPr>
          <w:rFonts w:ascii="Trebuchet MS" w:hAnsi="Trebuchet MS"/>
          <w:b/>
          <w:i/>
          <w:color w:val="538135" w:themeColor="accent6" w:themeShade="BF"/>
          <w:sz w:val="32"/>
          <w:szCs w:val="32"/>
        </w:rPr>
        <w:t xml:space="preserve"> couches SIG partagées</w:t>
      </w:r>
      <w:r w:rsidR="00E8625E" w:rsidRPr="00B605CA">
        <w:rPr>
          <w:rFonts w:ascii="Trebuchet MS" w:hAnsi="Trebuchet MS"/>
          <w:b/>
          <w:i/>
          <w:color w:val="538135" w:themeColor="accent6" w:themeShade="BF"/>
          <w:sz w:val="32"/>
          <w:szCs w:val="32"/>
        </w:rPr>
        <w:t xml:space="preserve"> </w:t>
      </w:r>
    </w:p>
    <w:p w:rsidR="00E8625E" w:rsidRDefault="00E8625E" w:rsidP="00E8625E">
      <w:pPr>
        <w:jc w:val="center"/>
        <w:rPr>
          <w:rFonts w:ascii="Trebuchet MS" w:hAnsi="Trebuchet MS"/>
          <w:i/>
          <w:sz w:val="32"/>
          <w:szCs w:val="32"/>
        </w:rPr>
      </w:pPr>
    </w:p>
    <w:p w:rsidR="009959F3" w:rsidRDefault="009959F3" w:rsidP="009959F3">
      <w:pPr>
        <w:rPr>
          <w:rFonts w:ascii="Trebuchet MS" w:hAnsi="Trebuchet MS"/>
          <w:i/>
          <w:sz w:val="32"/>
          <w:szCs w:val="32"/>
        </w:rPr>
      </w:pPr>
    </w:p>
    <w:p w:rsidR="009959F3" w:rsidRDefault="009959F3" w:rsidP="009959F3">
      <w:pPr>
        <w:rPr>
          <w:rFonts w:ascii="Trebuchet MS" w:hAnsi="Trebuchet MS"/>
          <w:i/>
          <w:sz w:val="32"/>
          <w:szCs w:val="32"/>
        </w:rPr>
      </w:pPr>
      <w:r>
        <w:rPr>
          <w:rFonts w:ascii="Trebuchet MS" w:hAnsi="Trebuchet MS"/>
          <w:i/>
          <w:sz w:val="32"/>
          <w:szCs w:val="32"/>
        </w:rPr>
        <w:t xml:space="preserve">Partie 1 : </w:t>
      </w:r>
      <w:r w:rsidR="00630E17">
        <w:rPr>
          <w:rFonts w:ascii="Trebuchet MS" w:hAnsi="Trebuchet MS"/>
          <w:i/>
          <w:sz w:val="32"/>
          <w:szCs w:val="32"/>
        </w:rPr>
        <w:t>La collaboration des services CDA et VLR</w:t>
      </w:r>
    </w:p>
    <w:p w:rsidR="009959F3" w:rsidRDefault="009959F3" w:rsidP="009959F3">
      <w:pPr>
        <w:jc w:val="left"/>
        <w:rPr>
          <w:rFonts w:ascii="Trebuchet MS" w:hAnsi="Trebuchet MS"/>
          <w:i/>
          <w:sz w:val="32"/>
          <w:szCs w:val="32"/>
        </w:rPr>
      </w:pPr>
      <w:r>
        <w:rPr>
          <w:rFonts w:ascii="Trebuchet MS" w:hAnsi="Trebuchet MS"/>
          <w:i/>
          <w:sz w:val="32"/>
          <w:szCs w:val="32"/>
        </w:rPr>
        <w:t xml:space="preserve">Partie 2 : </w:t>
      </w:r>
      <w:r w:rsidR="00630E17">
        <w:rPr>
          <w:rFonts w:ascii="Trebuchet MS" w:hAnsi="Trebuchet MS"/>
          <w:i/>
          <w:sz w:val="32"/>
          <w:szCs w:val="32"/>
        </w:rPr>
        <w:t>La mise à disposition du fichier de travail ‘de visualisation’</w:t>
      </w:r>
    </w:p>
    <w:p w:rsidR="009959F3" w:rsidRDefault="009959F3" w:rsidP="009959F3">
      <w:pPr>
        <w:jc w:val="left"/>
        <w:rPr>
          <w:rFonts w:ascii="Trebuchet MS" w:hAnsi="Trebuchet MS"/>
          <w:i/>
          <w:sz w:val="32"/>
          <w:szCs w:val="32"/>
        </w:rPr>
      </w:pPr>
      <w:r>
        <w:rPr>
          <w:rFonts w:ascii="Trebuchet MS" w:hAnsi="Trebuchet MS"/>
          <w:i/>
          <w:sz w:val="32"/>
          <w:szCs w:val="32"/>
        </w:rPr>
        <w:t xml:space="preserve">Partie 3 : </w:t>
      </w:r>
      <w:r w:rsidR="00630E17">
        <w:rPr>
          <w:rFonts w:ascii="Trebuchet MS" w:hAnsi="Trebuchet MS"/>
          <w:i/>
          <w:sz w:val="32"/>
          <w:szCs w:val="32"/>
        </w:rPr>
        <w:t>La transmission de 3 couches (linéaire, ponctuel, surfacique) pour apport direct des STech de la ville de LR</w:t>
      </w:r>
    </w:p>
    <w:p w:rsidR="00630E17" w:rsidRDefault="00630E17" w:rsidP="009959F3">
      <w:pPr>
        <w:jc w:val="left"/>
        <w:rPr>
          <w:rFonts w:ascii="Trebuchet MS" w:hAnsi="Trebuchet MS"/>
          <w:i/>
          <w:sz w:val="32"/>
          <w:szCs w:val="32"/>
        </w:rPr>
      </w:pPr>
      <w:r>
        <w:rPr>
          <w:rFonts w:ascii="Trebuchet MS" w:hAnsi="Trebuchet MS"/>
          <w:i/>
          <w:sz w:val="32"/>
          <w:szCs w:val="32"/>
        </w:rPr>
        <w:t>Partie 4 : l’intégration de ces couches remplies par VLR au PLU-i</w:t>
      </w:r>
    </w:p>
    <w:p w:rsidR="00630E17" w:rsidRDefault="00630E17" w:rsidP="009959F3">
      <w:pPr>
        <w:jc w:val="left"/>
        <w:rPr>
          <w:rFonts w:ascii="Trebuchet MS" w:hAnsi="Trebuchet MS"/>
          <w:i/>
          <w:sz w:val="32"/>
          <w:szCs w:val="32"/>
        </w:rPr>
      </w:pPr>
      <w:r>
        <w:rPr>
          <w:rFonts w:ascii="Trebuchet MS" w:hAnsi="Trebuchet MS"/>
          <w:i/>
          <w:sz w:val="32"/>
          <w:szCs w:val="32"/>
        </w:rPr>
        <w:t xml:space="preserve">Partie 5 : L’utilisation de cette couche par les services VLR, notamment entretien espaces verts, etc. </w:t>
      </w:r>
    </w:p>
    <w:p w:rsidR="009959F3" w:rsidRDefault="009959F3" w:rsidP="009959F3">
      <w:pPr>
        <w:jc w:val="left"/>
        <w:rPr>
          <w:rFonts w:ascii="Trebuchet MS" w:hAnsi="Trebuchet MS"/>
          <w:i/>
          <w:sz w:val="32"/>
          <w:szCs w:val="32"/>
        </w:rPr>
      </w:pPr>
    </w:p>
    <w:p w:rsidR="009959F3" w:rsidRDefault="009959F3">
      <w:pPr>
        <w:jc w:val="left"/>
        <w:rPr>
          <w:rFonts w:ascii="Trebuchet MS" w:hAnsi="Trebuchet MS"/>
          <w:i/>
          <w:sz w:val="32"/>
          <w:szCs w:val="32"/>
        </w:rPr>
      </w:pPr>
      <w:r>
        <w:rPr>
          <w:rFonts w:ascii="Trebuchet MS" w:hAnsi="Trebuchet MS"/>
          <w:i/>
          <w:sz w:val="32"/>
          <w:szCs w:val="32"/>
        </w:rPr>
        <w:br w:type="page"/>
      </w:r>
    </w:p>
    <w:p w:rsidR="00630E17" w:rsidRDefault="00630E17" w:rsidP="00630E17">
      <w:pPr>
        <w:rPr>
          <w:rFonts w:ascii="Trebuchet MS" w:hAnsi="Trebuchet MS"/>
          <w:i/>
          <w:sz w:val="32"/>
          <w:szCs w:val="32"/>
        </w:rPr>
      </w:pPr>
      <w:r>
        <w:rPr>
          <w:rFonts w:ascii="Trebuchet MS" w:hAnsi="Trebuchet MS"/>
          <w:i/>
          <w:sz w:val="32"/>
          <w:szCs w:val="32"/>
        </w:rPr>
        <w:lastRenderedPageBreak/>
        <w:t>Partie 1 : La collaboration des services CDA et VLR</w:t>
      </w:r>
    </w:p>
    <w:p w:rsidR="009959F3" w:rsidRDefault="009959F3" w:rsidP="00E8625E">
      <w:pPr>
        <w:jc w:val="center"/>
        <w:rPr>
          <w:rFonts w:ascii="Trebuchet MS" w:hAnsi="Trebuchet MS"/>
          <w:i/>
          <w:sz w:val="32"/>
          <w:szCs w:val="32"/>
        </w:rPr>
      </w:pPr>
    </w:p>
    <w:p w:rsidR="00E8625E" w:rsidRPr="009959F3" w:rsidRDefault="00630E17" w:rsidP="00630E17">
      <w:pPr>
        <w:pStyle w:val="Paragraphedeliste"/>
        <w:ind w:left="1080"/>
        <w:rPr>
          <w:rFonts w:ascii="Trebuchet MS" w:hAnsi="Trebuchet MS"/>
          <w:b/>
          <w:color w:val="222A35"/>
          <w:sz w:val="28"/>
          <w:u w:val="single"/>
        </w:rPr>
      </w:pPr>
      <w:r>
        <w:rPr>
          <w:rFonts w:ascii="Trebuchet MS" w:hAnsi="Trebuchet MS"/>
          <w:b/>
          <w:color w:val="222A35"/>
          <w:sz w:val="28"/>
          <w:u w:val="single"/>
        </w:rPr>
        <w:t>GT TVB nature en ville La Rochelle</w:t>
      </w:r>
    </w:p>
    <w:p w:rsidR="00E8625E" w:rsidRPr="00B605CA" w:rsidRDefault="00E8625E" w:rsidP="00E8625E">
      <w:pPr>
        <w:spacing w:after="120" w:line="259" w:lineRule="auto"/>
        <w:ind w:left="567"/>
        <w:jc w:val="left"/>
        <w:rPr>
          <w:rFonts w:ascii="Trebuchet MS" w:hAnsi="Trebuchet MS"/>
        </w:rPr>
      </w:pPr>
    </w:p>
    <w:p w:rsidR="00E8625E" w:rsidRDefault="00630E17" w:rsidP="00630E17">
      <w:pPr>
        <w:spacing w:after="120" w:line="259" w:lineRule="auto"/>
        <w:ind w:left="567"/>
        <w:jc w:val="left"/>
        <w:rPr>
          <w:rFonts w:ascii="Trebuchet MS" w:hAnsi="Trebuchet MS"/>
          <w:sz w:val="24"/>
          <w:szCs w:val="24"/>
        </w:rPr>
      </w:pPr>
      <w:r>
        <w:rPr>
          <w:rFonts w:ascii="Trebuchet MS" w:hAnsi="Trebuchet MS"/>
          <w:b/>
          <w:color w:val="222A35"/>
          <w:sz w:val="24"/>
          <w:szCs w:val="24"/>
          <w:u w:val="single"/>
        </w:rPr>
        <w:t>Besoin du GT</w:t>
      </w:r>
      <w:r w:rsidR="00E8625E" w:rsidRPr="000D02FA">
        <w:rPr>
          <w:rFonts w:ascii="Trebuchet MS" w:hAnsi="Trebuchet MS"/>
          <w:b/>
          <w:color w:val="222A35"/>
          <w:sz w:val="24"/>
          <w:szCs w:val="24"/>
          <w:u w:val="single"/>
        </w:rPr>
        <w:t> :</w:t>
      </w:r>
      <w:r w:rsidR="00E8625E" w:rsidRPr="000D02FA">
        <w:rPr>
          <w:rFonts w:ascii="Trebuchet MS" w:hAnsi="Trebuchet MS"/>
          <w:sz w:val="24"/>
          <w:szCs w:val="24"/>
        </w:rPr>
        <w:t xml:space="preserve"> </w:t>
      </w:r>
    </w:p>
    <w:p w:rsidR="00630E17" w:rsidRDefault="00630E17" w:rsidP="00630E17">
      <w:pPr>
        <w:spacing w:after="120" w:line="259" w:lineRule="auto"/>
        <w:ind w:left="567"/>
        <w:jc w:val="left"/>
        <w:rPr>
          <w:rFonts w:ascii="Trebuchet MS" w:hAnsi="Trebuchet MS"/>
          <w:sz w:val="24"/>
          <w:szCs w:val="24"/>
        </w:rPr>
      </w:pPr>
      <w:r>
        <w:rPr>
          <w:rFonts w:ascii="Trebuchet MS" w:hAnsi="Trebuchet MS"/>
          <w:sz w:val="24"/>
          <w:szCs w:val="24"/>
        </w:rPr>
        <w:t xml:space="preserve">Le GT mixte CDA LR et VLR a déterminé que la VLR bénéficierait de l’information SIG </w:t>
      </w:r>
      <w:r w:rsidR="00E776E9">
        <w:rPr>
          <w:rFonts w:ascii="Trebuchet MS" w:hAnsi="Trebuchet MS"/>
          <w:sz w:val="24"/>
          <w:szCs w:val="24"/>
        </w:rPr>
        <w:t>des cartographies support de travail</w:t>
      </w:r>
      <w:r>
        <w:rPr>
          <w:rFonts w:ascii="Trebuchet MS" w:hAnsi="Trebuchet MS"/>
          <w:sz w:val="24"/>
          <w:szCs w:val="24"/>
        </w:rPr>
        <w:t xml:space="preserve">, et informerait directement les données de terrain des protections à ajouter, modifier ou supprimer pour alimenter le PLUI. </w:t>
      </w:r>
    </w:p>
    <w:p w:rsidR="00E776E9" w:rsidRDefault="00E776E9" w:rsidP="00630E17">
      <w:pPr>
        <w:spacing w:after="120" w:line="259" w:lineRule="auto"/>
        <w:ind w:left="567"/>
        <w:jc w:val="left"/>
        <w:rPr>
          <w:rFonts w:ascii="Trebuchet MS" w:hAnsi="Trebuchet MS"/>
          <w:sz w:val="24"/>
          <w:szCs w:val="24"/>
        </w:rPr>
      </w:pPr>
      <w:r>
        <w:rPr>
          <w:rFonts w:ascii="Trebuchet MS" w:hAnsi="Trebuchet MS"/>
          <w:sz w:val="24"/>
          <w:szCs w:val="24"/>
        </w:rPr>
        <w:t xml:space="preserve">Dans un second temps la mise en relation des données d’entretien des espaces verts et des protections d’urbanisme rendrait le suivi plus fluide et sûr. </w:t>
      </w:r>
    </w:p>
    <w:p w:rsidR="009476F6" w:rsidRDefault="009476F6" w:rsidP="009476F6">
      <w:pPr>
        <w:jc w:val="left"/>
        <w:rPr>
          <w:rFonts w:ascii="Trebuchet MS" w:hAnsi="Trebuchet MS"/>
          <w:i/>
          <w:sz w:val="32"/>
          <w:szCs w:val="32"/>
        </w:rPr>
      </w:pPr>
      <w:r>
        <w:rPr>
          <w:rFonts w:ascii="Trebuchet MS" w:hAnsi="Trebuchet MS"/>
          <w:i/>
          <w:sz w:val="32"/>
          <w:szCs w:val="32"/>
        </w:rPr>
        <w:t>Partie 2 : La mise à disposition du fichier de travail ‘de visualisation’</w:t>
      </w:r>
    </w:p>
    <w:p w:rsidR="00630E17" w:rsidRDefault="00630E17" w:rsidP="00630E17">
      <w:pPr>
        <w:spacing w:after="120" w:line="259" w:lineRule="auto"/>
        <w:ind w:left="567"/>
        <w:jc w:val="left"/>
        <w:rPr>
          <w:rFonts w:ascii="Trebuchet MS" w:hAnsi="Trebuchet MS"/>
          <w:sz w:val="24"/>
          <w:szCs w:val="24"/>
        </w:rPr>
      </w:pPr>
    </w:p>
    <w:p w:rsidR="00E8625E" w:rsidRPr="00630E17" w:rsidRDefault="00E776E9" w:rsidP="00630E17">
      <w:pPr>
        <w:spacing w:after="120" w:line="259" w:lineRule="auto"/>
        <w:ind w:left="567"/>
        <w:jc w:val="left"/>
        <w:rPr>
          <w:rFonts w:ascii="Trebuchet MS" w:hAnsi="Trebuchet MS"/>
          <w:sz w:val="24"/>
          <w:szCs w:val="24"/>
        </w:rPr>
      </w:pPr>
      <w:r>
        <w:rPr>
          <w:rFonts w:ascii="Trebuchet MS" w:hAnsi="Trebuchet MS"/>
          <w:b/>
          <w:color w:val="222A35"/>
          <w:sz w:val="24"/>
          <w:szCs w:val="24"/>
          <w:u w:val="single"/>
        </w:rPr>
        <w:t>Modalité de partage des couches SIG</w:t>
      </w:r>
      <w:r w:rsidR="00E8625E" w:rsidRPr="000D02FA">
        <w:rPr>
          <w:rFonts w:ascii="Trebuchet MS" w:hAnsi="Trebuchet MS"/>
          <w:b/>
          <w:color w:val="222A35"/>
          <w:sz w:val="24"/>
          <w:szCs w:val="24"/>
          <w:u w:val="single"/>
        </w:rPr>
        <w:t> :</w:t>
      </w:r>
      <w:r w:rsidR="00E8625E" w:rsidRPr="00A363BF">
        <w:rPr>
          <w:rFonts w:ascii="Trebuchet MS" w:hAnsi="Trebuchet MS"/>
          <w:b/>
          <w:color w:val="222A35"/>
          <w:sz w:val="24"/>
          <w:szCs w:val="24"/>
          <w:u w:val="single"/>
        </w:rPr>
        <w:t xml:space="preserve"> </w:t>
      </w:r>
    </w:p>
    <w:p w:rsidR="00E8625E" w:rsidRDefault="00E776E9" w:rsidP="00E8625E">
      <w:pPr>
        <w:ind w:left="567"/>
        <w:rPr>
          <w:rFonts w:ascii="Trebuchet MS" w:hAnsi="Trebuchet MS"/>
          <w:sz w:val="24"/>
          <w:szCs w:val="24"/>
        </w:rPr>
      </w:pPr>
      <w:r w:rsidRPr="00E776E9">
        <w:rPr>
          <w:rFonts w:ascii="Trebuchet MS" w:hAnsi="Trebuchet MS"/>
          <w:sz w:val="24"/>
          <w:szCs w:val="24"/>
        </w:rPr>
        <w:t xml:space="preserve">Pour des </w:t>
      </w:r>
      <w:r>
        <w:rPr>
          <w:rFonts w:ascii="Trebuchet MS" w:hAnsi="Trebuchet MS"/>
          <w:sz w:val="24"/>
          <w:szCs w:val="24"/>
        </w:rPr>
        <w:t xml:space="preserve">raisons matérielles, une version « hors connexion » des fichiers (fichier de cartographie multi-couche et fichiers de couche unique) sera transmise à la VLR pour permettre un travail simultané. </w:t>
      </w:r>
    </w:p>
    <w:p w:rsidR="00E776E9" w:rsidRDefault="00E776E9" w:rsidP="00E8625E">
      <w:pPr>
        <w:ind w:left="567"/>
        <w:rPr>
          <w:rFonts w:ascii="Trebuchet MS" w:hAnsi="Trebuchet MS"/>
          <w:sz w:val="24"/>
          <w:szCs w:val="24"/>
        </w:rPr>
      </w:pPr>
      <w:r>
        <w:rPr>
          <w:rFonts w:ascii="Trebuchet MS" w:hAnsi="Trebuchet MS"/>
          <w:sz w:val="24"/>
          <w:szCs w:val="24"/>
        </w:rPr>
        <w:t xml:space="preserve">Les couches devront être fusionnées à l’issue de ce travail et d’un tri éventuel. </w:t>
      </w:r>
    </w:p>
    <w:p w:rsidR="00E776E9" w:rsidRPr="00E776E9" w:rsidRDefault="00E776E9" w:rsidP="00E8625E">
      <w:pPr>
        <w:ind w:left="567"/>
        <w:rPr>
          <w:rFonts w:ascii="Trebuchet MS" w:hAnsi="Trebuchet MS"/>
          <w:sz w:val="24"/>
          <w:szCs w:val="24"/>
        </w:rPr>
      </w:pPr>
      <w:r>
        <w:rPr>
          <w:rFonts w:ascii="Trebuchet MS" w:hAnsi="Trebuchet MS"/>
          <w:sz w:val="24"/>
          <w:szCs w:val="24"/>
        </w:rPr>
        <w:t xml:space="preserve">Une ouverture de droits de ‘lecture seule’ sur la base de données (temps réel) est envisagée dans un second temps pendant la ‘vie’ du PLUI. </w:t>
      </w:r>
    </w:p>
    <w:p w:rsidR="009476F6" w:rsidRDefault="009476F6" w:rsidP="009476F6">
      <w:pPr>
        <w:jc w:val="left"/>
        <w:rPr>
          <w:rFonts w:ascii="Trebuchet MS" w:hAnsi="Trebuchet MS"/>
          <w:i/>
          <w:sz w:val="32"/>
          <w:szCs w:val="32"/>
        </w:rPr>
      </w:pPr>
      <w:r>
        <w:rPr>
          <w:rFonts w:ascii="Trebuchet MS" w:hAnsi="Trebuchet MS"/>
          <w:i/>
          <w:sz w:val="32"/>
          <w:szCs w:val="32"/>
        </w:rPr>
        <w:t>Partie 3 : La transmission de 3 couches (linéaire, ponctuel, surfacique) pour apport direct des STech de la ville de LR</w:t>
      </w:r>
    </w:p>
    <w:p w:rsidR="00E8625E" w:rsidRDefault="00E8625E" w:rsidP="00E8625E">
      <w:pPr>
        <w:ind w:left="567"/>
        <w:rPr>
          <w:rFonts w:ascii="Trebuchet MS" w:hAnsi="Trebuchet MS"/>
          <w:i/>
        </w:rPr>
      </w:pPr>
    </w:p>
    <w:p w:rsidR="00E8625E" w:rsidRPr="00651DDE" w:rsidRDefault="00E776E9" w:rsidP="00E776E9">
      <w:pPr>
        <w:spacing w:after="120" w:line="259" w:lineRule="auto"/>
        <w:ind w:left="567"/>
        <w:jc w:val="left"/>
        <w:rPr>
          <w:rFonts w:ascii="Trebuchet MS" w:hAnsi="Trebuchet MS"/>
          <w:b/>
          <w:color w:val="222A35"/>
          <w:sz w:val="24"/>
          <w:szCs w:val="24"/>
          <w:u w:val="single"/>
        </w:rPr>
      </w:pPr>
      <w:r>
        <w:rPr>
          <w:rFonts w:ascii="Trebuchet MS" w:hAnsi="Trebuchet MS"/>
          <w:b/>
          <w:color w:val="222A35"/>
          <w:sz w:val="24"/>
          <w:szCs w:val="24"/>
          <w:u w:val="single"/>
        </w:rPr>
        <w:t xml:space="preserve">Modalité d’alimentation des couches </w:t>
      </w:r>
    </w:p>
    <w:p w:rsidR="002F136E" w:rsidRDefault="00E776E9" w:rsidP="00505E63">
      <w:pPr>
        <w:ind w:left="567"/>
        <w:rPr>
          <w:rFonts w:ascii="Trebuchet MS" w:hAnsi="Trebuchet MS"/>
          <w:sz w:val="24"/>
          <w:szCs w:val="24"/>
        </w:rPr>
      </w:pPr>
      <w:r w:rsidRPr="00E776E9">
        <w:rPr>
          <w:rFonts w:ascii="Trebuchet MS" w:hAnsi="Trebuchet MS"/>
          <w:sz w:val="24"/>
          <w:szCs w:val="24"/>
        </w:rPr>
        <w:t xml:space="preserve">3 couches (contraintes ponctuelles, contraintes linéaires et contraintes surfaciques) contiennent les protections au titre du code de l’urbanisme des  « espaces verts » et éléments paysagers de la TVB. </w:t>
      </w:r>
    </w:p>
    <w:p w:rsidR="00E776E9" w:rsidRDefault="00E776E9" w:rsidP="00505E63">
      <w:pPr>
        <w:ind w:left="567"/>
        <w:rPr>
          <w:rFonts w:ascii="Trebuchet MS" w:hAnsi="Trebuchet MS"/>
          <w:sz w:val="24"/>
          <w:szCs w:val="24"/>
        </w:rPr>
      </w:pPr>
    </w:p>
    <w:p w:rsidR="00E776E9" w:rsidRDefault="00E776E9" w:rsidP="00505E63">
      <w:pPr>
        <w:ind w:left="567"/>
        <w:rPr>
          <w:rFonts w:ascii="Trebuchet MS" w:hAnsi="Trebuchet MS"/>
          <w:sz w:val="24"/>
          <w:szCs w:val="24"/>
        </w:rPr>
      </w:pPr>
      <w:r>
        <w:rPr>
          <w:rFonts w:ascii="Trebuchet MS" w:hAnsi="Trebuchet MS"/>
          <w:sz w:val="24"/>
          <w:szCs w:val="24"/>
        </w:rPr>
        <w:t xml:space="preserve">Un extrait de ces 3 couches du PLU communal de La rochelle a été fait en date du 20.06.2016 en ne conservant que les informations utiles à la définition des protections, par exemple : </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Arbres protégés</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Haies, etc</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lastRenderedPageBreak/>
        <w:t xml:space="preserve">EBC, </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Espaces verts protégés etc</w:t>
      </w:r>
    </w:p>
    <w:p w:rsidR="00E776E9" w:rsidRDefault="00E776E9" w:rsidP="00E776E9">
      <w:pPr>
        <w:rPr>
          <w:rFonts w:ascii="Trebuchet MS" w:hAnsi="Trebuchet MS"/>
          <w:sz w:val="24"/>
          <w:szCs w:val="24"/>
        </w:rPr>
      </w:pPr>
      <w:r>
        <w:rPr>
          <w:rFonts w:ascii="Trebuchet MS" w:hAnsi="Trebuchet MS"/>
          <w:sz w:val="24"/>
          <w:szCs w:val="24"/>
        </w:rPr>
        <w:t>Un toilettage d’autres types de contraintes a été fait</w:t>
      </w:r>
      <w:r w:rsidR="009476F6">
        <w:rPr>
          <w:rFonts w:ascii="Trebuchet MS" w:hAnsi="Trebuchet MS"/>
          <w:sz w:val="24"/>
          <w:szCs w:val="24"/>
        </w:rPr>
        <w:t xml:space="preserve"> (par ex contraintes exposition au bruit, etc)</w:t>
      </w:r>
      <w:r>
        <w:rPr>
          <w:rFonts w:ascii="Trebuchet MS" w:hAnsi="Trebuchet MS"/>
          <w:sz w:val="24"/>
          <w:szCs w:val="24"/>
        </w:rPr>
        <w:t xml:space="preserve">. </w:t>
      </w:r>
    </w:p>
    <w:p w:rsidR="00E776E9" w:rsidRPr="00E776E9" w:rsidRDefault="00E776E9" w:rsidP="00E776E9">
      <w:pPr>
        <w:pStyle w:val="Paragraphedeliste"/>
        <w:numPr>
          <w:ilvl w:val="0"/>
          <w:numId w:val="48"/>
        </w:numPr>
        <w:rPr>
          <w:rFonts w:ascii="Trebuchet MS" w:hAnsi="Trebuchet MS"/>
          <w:b/>
          <w:sz w:val="24"/>
          <w:szCs w:val="24"/>
        </w:rPr>
      </w:pPr>
      <w:r w:rsidRPr="00E776E9">
        <w:rPr>
          <w:rFonts w:ascii="Trebuchet MS" w:hAnsi="Trebuchet MS"/>
          <w:b/>
          <w:sz w:val="24"/>
          <w:szCs w:val="24"/>
        </w:rPr>
        <w:t xml:space="preserve">Ce ne sont donc pas des couches opposables en l’état mais des couches de travail. </w:t>
      </w:r>
    </w:p>
    <w:p w:rsidR="00E776E9" w:rsidRDefault="00E776E9" w:rsidP="00505E63">
      <w:pPr>
        <w:ind w:left="567"/>
        <w:rPr>
          <w:rFonts w:ascii="Trebuchet MS" w:hAnsi="Trebuchet MS"/>
        </w:rPr>
      </w:pPr>
    </w:p>
    <w:p w:rsidR="009476F6" w:rsidRDefault="009476F6" w:rsidP="009476F6">
      <w:pPr>
        <w:rPr>
          <w:rFonts w:ascii="Trebuchet MS" w:hAnsi="Trebuchet MS"/>
          <w:sz w:val="24"/>
          <w:szCs w:val="24"/>
        </w:rPr>
      </w:pPr>
      <w:r w:rsidRPr="009476F6">
        <w:rPr>
          <w:rFonts w:ascii="Trebuchet MS" w:hAnsi="Trebuchet MS"/>
          <w:sz w:val="24"/>
          <w:szCs w:val="24"/>
        </w:rPr>
        <w:t xml:space="preserve">La VLR alimentera </w:t>
      </w:r>
      <w:r>
        <w:rPr>
          <w:rFonts w:ascii="Trebuchet MS" w:hAnsi="Trebuchet MS"/>
          <w:sz w:val="24"/>
          <w:szCs w:val="24"/>
        </w:rPr>
        <w:t xml:space="preserve">ces couches en ajoutant, modifiant ou supprimant les éléments identifiés et en renseignant les informations nécessaires à leur transcription au PLUI : </w:t>
      </w:r>
      <w:r w:rsidRPr="009476F6">
        <w:rPr>
          <w:rFonts w:ascii="Trebuchet MS" w:hAnsi="Trebuchet MS"/>
          <w:b/>
          <w:sz w:val="24"/>
          <w:szCs w:val="24"/>
          <w:u w:val="single"/>
        </w:rPr>
        <w:t>image : table attributaire</w:t>
      </w:r>
    </w:p>
    <w:p w:rsidR="009476F6" w:rsidRDefault="009476F6" w:rsidP="009476F6">
      <w:pPr>
        <w:rPr>
          <w:rFonts w:ascii="Trebuchet MS" w:hAnsi="Trebuchet MS"/>
          <w:sz w:val="24"/>
          <w:szCs w:val="24"/>
        </w:rPr>
      </w:pPr>
    </w:p>
    <w:p w:rsidR="009476F6" w:rsidRDefault="009476F6" w:rsidP="009476F6">
      <w:pPr>
        <w:rPr>
          <w:rFonts w:ascii="Trebuchet MS" w:hAnsi="Trebuchet MS"/>
          <w:sz w:val="24"/>
          <w:szCs w:val="24"/>
        </w:rPr>
      </w:pPr>
    </w:p>
    <w:p w:rsidR="002F136E" w:rsidRPr="009476F6" w:rsidRDefault="009476F6" w:rsidP="009476F6">
      <w:pPr>
        <w:rPr>
          <w:rFonts w:ascii="Trebuchet MS" w:hAnsi="Trebuchet MS"/>
          <w:sz w:val="24"/>
          <w:szCs w:val="24"/>
        </w:rPr>
      </w:pPr>
      <w:r w:rsidRPr="009476F6">
        <w:rPr>
          <w:rFonts w:ascii="Trebuchet MS" w:hAnsi="Trebuchet MS"/>
          <w:sz w:val="24"/>
          <w:szCs w:val="24"/>
        </w:rPr>
        <w:t xml:space="preserve"> </w:t>
      </w:r>
    </w:p>
    <w:p w:rsidR="002F136E" w:rsidRDefault="002F136E" w:rsidP="00505E63">
      <w:pPr>
        <w:ind w:left="567"/>
        <w:rPr>
          <w:rFonts w:ascii="Trebuchet MS" w:hAnsi="Trebuchet MS"/>
        </w:rPr>
      </w:pPr>
    </w:p>
    <w:p w:rsidR="009476F6" w:rsidRDefault="009476F6">
      <w:pPr>
        <w:jc w:val="left"/>
        <w:rPr>
          <w:rFonts w:ascii="Trebuchet MS" w:hAnsi="Trebuchet MS"/>
          <w:b/>
          <w:color w:val="222A35"/>
          <w:sz w:val="28"/>
          <w:u w:val="single"/>
        </w:rPr>
      </w:pPr>
      <w:r>
        <w:rPr>
          <w:rFonts w:ascii="Trebuchet MS" w:hAnsi="Trebuchet MS"/>
          <w:b/>
          <w:noProof/>
          <w:sz w:val="24"/>
          <w:szCs w:val="24"/>
          <w:u w:val="single"/>
          <w:lang w:eastAsia="fr-FR"/>
        </w:rPr>
        <w:drawing>
          <wp:anchor distT="0" distB="0" distL="114300" distR="114300" simplePos="0" relativeHeight="251672576" behindDoc="0" locked="0" layoutInCell="1" allowOverlap="1" wp14:anchorId="6765D190" wp14:editId="482579F3">
            <wp:simplePos x="0" y="0"/>
            <wp:positionH relativeFrom="margin">
              <wp:align>left</wp:align>
            </wp:positionH>
            <wp:positionV relativeFrom="paragraph">
              <wp:posOffset>2077160</wp:posOffset>
            </wp:positionV>
            <wp:extent cx="7248637" cy="1998933"/>
            <wp:effectExtent l="0" t="3810" r="5715" b="571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excel.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248637" cy="1998933"/>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color w:val="222A35"/>
          <w:sz w:val="28"/>
          <w:u w:val="single"/>
        </w:rPr>
        <w:br w:type="page"/>
      </w:r>
    </w:p>
    <w:p w:rsidR="009476F6" w:rsidRDefault="009476F6">
      <w:pPr>
        <w:jc w:val="left"/>
        <w:rPr>
          <w:rFonts w:ascii="Trebuchet MS" w:hAnsi="Trebuchet MS"/>
          <w:b/>
          <w:sz w:val="24"/>
          <w:szCs w:val="24"/>
        </w:rPr>
      </w:pPr>
      <w:r>
        <w:rPr>
          <w:rFonts w:ascii="Trebuchet MS" w:hAnsi="Trebuchet MS"/>
          <w:b/>
          <w:noProof/>
          <w:sz w:val="24"/>
          <w:szCs w:val="24"/>
          <w:lang w:eastAsia="fr-FR"/>
        </w:rPr>
        <w:lastRenderedPageBreak/>
        <w:drawing>
          <wp:anchor distT="0" distB="0" distL="114300" distR="114300" simplePos="0" relativeHeight="251673600" behindDoc="0" locked="0" layoutInCell="1" allowOverlap="1" wp14:anchorId="01C9ABC0" wp14:editId="30CE892B">
            <wp:simplePos x="0" y="0"/>
            <wp:positionH relativeFrom="column">
              <wp:posOffset>-734695</wp:posOffset>
            </wp:positionH>
            <wp:positionV relativeFrom="paragraph">
              <wp:posOffset>278429</wp:posOffset>
            </wp:positionV>
            <wp:extent cx="5812425" cy="2753958"/>
            <wp:effectExtent l="0" t="0" r="0" b="889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excel.JPG"/>
                    <pic:cNvPicPr/>
                  </pic:nvPicPr>
                  <pic:blipFill rotWithShape="1">
                    <a:blip r:embed="rId9">
                      <a:extLst>
                        <a:ext uri="{28A0092B-C50C-407E-A947-70E740481C1C}">
                          <a14:useLocalDpi xmlns:a14="http://schemas.microsoft.com/office/drawing/2010/main" val="0"/>
                        </a:ext>
                      </a:extLst>
                    </a:blip>
                    <a:srcRect r="41798"/>
                    <a:stretch/>
                  </pic:blipFill>
                  <pic:spPr bwMode="auto">
                    <a:xfrm>
                      <a:off x="0" y="0"/>
                      <a:ext cx="5812425" cy="2753958"/>
                    </a:xfrm>
                    <a:prstGeom prst="rect">
                      <a:avLst/>
                    </a:prstGeom>
                    <a:ln>
                      <a:noFill/>
                    </a:ln>
                    <a:extLst>
                      <a:ext uri="{53640926-AAD7-44D8-BBD7-CCE9431645EC}">
                        <a14:shadowObscured xmlns:a14="http://schemas.microsoft.com/office/drawing/2010/main"/>
                      </a:ext>
                    </a:extLst>
                  </pic:spPr>
                </pic:pic>
              </a:graphicData>
            </a:graphic>
          </wp:anchor>
        </w:drawing>
      </w:r>
      <w:r w:rsidRPr="009476F6">
        <w:rPr>
          <w:rFonts w:ascii="Trebuchet MS" w:hAnsi="Trebuchet MS"/>
          <w:b/>
          <w:sz w:val="24"/>
          <w:szCs w:val="24"/>
        </w:rPr>
        <w:t xml:space="preserve">Dans la table attributaire : </w:t>
      </w: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sz w:val="24"/>
          <w:szCs w:val="24"/>
        </w:rPr>
      </w:pPr>
      <w:r>
        <w:rPr>
          <w:rFonts w:ascii="Trebuchet MS" w:hAnsi="Trebuchet MS"/>
          <w:sz w:val="24"/>
          <w:szCs w:val="24"/>
        </w:rPr>
        <w:t xml:space="preserve">Données à titre informatif seulement pour la VLR : </w:t>
      </w:r>
    </w:p>
    <w:p w:rsidR="009476F6" w:rsidRDefault="009476F6" w:rsidP="009476F6">
      <w:pPr>
        <w:pStyle w:val="Paragraphedeliste"/>
        <w:numPr>
          <w:ilvl w:val="0"/>
          <w:numId w:val="48"/>
        </w:numPr>
        <w:jc w:val="left"/>
        <w:rPr>
          <w:rFonts w:ascii="Trebuchet MS" w:hAnsi="Trebuchet MS"/>
          <w:sz w:val="24"/>
          <w:szCs w:val="24"/>
        </w:rPr>
      </w:pPr>
      <w:r w:rsidRPr="009476F6">
        <w:rPr>
          <w:rFonts w:ascii="Trebuchet MS" w:hAnsi="Trebuchet MS"/>
          <w:sz w:val="24"/>
          <w:szCs w:val="24"/>
        </w:rPr>
        <w:t>La colonne « codcomm » codcomm VLR : 170300 peut permettre un tri rapide, mais attention certains éléments sont localisés sur le territoire de la VLR mais la colonne codcomm n’est pas remplie !</w:t>
      </w:r>
    </w:p>
    <w:p w:rsidR="009476F6" w:rsidRDefault="009476F6" w:rsidP="009476F6">
      <w:pPr>
        <w:pStyle w:val="Paragraphedeliste"/>
        <w:numPr>
          <w:ilvl w:val="0"/>
          <w:numId w:val="48"/>
        </w:numPr>
        <w:jc w:val="left"/>
        <w:rPr>
          <w:rFonts w:ascii="Trebuchet MS" w:hAnsi="Trebuchet MS"/>
          <w:sz w:val="24"/>
          <w:szCs w:val="24"/>
        </w:rPr>
      </w:pPr>
      <w:r>
        <w:rPr>
          <w:rFonts w:ascii="Trebuchet MS" w:hAnsi="Trebuchet MS"/>
          <w:sz w:val="24"/>
          <w:szCs w:val="24"/>
        </w:rPr>
        <w:t>La colonne type peut renseigner sur la nature de l’élément</w:t>
      </w:r>
    </w:p>
    <w:p w:rsidR="009476F6" w:rsidRDefault="009476F6" w:rsidP="009476F6">
      <w:pPr>
        <w:pStyle w:val="Paragraphedeliste"/>
        <w:numPr>
          <w:ilvl w:val="0"/>
          <w:numId w:val="48"/>
        </w:numPr>
        <w:jc w:val="left"/>
        <w:rPr>
          <w:rFonts w:ascii="Trebuchet MS" w:hAnsi="Trebuchet MS"/>
          <w:sz w:val="24"/>
          <w:szCs w:val="24"/>
        </w:rPr>
      </w:pPr>
      <w:r>
        <w:rPr>
          <w:rFonts w:ascii="Trebuchet MS" w:hAnsi="Trebuchet MS"/>
          <w:sz w:val="24"/>
          <w:szCs w:val="24"/>
        </w:rPr>
        <w:t>La colonne st_layer peut renseigner sur la nature de l’élément</w:t>
      </w:r>
    </w:p>
    <w:p w:rsidR="009476F6" w:rsidRPr="009476F6" w:rsidRDefault="009476F6" w:rsidP="009476F6">
      <w:pPr>
        <w:jc w:val="left"/>
        <w:rPr>
          <w:rFonts w:ascii="Trebuchet MS" w:hAnsi="Trebuchet MS"/>
          <w:sz w:val="24"/>
          <w:szCs w:val="24"/>
        </w:rPr>
      </w:pPr>
      <w:r>
        <w:rPr>
          <w:rFonts w:ascii="Trebuchet MS" w:hAnsi="Trebuchet MS"/>
          <w:sz w:val="24"/>
          <w:szCs w:val="24"/>
        </w:rPr>
        <w:t>IL EST DEMANDE DE NA PAS MODIFIER L’INFORMATION DANS CES COLONNES</w:t>
      </w:r>
    </w:p>
    <w:p w:rsidR="009476F6" w:rsidRDefault="009476F6">
      <w:pPr>
        <w:jc w:val="left"/>
        <w:rPr>
          <w:rFonts w:ascii="Trebuchet MS" w:hAnsi="Trebuchet MS"/>
          <w:sz w:val="24"/>
          <w:szCs w:val="24"/>
        </w:rPr>
      </w:pPr>
    </w:p>
    <w:p w:rsidR="00DD38A3" w:rsidRPr="009476F6" w:rsidRDefault="00DD38A3">
      <w:pPr>
        <w:jc w:val="left"/>
        <w:rPr>
          <w:rFonts w:ascii="Trebuchet MS" w:hAnsi="Trebuchet MS"/>
          <w:sz w:val="24"/>
          <w:szCs w:val="24"/>
        </w:rPr>
      </w:pPr>
    </w:p>
    <w:p w:rsidR="009959F3" w:rsidRDefault="009959F3">
      <w:pPr>
        <w:jc w:val="left"/>
        <w:rPr>
          <w:rFonts w:ascii="Trebuchet MS" w:hAnsi="Trebuchet MS"/>
          <w:b/>
          <w:sz w:val="24"/>
          <w:szCs w:val="24"/>
        </w:rPr>
      </w:pPr>
      <w:r w:rsidRPr="009476F6">
        <w:rPr>
          <w:rFonts w:ascii="Trebuchet MS" w:hAnsi="Trebuchet MS"/>
          <w:b/>
          <w:sz w:val="24"/>
          <w:szCs w:val="24"/>
        </w:rPr>
        <w:br w:type="page"/>
      </w:r>
      <w:r w:rsidR="00DD38A3">
        <w:rPr>
          <w:rFonts w:ascii="Trebuchet MS" w:hAnsi="Trebuchet MS"/>
          <w:b/>
          <w:sz w:val="24"/>
          <w:szCs w:val="24"/>
        </w:rPr>
        <w:lastRenderedPageBreak/>
        <w:t>Les colonnes à alimenter par la VLR</w:t>
      </w:r>
    </w:p>
    <w:p w:rsidR="00DD38A3" w:rsidRDefault="00DD38A3">
      <w:pPr>
        <w:jc w:val="left"/>
        <w:rPr>
          <w:rFonts w:ascii="Trebuchet MS" w:hAnsi="Trebuchet MS"/>
          <w:b/>
          <w:sz w:val="24"/>
          <w:szCs w:val="24"/>
        </w:rPr>
      </w:pPr>
      <w:r>
        <w:rPr>
          <w:rFonts w:ascii="Trebuchet MS" w:hAnsi="Trebuchet MS"/>
          <w:noProof/>
          <w:sz w:val="24"/>
          <w:szCs w:val="24"/>
          <w:lang w:eastAsia="fr-FR"/>
        </w:rPr>
        <w:drawing>
          <wp:anchor distT="0" distB="0" distL="114300" distR="114300" simplePos="0" relativeHeight="251674624" behindDoc="0" locked="0" layoutInCell="1" allowOverlap="1" wp14:anchorId="01393366" wp14:editId="0A758675">
            <wp:simplePos x="0" y="0"/>
            <wp:positionH relativeFrom="margin">
              <wp:posOffset>-605902</wp:posOffset>
            </wp:positionH>
            <wp:positionV relativeFrom="paragraph">
              <wp:posOffset>176380</wp:posOffset>
            </wp:positionV>
            <wp:extent cx="5539817" cy="3302598"/>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excel.JPG"/>
                    <pic:cNvPicPr/>
                  </pic:nvPicPr>
                  <pic:blipFill rotWithShape="1">
                    <a:blip r:embed="rId10" cstate="print">
                      <a:extLst>
                        <a:ext uri="{28A0092B-C50C-407E-A947-70E740481C1C}">
                          <a14:useLocalDpi xmlns:a14="http://schemas.microsoft.com/office/drawing/2010/main" val="0"/>
                        </a:ext>
                      </a:extLst>
                    </a:blip>
                    <a:srcRect l="53743"/>
                    <a:stretch/>
                  </pic:blipFill>
                  <pic:spPr bwMode="auto">
                    <a:xfrm>
                      <a:off x="0" y="0"/>
                      <a:ext cx="5539817" cy="33025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Default="00DD38A3" w:rsidP="00DD38A3">
      <w:pPr>
        <w:rPr>
          <w:rFonts w:ascii="Trebuchet MS" w:hAnsi="Trebuchet MS"/>
          <w:sz w:val="24"/>
          <w:szCs w:val="24"/>
        </w:rPr>
      </w:pPr>
    </w:p>
    <w:p w:rsidR="00DD38A3" w:rsidRDefault="00DD38A3" w:rsidP="00DD38A3">
      <w:pPr>
        <w:rPr>
          <w:rFonts w:ascii="Trebuchet MS" w:hAnsi="Trebuchet MS"/>
          <w:sz w:val="24"/>
          <w:szCs w:val="24"/>
        </w:rPr>
      </w:pPr>
    </w:p>
    <w:p w:rsidR="00DD38A3" w:rsidRDefault="00DD38A3" w:rsidP="00DD38A3">
      <w:pPr>
        <w:rPr>
          <w:rFonts w:ascii="Trebuchet MS" w:hAnsi="Trebuchet MS"/>
          <w:sz w:val="24"/>
          <w:szCs w:val="24"/>
        </w:rPr>
      </w:pPr>
    </w:p>
    <w:p w:rsidR="00DD38A3" w:rsidRDefault="00DD38A3" w:rsidP="00DD38A3">
      <w:pPr>
        <w:tabs>
          <w:tab w:val="left" w:pos="1338"/>
        </w:tabs>
        <w:rPr>
          <w:rFonts w:ascii="Trebuchet MS" w:hAnsi="Trebuchet MS"/>
          <w:sz w:val="24"/>
          <w:szCs w:val="24"/>
        </w:rPr>
      </w:pPr>
      <w:r>
        <w:rPr>
          <w:rFonts w:ascii="Trebuchet MS" w:hAnsi="Trebuchet MS"/>
          <w:sz w:val="24"/>
          <w:szCs w:val="24"/>
        </w:rPr>
        <w:tab/>
        <w:t>Données nature, precision, motif et commune </w:t>
      </w:r>
    </w:p>
    <w:p w:rsidR="00CF345F" w:rsidRDefault="00CF345F" w:rsidP="00CF345F">
      <w:pPr>
        <w:tabs>
          <w:tab w:val="left" w:pos="1338"/>
        </w:tabs>
        <w:rPr>
          <w:rFonts w:ascii="Trebuchet MS" w:hAnsi="Trebuchet MS"/>
          <w:sz w:val="24"/>
          <w:szCs w:val="24"/>
        </w:rPr>
      </w:pPr>
      <w:r>
        <w:rPr>
          <w:rFonts w:ascii="Trebuchet MS" w:hAnsi="Trebuchet MS"/>
          <w:sz w:val="24"/>
          <w:szCs w:val="24"/>
        </w:rPr>
        <w:t>Il est important d’entrer la donnée exactement comme écrite ici (copier-coller c’est plus sûr)</w:t>
      </w:r>
    </w:p>
    <w:p w:rsidR="00DD38A3" w:rsidRDefault="00DD38A3" w:rsidP="00DD38A3">
      <w:pPr>
        <w:tabs>
          <w:tab w:val="left" w:pos="1338"/>
        </w:tabs>
        <w:rPr>
          <w:rFonts w:ascii="Trebuchet MS" w:hAnsi="Trebuchet MS"/>
          <w:sz w:val="24"/>
          <w:szCs w:val="24"/>
        </w:rPr>
      </w:pPr>
    </w:p>
    <w:p w:rsidR="00DD38A3" w:rsidRDefault="00930E97" w:rsidP="00DD38A3">
      <w:pPr>
        <w:tabs>
          <w:tab w:val="left" w:pos="1338"/>
        </w:tabs>
        <w:rPr>
          <w:rFonts w:ascii="Trebuchet MS" w:hAnsi="Trebuchet MS"/>
          <w:sz w:val="24"/>
          <w:szCs w:val="24"/>
        </w:rPr>
      </w:pPr>
      <w:r>
        <w:rPr>
          <w:rFonts w:ascii="Trebuchet MS" w:hAnsi="Trebuchet MS"/>
          <w:sz w:val="24"/>
          <w:szCs w:val="24"/>
        </w:rPr>
        <w:t xml:space="preserve">Nature : </w:t>
      </w:r>
    </w:p>
    <w:p w:rsidR="00FE32D4" w:rsidRDefault="00FE32D4" w:rsidP="00DD38A3">
      <w:pPr>
        <w:tabs>
          <w:tab w:val="left" w:pos="1338"/>
        </w:tabs>
        <w:rPr>
          <w:rFonts w:ascii="Trebuchet MS" w:hAnsi="Trebuchet MS"/>
          <w:sz w:val="24"/>
          <w:szCs w:val="24"/>
        </w:rPr>
      </w:pPr>
    </w:p>
    <w:p w:rsidR="00FE32D4" w:rsidRDefault="00FE32D4" w:rsidP="00FE32D4">
      <w:pPr>
        <w:tabs>
          <w:tab w:val="left" w:pos="1338"/>
        </w:tabs>
        <w:rPr>
          <w:rFonts w:ascii="Trebuchet MS" w:hAnsi="Trebuchet MS"/>
          <w:sz w:val="24"/>
          <w:szCs w:val="24"/>
        </w:rPr>
      </w:pPr>
      <w:r>
        <w:rPr>
          <w:rFonts w:ascii="Trebuchet MS" w:hAnsi="Trebuchet MS"/>
          <w:sz w:val="24"/>
          <w:szCs w:val="24"/>
        </w:rPr>
        <w:t>Elément ponctuel</w:t>
      </w:r>
    </w:p>
    <w:tbl>
      <w:tblPr>
        <w:tblW w:w="4300" w:type="dxa"/>
        <w:tblCellMar>
          <w:left w:w="70" w:type="dxa"/>
          <w:right w:w="70" w:type="dxa"/>
        </w:tblCellMar>
        <w:tblLook w:val="04A0" w:firstRow="1" w:lastRow="0" w:firstColumn="1" w:lastColumn="0" w:noHBand="0" w:noVBand="1"/>
      </w:tblPr>
      <w:tblGrid>
        <w:gridCol w:w="4300"/>
      </w:tblGrid>
      <w:tr w:rsidR="00930E97" w:rsidRPr="00930E97" w:rsidTr="00930E97">
        <w:trPr>
          <w:trHeight w:val="264"/>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arbre isolé</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Dispositif d'infiltration des eaux de pluie</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pont</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pierres de délestage/"grisons"</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ouvrages hydrauliques : écluse, vanne, pelle etc</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quai</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point d'</w:t>
            </w:r>
            <w:r w:rsidR="00CF345F" w:rsidRPr="00CF345F">
              <w:rPr>
                <w:rFonts w:ascii="Arial" w:hAnsi="Arial" w:cs="Arial"/>
                <w:lang w:eastAsia="fr-FR"/>
              </w:rPr>
              <w:t>amarrage</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ponton de pêche au carrelet</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cabane</w:t>
            </w:r>
          </w:p>
        </w:tc>
      </w:tr>
      <w:tr w:rsidR="00930E97" w:rsidRPr="00930E97" w:rsidTr="00930E97">
        <w:trPr>
          <w:trHeight w:val="336"/>
        </w:trPr>
        <w:tc>
          <w:tcPr>
            <w:tcW w:w="4300" w:type="dxa"/>
            <w:tcBorders>
              <w:top w:val="nil"/>
              <w:left w:val="single" w:sz="4" w:space="0" w:color="auto"/>
              <w:bottom w:val="single" w:sz="4" w:space="0" w:color="auto"/>
              <w:right w:val="single" w:sz="4" w:space="0" w:color="auto"/>
            </w:tcBorders>
            <w:shd w:val="clear" w:color="auto" w:fill="auto"/>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passage d'obstacle aménagé</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tunnel</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mare</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Dispositif de gestion eaux de pluie en eau</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autre</w:t>
            </w:r>
          </w:p>
        </w:tc>
      </w:tr>
    </w:tbl>
    <w:p w:rsidR="00930E97" w:rsidRDefault="00930E97" w:rsidP="00DD38A3">
      <w:pPr>
        <w:tabs>
          <w:tab w:val="left" w:pos="1338"/>
        </w:tabs>
        <w:rPr>
          <w:rFonts w:ascii="Trebuchet MS" w:hAnsi="Trebuchet MS"/>
          <w:sz w:val="24"/>
          <w:szCs w:val="24"/>
        </w:rPr>
      </w:pPr>
    </w:p>
    <w:p w:rsidR="00FE32D4" w:rsidRDefault="00FE32D4" w:rsidP="00FE32D4">
      <w:pPr>
        <w:tabs>
          <w:tab w:val="left" w:pos="1338"/>
        </w:tabs>
        <w:rPr>
          <w:rFonts w:ascii="Trebuchet MS" w:hAnsi="Trebuchet MS"/>
          <w:sz w:val="24"/>
          <w:szCs w:val="24"/>
        </w:rPr>
      </w:pPr>
      <w:r>
        <w:rPr>
          <w:rFonts w:ascii="Trebuchet MS" w:hAnsi="Trebuchet MS"/>
          <w:sz w:val="24"/>
          <w:szCs w:val="24"/>
        </w:rPr>
        <w:lastRenderedPageBreak/>
        <w:t>Elément linéaire</w:t>
      </w:r>
    </w:p>
    <w:tbl>
      <w:tblPr>
        <w:tblW w:w="4248" w:type="dxa"/>
        <w:tblCellMar>
          <w:left w:w="70" w:type="dxa"/>
          <w:right w:w="70" w:type="dxa"/>
        </w:tblCellMar>
        <w:tblLook w:val="04A0" w:firstRow="1" w:lastRow="0" w:firstColumn="1" w:lastColumn="0" w:noHBand="0" w:noVBand="1"/>
      </w:tblPr>
      <w:tblGrid>
        <w:gridCol w:w="4248"/>
      </w:tblGrid>
      <w:tr w:rsidR="00FE32D4" w:rsidRPr="00FE32D4" w:rsidTr="00FE32D4">
        <w:trPr>
          <w:trHeight w:val="264"/>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alignement d'arbres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Dispositif d'infiltration des eaux de pluie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pierres de délestage/"grisons"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quai</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fief de moulin</w:t>
            </w:r>
          </w:p>
        </w:tc>
      </w:tr>
      <w:tr w:rsidR="00FE32D4" w:rsidRPr="00FE32D4" w:rsidTr="00FE32D4">
        <w:trPr>
          <w:trHeight w:val="336"/>
        </w:trPr>
        <w:tc>
          <w:tcPr>
            <w:tcW w:w="4248" w:type="dxa"/>
            <w:tcBorders>
              <w:top w:val="nil"/>
              <w:left w:val="single" w:sz="4" w:space="0" w:color="auto"/>
              <w:bottom w:val="single" w:sz="4" w:space="0" w:color="auto"/>
              <w:right w:val="single" w:sz="4" w:space="0" w:color="auto"/>
            </w:tcBorders>
            <w:shd w:val="clear" w:color="auto" w:fill="auto"/>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passage d'obstacle aménagé</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cours d'eau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canal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tunnel</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Dispositif de gestion eaux de pluie en eau</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fossé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haie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autre</w:t>
            </w:r>
          </w:p>
        </w:tc>
      </w:tr>
    </w:tbl>
    <w:p w:rsidR="00FE32D4" w:rsidRDefault="00FE32D4" w:rsidP="00DD38A3">
      <w:pPr>
        <w:tabs>
          <w:tab w:val="left" w:pos="1338"/>
        </w:tabs>
        <w:rPr>
          <w:rFonts w:ascii="Trebuchet MS" w:hAnsi="Trebuchet MS"/>
          <w:sz w:val="24"/>
          <w:szCs w:val="24"/>
        </w:rPr>
      </w:pPr>
    </w:p>
    <w:p w:rsidR="00CF345F" w:rsidRDefault="00CF345F" w:rsidP="00DD38A3">
      <w:pPr>
        <w:tabs>
          <w:tab w:val="left" w:pos="1338"/>
        </w:tabs>
        <w:rPr>
          <w:rFonts w:ascii="Trebuchet MS" w:hAnsi="Trebuchet MS"/>
          <w:sz w:val="24"/>
          <w:szCs w:val="24"/>
        </w:rPr>
      </w:pPr>
    </w:p>
    <w:p w:rsidR="00FE32D4" w:rsidRDefault="00FE32D4" w:rsidP="00FE32D4">
      <w:pPr>
        <w:tabs>
          <w:tab w:val="left" w:pos="1338"/>
        </w:tabs>
        <w:rPr>
          <w:rFonts w:ascii="Trebuchet MS" w:hAnsi="Trebuchet MS"/>
          <w:sz w:val="24"/>
          <w:szCs w:val="24"/>
        </w:rPr>
      </w:pPr>
      <w:r>
        <w:rPr>
          <w:rFonts w:ascii="Trebuchet MS" w:hAnsi="Trebuchet MS"/>
          <w:sz w:val="24"/>
          <w:szCs w:val="24"/>
        </w:rPr>
        <w:t>Elément surfacique</w:t>
      </w:r>
    </w:p>
    <w:tbl>
      <w:tblPr>
        <w:tblW w:w="4248" w:type="dxa"/>
        <w:tblCellMar>
          <w:left w:w="70" w:type="dxa"/>
          <w:right w:w="70" w:type="dxa"/>
        </w:tblCellMar>
        <w:tblLook w:val="04A0" w:firstRow="1" w:lastRow="0" w:firstColumn="1" w:lastColumn="0" w:noHBand="0" w:noVBand="1"/>
      </w:tblPr>
      <w:tblGrid>
        <w:gridCol w:w="4248"/>
      </w:tblGrid>
      <w:tr w:rsidR="002846B1" w:rsidRPr="00FE32D4" w:rsidTr="00FE32D4">
        <w:trPr>
          <w:trHeight w:val="264"/>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6B1" w:rsidRPr="00FE32D4" w:rsidRDefault="002846B1" w:rsidP="00FE32D4">
            <w:pPr>
              <w:jc w:val="left"/>
              <w:rPr>
                <w:rFonts w:ascii="Arial" w:hAnsi="Arial" w:cs="Arial"/>
                <w:color w:val="000000"/>
                <w:lang w:eastAsia="fr-FR"/>
              </w:rPr>
            </w:pPr>
            <w:r>
              <w:rPr>
                <w:rFonts w:ascii="Arial" w:hAnsi="Arial" w:cs="Arial"/>
                <w:color w:val="000000"/>
                <w:lang w:eastAsia="fr-FR"/>
              </w:rPr>
              <w:t>EBC</w:t>
            </w:r>
          </w:p>
        </w:tc>
      </w:tr>
      <w:tr w:rsidR="00FE32D4" w:rsidRPr="00FE32D4" w:rsidTr="00FE32D4">
        <w:trPr>
          <w:trHeight w:val="264"/>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Dispositif d'infiltration des eaux de pluie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verger</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vigne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parc et espace vert public</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jardin et parc privé</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pierres de délestage/"grisons"</w:t>
            </w:r>
          </w:p>
        </w:tc>
        <w:bookmarkStart w:id="0" w:name="_GoBack"/>
        <w:bookmarkEnd w:id="0"/>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maison éclusière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cabane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ancien point d'amarrage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fief de moulin</w:t>
            </w:r>
          </w:p>
        </w:tc>
      </w:tr>
      <w:tr w:rsidR="00FE32D4" w:rsidRPr="00FE32D4" w:rsidTr="00FE32D4">
        <w:trPr>
          <w:trHeight w:val="336"/>
        </w:trPr>
        <w:tc>
          <w:tcPr>
            <w:tcW w:w="4248" w:type="dxa"/>
            <w:tcBorders>
              <w:top w:val="nil"/>
              <w:left w:val="single" w:sz="4" w:space="0" w:color="auto"/>
              <w:bottom w:val="single" w:sz="4" w:space="0" w:color="auto"/>
              <w:right w:val="single" w:sz="4" w:space="0" w:color="auto"/>
            </w:tcBorders>
            <w:shd w:val="clear" w:color="auto" w:fill="auto"/>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passage d'obstacle aménagé</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cours d'eau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canal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mare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Dispositif de gestion eaux de pluie en eau</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fossé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parcellaire bocager</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boisement</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autre</w:t>
            </w:r>
          </w:p>
        </w:tc>
      </w:tr>
    </w:tbl>
    <w:p w:rsidR="00FE32D4" w:rsidRDefault="00FE32D4" w:rsidP="00FE32D4">
      <w:pPr>
        <w:tabs>
          <w:tab w:val="left" w:pos="1338"/>
        </w:tabs>
        <w:rPr>
          <w:rFonts w:ascii="Trebuchet MS" w:hAnsi="Trebuchet MS"/>
          <w:sz w:val="24"/>
          <w:szCs w:val="24"/>
        </w:rPr>
      </w:pPr>
    </w:p>
    <w:p w:rsidR="00CF345F" w:rsidRDefault="00FE32D4" w:rsidP="00DD38A3">
      <w:pPr>
        <w:tabs>
          <w:tab w:val="left" w:pos="1338"/>
        </w:tabs>
        <w:rPr>
          <w:rFonts w:ascii="Trebuchet MS" w:hAnsi="Trebuchet MS"/>
          <w:sz w:val="24"/>
          <w:szCs w:val="24"/>
        </w:rPr>
      </w:pPr>
      <w:r>
        <w:rPr>
          <w:rFonts w:ascii="Trebuchet MS" w:hAnsi="Trebuchet MS"/>
          <w:sz w:val="24"/>
          <w:szCs w:val="24"/>
        </w:rPr>
        <w:t xml:space="preserve">Precision :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 xml:space="preserve">Facultatif, contenu libre </w:t>
      </w:r>
    </w:p>
    <w:p w:rsidR="00FE32D4" w:rsidRDefault="00FE32D4" w:rsidP="00DD38A3">
      <w:pPr>
        <w:tabs>
          <w:tab w:val="left" w:pos="1338"/>
        </w:tabs>
        <w:rPr>
          <w:rFonts w:ascii="Trebuchet MS" w:hAnsi="Trebuchet MS"/>
          <w:sz w:val="24"/>
          <w:szCs w:val="24"/>
        </w:rPr>
      </w:pPr>
      <w:r>
        <w:rPr>
          <w:rFonts w:ascii="Trebuchet MS" w:hAnsi="Trebuchet MS"/>
          <w:sz w:val="24"/>
          <w:szCs w:val="24"/>
        </w:rPr>
        <w:t>Par ex : nature = cours d’eau et berges, précision : nom du cours d’eau</w:t>
      </w:r>
    </w:p>
    <w:p w:rsidR="00FE32D4" w:rsidRDefault="00FE32D4" w:rsidP="00DD38A3">
      <w:pPr>
        <w:tabs>
          <w:tab w:val="left" w:pos="1338"/>
        </w:tabs>
        <w:rPr>
          <w:rFonts w:ascii="Trebuchet MS" w:hAnsi="Trebuchet MS"/>
          <w:sz w:val="24"/>
          <w:szCs w:val="24"/>
        </w:rPr>
      </w:pPr>
      <w:r>
        <w:rPr>
          <w:rFonts w:ascii="Trebuchet MS" w:hAnsi="Trebuchet MS"/>
          <w:sz w:val="24"/>
          <w:szCs w:val="24"/>
        </w:rPr>
        <w:t xml:space="preserve">Par ex : nature = dispositif de gestion eaux de pluie en eau, précision : lagunage, noue, bassin artificiel etc.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lastRenderedPageBreak/>
        <w:t>La colonne observatio peut aussi contenir un info plus secondaire (la date d’aménagement, une description etc)</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 xml:space="preserve">La colonne motif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Obligatoire</w:t>
      </w:r>
      <w:r w:rsidR="00567C87">
        <w:rPr>
          <w:rFonts w:ascii="Trebuchet MS" w:hAnsi="Trebuchet MS"/>
          <w:sz w:val="24"/>
          <w:szCs w:val="24"/>
        </w:rPr>
        <w:t>, 3 choix de texte (copier-coller)</w:t>
      </w:r>
      <w:r>
        <w:rPr>
          <w:rFonts w:ascii="Trebuchet MS" w:hAnsi="Trebuchet MS"/>
          <w:sz w:val="24"/>
          <w:szCs w:val="24"/>
        </w:rPr>
        <w:t xml:space="preserve"> :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Patrimoine (motif culturel, historique ou architectural)</w:t>
      </w:r>
      <w:r w:rsidR="00567C87">
        <w:rPr>
          <w:rFonts w:ascii="Trebuchet MS" w:hAnsi="Trebuchet MS"/>
          <w:sz w:val="24"/>
          <w:szCs w:val="24"/>
        </w:rPr>
        <w:t xml:space="preserve"> voir article L 151-19 du code de l’urbanisme</w:t>
      </w:r>
    </w:p>
    <w:p w:rsidR="00FE32D4" w:rsidRDefault="00FE32D4" w:rsidP="00DD38A3">
      <w:pPr>
        <w:tabs>
          <w:tab w:val="left" w:pos="1338"/>
        </w:tabs>
        <w:rPr>
          <w:rFonts w:ascii="Trebuchet MS" w:hAnsi="Trebuchet MS"/>
          <w:sz w:val="24"/>
          <w:szCs w:val="24"/>
        </w:rPr>
      </w:pPr>
      <w:r>
        <w:rPr>
          <w:rFonts w:ascii="Trebuchet MS" w:hAnsi="Trebuchet MS"/>
          <w:sz w:val="24"/>
          <w:szCs w:val="24"/>
        </w:rPr>
        <w:t>Ecologi</w:t>
      </w:r>
      <w:r w:rsidR="00567C87">
        <w:rPr>
          <w:rFonts w:ascii="Trebuchet MS" w:hAnsi="Trebuchet MS"/>
          <w:sz w:val="24"/>
          <w:szCs w:val="24"/>
        </w:rPr>
        <w:t>e</w:t>
      </w:r>
      <w:r>
        <w:rPr>
          <w:rFonts w:ascii="Trebuchet MS" w:hAnsi="Trebuchet MS"/>
          <w:sz w:val="24"/>
          <w:szCs w:val="24"/>
        </w:rPr>
        <w:t xml:space="preserve"> (motif écologique notamment continuités biodiversité)</w:t>
      </w:r>
      <w:r w:rsidR="00567C87">
        <w:rPr>
          <w:rFonts w:ascii="Trebuchet MS" w:hAnsi="Trebuchet MS"/>
          <w:sz w:val="24"/>
          <w:szCs w:val="24"/>
        </w:rPr>
        <w:t xml:space="preserve"> voir article L 151-23 du code de l’urbanisme</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Ou indiquer « en attente » pour différencier entre une donné</w:t>
      </w:r>
      <w:r w:rsidR="00567C87">
        <w:rPr>
          <w:rFonts w:ascii="Trebuchet MS" w:hAnsi="Trebuchet MS"/>
          <w:sz w:val="24"/>
          <w:szCs w:val="24"/>
        </w:rPr>
        <w:t>e non remplie et une volonté de réflexion</w:t>
      </w:r>
    </w:p>
    <w:p w:rsidR="00567C87" w:rsidRDefault="00567C87" w:rsidP="00DD38A3">
      <w:pPr>
        <w:tabs>
          <w:tab w:val="left" w:pos="1338"/>
        </w:tabs>
        <w:rPr>
          <w:rFonts w:ascii="Trebuchet MS" w:hAnsi="Trebuchet MS"/>
          <w:sz w:val="24"/>
          <w:szCs w:val="24"/>
        </w:rPr>
      </w:pPr>
    </w:p>
    <w:p w:rsidR="00567C87" w:rsidRDefault="00567C87" w:rsidP="00567C87">
      <w:pPr>
        <w:pStyle w:val="Paragraphedeliste"/>
        <w:numPr>
          <w:ilvl w:val="0"/>
          <w:numId w:val="48"/>
        </w:numPr>
        <w:tabs>
          <w:tab w:val="left" w:pos="1338"/>
        </w:tabs>
        <w:rPr>
          <w:rFonts w:ascii="Trebuchet MS" w:hAnsi="Trebuchet MS"/>
          <w:sz w:val="24"/>
          <w:szCs w:val="24"/>
        </w:rPr>
      </w:pPr>
      <w:r>
        <w:rPr>
          <w:rFonts w:ascii="Trebuchet MS" w:hAnsi="Trebuchet MS"/>
          <w:sz w:val="24"/>
          <w:szCs w:val="24"/>
        </w:rPr>
        <w:t xml:space="preserve">Pour l’instant la doctrine est qu’un vieil arbre remarquable, qu’un espace très aménagé (parc urbain, alignement d’arbres strict etc) ait un motif patrimonial, que haies noues cours d’eau aient motif écologique. </w:t>
      </w:r>
    </w:p>
    <w:p w:rsidR="00567C87" w:rsidRDefault="00567C87" w:rsidP="00567C87">
      <w:pPr>
        <w:pStyle w:val="Paragraphedeliste"/>
        <w:numPr>
          <w:ilvl w:val="0"/>
          <w:numId w:val="48"/>
        </w:numPr>
        <w:tabs>
          <w:tab w:val="left" w:pos="1338"/>
        </w:tabs>
        <w:rPr>
          <w:rFonts w:ascii="Trebuchet MS" w:hAnsi="Trebuchet MS"/>
          <w:sz w:val="24"/>
          <w:szCs w:val="24"/>
        </w:rPr>
      </w:pPr>
      <w:r>
        <w:rPr>
          <w:rFonts w:ascii="Trebuchet MS" w:hAnsi="Trebuchet MS"/>
          <w:sz w:val="24"/>
          <w:szCs w:val="24"/>
        </w:rPr>
        <w:t xml:space="preserve">Une petite justification du motif est bienvenue dans la colonne ‘observatio’ ou dans un fichier à part car nous devrons justifier au PLUI des protections et des prescriptions associées à tel ou tel motif. </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La colonne commune : </w:t>
      </w: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 </w:t>
      </w:r>
    </w:p>
    <w:p w:rsidR="00567C87" w:rsidRDefault="00567C87" w:rsidP="00567C87">
      <w:pPr>
        <w:tabs>
          <w:tab w:val="left" w:pos="1338"/>
        </w:tabs>
        <w:rPr>
          <w:rFonts w:ascii="Trebuchet MS" w:hAnsi="Trebuchet MS"/>
          <w:sz w:val="24"/>
          <w:szCs w:val="24"/>
        </w:rPr>
      </w:pPr>
      <w:r>
        <w:rPr>
          <w:rFonts w:ascii="Trebuchet MS" w:hAnsi="Trebuchet MS"/>
          <w:sz w:val="24"/>
          <w:szCs w:val="24"/>
        </w:rPr>
        <w:t>LA ROCHELLE</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Possibilité de personnalisation : </w:t>
      </w: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Vous pouvez ajouter une colonne avec le bon intitulé pour faire le lien avec l’identifiant unique de votre logiciel de gestion des espaces verts, par exemple.  </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p>
    <w:p w:rsidR="00567C87" w:rsidRDefault="00567C87" w:rsidP="00567C87">
      <w:pPr>
        <w:jc w:val="left"/>
        <w:rPr>
          <w:rFonts w:ascii="Trebuchet MS" w:hAnsi="Trebuchet MS"/>
          <w:i/>
          <w:sz w:val="32"/>
          <w:szCs w:val="32"/>
        </w:rPr>
      </w:pPr>
      <w:r>
        <w:rPr>
          <w:rFonts w:ascii="Trebuchet MS" w:hAnsi="Trebuchet MS"/>
          <w:i/>
          <w:sz w:val="32"/>
          <w:szCs w:val="32"/>
        </w:rPr>
        <w:t>Partie 4 : l’intégration de ces couches remplies par VLR au PLU-i</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Le travail de la VLR devra être réintégré à la base de données après vérification et harmonisation, c’est pourquoi il est important de ne pas toucher aux colonnes existantes (liées aux différents logiciels, et d’info au PLU communaux actuels) et de nous signaler la création de colonnes supplémentaires pour ne pas perdre cette information en cours de transfert. </w:t>
      </w:r>
    </w:p>
    <w:p w:rsidR="00567C87" w:rsidRDefault="00567C87" w:rsidP="00567C87">
      <w:pPr>
        <w:tabs>
          <w:tab w:val="left" w:pos="1338"/>
        </w:tabs>
        <w:rPr>
          <w:rFonts w:ascii="Trebuchet MS" w:hAnsi="Trebuchet MS"/>
          <w:sz w:val="24"/>
          <w:szCs w:val="24"/>
        </w:rPr>
      </w:pPr>
    </w:p>
    <w:p w:rsidR="004102AA" w:rsidRDefault="00567C87" w:rsidP="00567C87">
      <w:pPr>
        <w:pStyle w:val="Paragraphedeliste"/>
        <w:numPr>
          <w:ilvl w:val="0"/>
          <w:numId w:val="48"/>
        </w:numPr>
        <w:tabs>
          <w:tab w:val="left" w:pos="1338"/>
        </w:tabs>
        <w:rPr>
          <w:rFonts w:ascii="Trebuchet MS" w:hAnsi="Trebuchet MS"/>
          <w:sz w:val="24"/>
          <w:szCs w:val="24"/>
        </w:rPr>
      </w:pPr>
      <w:r>
        <w:rPr>
          <w:rFonts w:ascii="Trebuchet MS" w:hAnsi="Trebuchet MS"/>
          <w:sz w:val="24"/>
          <w:szCs w:val="24"/>
        </w:rPr>
        <w:lastRenderedPageBreak/>
        <w:t>Seules les infos sur le territoire de La Rochelle seront regardées</w:t>
      </w:r>
      <w:r w:rsidR="004102AA">
        <w:rPr>
          <w:rFonts w:ascii="Trebuchet MS" w:hAnsi="Trebuchet MS"/>
          <w:sz w:val="24"/>
          <w:szCs w:val="24"/>
        </w:rPr>
        <w:t>, mais nous vous transmettons le reste de la CDA pour information et harmonisation avec les ‘voisins’ de l’unité urbaine centrale.</w:t>
      </w:r>
    </w:p>
    <w:p w:rsidR="004102AA" w:rsidRDefault="004102AA" w:rsidP="004102AA">
      <w:pPr>
        <w:tabs>
          <w:tab w:val="left" w:pos="1338"/>
        </w:tabs>
        <w:rPr>
          <w:rFonts w:ascii="Trebuchet MS" w:hAnsi="Trebuchet MS"/>
          <w:sz w:val="24"/>
          <w:szCs w:val="24"/>
        </w:rPr>
      </w:pPr>
    </w:p>
    <w:p w:rsidR="004102AA" w:rsidRDefault="004102AA" w:rsidP="004102AA">
      <w:pPr>
        <w:jc w:val="left"/>
        <w:rPr>
          <w:rFonts w:ascii="Trebuchet MS" w:hAnsi="Trebuchet MS"/>
          <w:i/>
          <w:sz w:val="32"/>
          <w:szCs w:val="32"/>
        </w:rPr>
      </w:pPr>
      <w:r w:rsidRPr="004102AA">
        <w:rPr>
          <w:rFonts w:ascii="Trebuchet MS" w:hAnsi="Trebuchet MS"/>
          <w:sz w:val="24"/>
          <w:szCs w:val="24"/>
        </w:rPr>
        <w:t xml:space="preserve"> </w:t>
      </w:r>
      <w:r>
        <w:rPr>
          <w:rFonts w:ascii="Trebuchet MS" w:hAnsi="Trebuchet MS"/>
          <w:i/>
          <w:sz w:val="32"/>
          <w:szCs w:val="32"/>
        </w:rPr>
        <w:t xml:space="preserve">Partie 5 : L’utilisation de cette couche par les services VLR, notamment entretien espaces verts, etc. </w:t>
      </w:r>
    </w:p>
    <w:p w:rsidR="00567C87" w:rsidRDefault="00567C87" w:rsidP="004102AA">
      <w:pPr>
        <w:tabs>
          <w:tab w:val="left" w:pos="1338"/>
        </w:tabs>
        <w:rPr>
          <w:rFonts w:ascii="Trebuchet MS" w:hAnsi="Trebuchet MS"/>
          <w:sz w:val="24"/>
          <w:szCs w:val="24"/>
        </w:rPr>
      </w:pPr>
    </w:p>
    <w:p w:rsidR="004102AA" w:rsidRDefault="004102AA" w:rsidP="004102AA">
      <w:pPr>
        <w:tabs>
          <w:tab w:val="left" w:pos="1338"/>
        </w:tabs>
        <w:rPr>
          <w:rFonts w:ascii="Trebuchet MS" w:hAnsi="Trebuchet MS"/>
          <w:sz w:val="24"/>
          <w:szCs w:val="24"/>
        </w:rPr>
      </w:pPr>
      <w:r>
        <w:rPr>
          <w:rFonts w:ascii="Trebuchet MS" w:hAnsi="Trebuchet MS"/>
          <w:sz w:val="24"/>
          <w:szCs w:val="24"/>
        </w:rPr>
        <w:t xml:space="preserve">Selon les besoins exprimés auprès des services SIG, il sera possible d’ouvrir les bases de données pour consultation et transfert entre services. </w:t>
      </w:r>
    </w:p>
    <w:p w:rsidR="004102AA" w:rsidRDefault="004102AA" w:rsidP="004102AA">
      <w:pPr>
        <w:tabs>
          <w:tab w:val="left" w:pos="1338"/>
        </w:tabs>
        <w:rPr>
          <w:rFonts w:ascii="Trebuchet MS" w:hAnsi="Trebuchet MS"/>
          <w:sz w:val="24"/>
          <w:szCs w:val="24"/>
        </w:rPr>
      </w:pPr>
      <w:r>
        <w:rPr>
          <w:rFonts w:ascii="Trebuchet MS" w:hAnsi="Trebuchet MS"/>
          <w:sz w:val="24"/>
          <w:szCs w:val="24"/>
        </w:rPr>
        <w:t xml:space="preserve">De même, les plans de la ZPPAUP, non numérisés à ce jour, pourront être affichés dès que le service SIG aura préparé le fond de plan. </w:t>
      </w:r>
    </w:p>
    <w:p w:rsidR="004102AA" w:rsidRDefault="004102AA" w:rsidP="004102AA">
      <w:pPr>
        <w:tabs>
          <w:tab w:val="left" w:pos="1338"/>
        </w:tabs>
        <w:rPr>
          <w:rFonts w:ascii="Trebuchet MS" w:hAnsi="Trebuchet MS"/>
          <w:sz w:val="24"/>
          <w:szCs w:val="24"/>
        </w:rPr>
      </w:pPr>
    </w:p>
    <w:p w:rsidR="004102AA" w:rsidRDefault="004102AA" w:rsidP="004102AA">
      <w:pPr>
        <w:tabs>
          <w:tab w:val="left" w:pos="1338"/>
        </w:tabs>
        <w:rPr>
          <w:rFonts w:ascii="Trebuchet MS" w:hAnsi="Trebuchet MS"/>
          <w:sz w:val="24"/>
          <w:szCs w:val="24"/>
        </w:rPr>
      </w:pPr>
    </w:p>
    <w:p w:rsidR="004102AA" w:rsidRPr="004102AA" w:rsidRDefault="004102AA" w:rsidP="004102AA">
      <w:pPr>
        <w:tabs>
          <w:tab w:val="left" w:pos="1338"/>
        </w:tabs>
        <w:rPr>
          <w:rFonts w:ascii="Trebuchet MS" w:hAnsi="Trebuchet MS"/>
          <w:sz w:val="24"/>
          <w:szCs w:val="24"/>
        </w:rPr>
      </w:pPr>
    </w:p>
    <w:sectPr w:rsidR="004102AA" w:rsidRPr="004102AA" w:rsidSect="00DD38A3">
      <w:pgSz w:w="11906" w:h="16838" w:code="9"/>
      <w:pgMar w:top="1950" w:right="1474" w:bottom="1950" w:left="2835" w:header="1531" w:footer="3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17" w:rsidRDefault="00630E17">
      <w:r>
        <w:separator/>
      </w:r>
    </w:p>
  </w:endnote>
  <w:endnote w:type="continuationSeparator" w:id="0">
    <w:p w:rsidR="00630E17" w:rsidRDefault="0063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Lt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17" w:rsidRDefault="00630E17">
      <w:r>
        <w:separator/>
      </w:r>
    </w:p>
  </w:footnote>
  <w:footnote w:type="continuationSeparator" w:id="0">
    <w:p w:rsidR="00630E17" w:rsidRDefault="00630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854F2"/>
    <w:lvl w:ilvl="0">
      <w:numFmt w:val="bullet"/>
      <w:lvlText w:val="*"/>
      <w:lvlJc w:val="left"/>
    </w:lvl>
  </w:abstractNum>
  <w:abstractNum w:abstractNumId="1" w15:restartNumberingAfterBreak="0">
    <w:nsid w:val="09BD484A"/>
    <w:multiLevelType w:val="hybridMultilevel"/>
    <w:tmpl w:val="D95E6B9A"/>
    <w:lvl w:ilvl="0" w:tplc="41FCAFA0">
      <w:numFmt w:val="bullet"/>
      <w:lvlText w:val="-"/>
      <w:lvlJc w:val="left"/>
      <w:pPr>
        <w:tabs>
          <w:tab w:val="num" w:pos="720"/>
        </w:tabs>
        <w:ind w:left="720" w:hanging="360"/>
      </w:pPr>
      <w:rPr>
        <w:rFonts w:ascii="Trebuchet MS" w:eastAsia="Times New Roman" w:hAnsi="Trebuchet MS"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4272B"/>
    <w:multiLevelType w:val="hybridMultilevel"/>
    <w:tmpl w:val="97C84904"/>
    <w:lvl w:ilvl="0" w:tplc="93EAE6C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080A80"/>
    <w:multiLevelType w:val="multilevel"/>
    <w:tmpl w:val="164012A0"/>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0C31551C"/>
    <w:multiLevelType w:val="hybridMultilevel"/>
    <w:tmpl w:val="D392024E"/>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954D6"/>
    <w:multiLevelType w:val="hybridMultilevel"/>
    <w:tmpl w:val="CC6AB900"/>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080501"/>
    <w:multiLevelType w:val="hybridMultilevel"/>
    <w:tmpl w:val="5A26EFA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B77596"/>
    <w:multiLevelType w:val="hybridMultilevel"/>
    <w:tmpl w:val="833C0688"/>
    <w:lvl w:ilvl="0" w:tplc="F33A7FA6">
      <w:start w:val="1"/>
      <w:numFmt w:val="bullet"/>
      <w:lvlText w:val="•"/>
      <w:lvlJc w:val="left"/>
      <w:pPr>
        <w:tabs>
          <w:tab w:val="num" w:pos="720"/>
        </w:tabs>
        <w:ind w:left="720" w:hanging="360"/>
      </w:pPr>
      <w:rPr>
        <w:rFonts w:ascii="Arial" w:hAnsi="Arial" w:hint="default"/>
      </w:rPr>
    </w:lvl>
    <w:lvl w:ilvl="1" w:tplc="7CF2AE88" w:tentative="1">
      <w:start w:val="1"/>
      <w:numFmt w:val="bullet"/>
      <w:lvlText w:val="•"/>
      <w:lvlJc w:val="left"/>
      <w:pPr>
        <w:tabs>
          <w:tab w:val="num" w:pos="1440"/>
        </w:tabs>
        <w:ind w:left="1440" w:hanging="360"/>
      </w:pPr>
      <w:rPr>
        <w:rFonts w:ascii="Arial" w:hAnsi="Arial" w:hint="default"/>
      </w:rPr>
    </w:lvl>
    <w:lvl w:ilvl="2" w:tplc="3E6C1FF8" w:tentative="1">
      <w:start w:val="1"/>
      <w:numFmt w:val="bullet"/>
      <w:lvlText w:val="•"/>
      <w:lvlJc w:val="left"/>
      <w:pPr>
        <w:tabs>
          <w:tab w:val="num" w:pos="2160"/>
        </w:tabs>
        <w:ind w:left="2160" w:hanging="360"/>
      </w:pPr>
      <w:rPr>
        <w:rFonts w:ascii="Arial" w:hAnsi="Arial" w:hint="default"/>
      </w:rPr>
    </w:lvl>
    <w:lvl w:ilvl="3" w:tplc="BF76AD58" w:tentative="1">
      <w:start w:val="1"/>
      <w:numFmt w:val="bullet"/>
      <w:lvlText w:val="•"/>
      <w:lvlJc w:val="left"/>
      <w:pPr>
        <w:tabs>
          <w:tab w:val="num" w:pos="2880"/>
        </w:tabs>
        <w:ind w:left="2880" w:hanging="360"/>
      </w:pPr>
      <w:rPr>
        <w:rFonts w:ascii="Arial" w:hAnsi="Arial" w:hint="default"/>
      </w:rPr>
    </w:lvl>
    <w:lvl w:ilvl="4" w:tplc="99B085E0" w:tentative="1">
      <w:start w:val="1"/>
      <w:numFmt w:val="bullet"/>
      <w:lvlText w:val="•"/>
      <w:lvlJc w:val="left"/>
      <w:pPr>
        <w:tabs>
          <w:tab w:val="num" w:pos="3600"/>
        </w:tabs>
        <w:ind w:left="3600" w:hanging="360"/>
      </w:pPr>
      <w:rPr>
        <w:rFonts w:ascii="Arial" w:hAnsi="Arial" w:hint="default"/>
      </w:rPr>
    </w:lvl>
    <w:lvl w:ilvl="5" w:tplc="652CAE42" w:tentative="1">
      <w:start w:val="1"/>
      <w:numFmt w:val="bullet"/>
      <w:lvlText w:val="•"/>
      <w:lvlJc w:val="left"/>
      <w:pPr>
        <w:tabs>
          <w:tab w:val="num" w:pos="4320"/>
        </w:tabs>
        <w:ind w:left="4320" w:hanging="360"/>
      </w:pPr>
      <w:rPr>
        <w:rFonts w:ascii="Arial" w:hAnsi="Arial" w:hint="default"/>
      </w:rPr>
    </w:lvl>
    <w:lvl w:ilvl="6" w:tplc="BFBE6B96" w:tentative="1">
      <w:start w:val="1"/>
      <w:numFmt w:val="bullet"/>
      <w:lvlText w:val="•"/>
      <w:lvlJc w:val="left"/>
      <w:pPr>
        <w:tabs>
          <w:tab w:val="num" w:pos="5040"/>
        </w:tabs>
        <w:ind w:left="5040" w:hanging="360"/>
      </w:pPr>
      <w:rPr>
        <w:rFonts w:ascii="Arial" w:hAnsi="Arial" w:hint="default"/>
      </w:rPr>
    </w:lvl>
    <w:lvl w:ilvl="7" w:tplc="C53C30F8" w:tentative="1">
      <w:start w:val="1"/>
      <w:numFmt w:val="bullet"/>
      <w:lvlText w:val="•"/>
      <w:lvlJc w:val="left"/>
      <w:pPr>
        <w:tabs>
          <w:tab w:val="num" w:pos="5760"/>
        </w:tabs>
        <w:ind w:left="5760" w:hanging="360"/>
      </w:pPr>
      <w:rPr>
        <w:rFonts w:ascii="Arial" w:hAnsi="Arial" w:hint="default"/>
      </w:rPr>
    </w:lvl>
    <w:lvl w:ilvl="8" w:tplc="1CC040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2A3C66"/>
    <w:multiLevelType w:val="hybridMultilevel"/>
    <w:tmpl w:val="2A9C265C"/>
    <w:lvl w:ilvl="0" w:tplc="19EA9456">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F7FC3"/>
    <w:multiLevelType w:val="hybridMultilevel"/>
    <w:tmpl w:val="8032670C"/>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F553F2E"/>
    <w:multiLevelType w:val="hybridMultilevel"/>
    <w:tmpl w:val="28129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303786"/>
    <w:multiLevelType w:val="hybridMultilevel"/>
    <w:tmpl w:val="3FC4AB08"/>
    <w:lvl w:ilvl="0" w:tplc="F7B0CADA">
      <w:start w:val="1"/>
      <w:numFmt w:val="decimal"/>
      <w:lvlText w:val="%1."/>
      <w:lvlJc w:val="left"/>
      <w:pPr>
        <w:ind w:left="720" w:hanging="360"/>
      </w:pPr>
      <w:rPr>
        <w: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7E3F12"/>
    <w:multiLevelType w:val="hybridMultilevel"/>
    <w:tmpl w:val="9AF06D50"/>
    <w:lvl w:ilvl="0" w:tplc="E2BE34F2">
      <w:start w:val="3"/>
      <w:numFmt w:val="bullet"/>
      <w:lvlText w:val="-"/>
      <w:lvlJc w:val="left"/>
      <w:pPr>
        <w:ind w:left="927" w:hanging="360"/>
      </w:pPr>
      <w:rPr>
        <w:rFonts w:ascii="Trebuchet MS" w:eastAsia="Times New Roman" w:hAnsi="Trebuchet MS"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23EA0FCA"/>
    <w:multiLevelType w:val="hybridMultilevel"/>
    <w:tmpl w:val="B8726DEE"/>
    <w:lvl w:ilvl="0" w:tplc="6C36D6C6">
      <w:start w:val="164"/>
      <w:numFmt w:val="bullet"/>
      <w:lvlText w:val="-"/>
      <w:lvlJc w:val="left"/>
      <w:pPr>
        <w:ind w:left="1440" w:hanging="360"/>
      </w:pPr>
      <w:rPr>
        <w:rFonts w:ascii="Trebuchet MS" w:eastAsia="Times New Roman" w:hAnsi="Trebuchet M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91132B4"/>
    <w:multiLevelType w:val="hybridMultilevel"/>
    <w:tmpl w:val="B21A24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BC466B"/>
    <w:multiLevelType w:val="hybridMultilevel"/>
    <w:tmpl w:val="844A7C7A"/>
    <w:lvl w:ilvl="0" w:tplc="6C36D6C6">
      <w:start w:val="164"/>
      <w:numFmt w:val="bullet"/>
      <w:lvlText w:val="-"/>
      <w:lvlJc w:val="left"/>
      <w:pPr>
        <w:ind w:left="1440" w:hanging="360"/>
      </w:pPr>
      <w:rPr>
        <w:rFonts w:ascii="Trebuchet MS" w:eastAsia="Times New Roman" w:hAnsi="Trebuchet M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72F3673"/>
    <w:multiLevelType w:val="hybridMultilevel"/>
    <w:tmpl w:val="281283D8"/>
    <w:lvl w:ilvl="0" w:tplc="7E5C25B8">
      <w:start w:val="1"/>
      <w:numFmt w:val="bullet"/>
      <w:lvlText w:val="•"/>
      <w:lvlJc w:val="left"/>
      <w:pPr>
        <w:tabs>
          <w:tab w:val="num" w:pos="720"/>
        </w:tabs>
        <w:ind w:left="720" w:hanging="360"/>
      </w:pPr>
      <w:rPr>
        <w:rFonts w:ascii="Times New Roman" w:hAnsi="Times New Roman" w:hint="default"/>
      </w:rPr>
    </w:lvl>
    <w:lvl w:ilvl="1" w:tplc="6FC2E622" w:tentative="1">
      <w:start w:val="1"/>
      <w:numFmt w:val="bullet"/>
      <w:lvlText w:val="•"/>
      <w:lvlJc w:val="left"/>
      <w:pPr>
        <w:tabs>
          <w:tab w:val="num" w:pos="1440"/>
        </w:tabs>
        <w:ind w:left="1440" w:hanging="360"/>
      </w:pPr>
      <w:rPr>
        <w:rFonts w:ascii="Times New Roman" w:hAnsi="Times New Roman" w:hint="default"/>
      </w:rPr>
    </w:lvl>
    <w:lvl w:ilvl="2" w:tplc="5B682E04" w:tentative="1">
      <w:start w:val="1"/>
      <w:numFmt w:val="bullet"/>
      <w:lvlText w:val="•"/>
      <w:lvlJc w:val="left"/>
      <w:pPr>
        <w:tabs>
          <w:tab w:val="num" w:pos="2160"/>
        </w:tabs>
        <w:ind w:left="2160" w:hanging="360"/>
      </w:pPr>
      <w:rPr>
        <w:rFonts w:ascii="Times New Roman" w:hAnsi="Times New Roman" w:hint="default"/>
      </w:rPr>
    </w:lvl>
    <w:lvl w:ilvl="3" w:tplc="A7A4EA0A" w:tentative="1">
      <w:start w:val="1"/>
      <w:numFmt w:val="bullet"/>
      <w:lvlText w:val="•"/>
      <w:lvlJc w:val="left"/>
      <w:pPr>
        <w:tabs>
          <w:tab w:val="num" w:pos="2880"/>
        </w:tabs>
        <w:ind w:left="2880" w:hanging="360"/>
      </w:pPr>
      <w:rPr>
        <w:rFonts w:ascii="Times New Roman" w:hAnsi="Times New Roman" w:hint="default"/>
      </w:rPr>
    </w:lvl>
    <w:lvl w:ilvl="4" w:tplc="0A9A19DA" w:tentative="1">
      <w:start w:val="1"/>
      <w:numFmt w:val="bullet"/>
      <w:lvlText w:val="•"/>
      <w:lvlJc w:val="left"/>
      <w:pPr>
        <w:tabs>
          <w:tab w:val="num" w:pos="3600"/>
        </w:tabs>
        <w:ind w:left="3600" w:hanging="360"/>
      </w:pPr>
      <w:rPr>
        <w:rFonts w:ascii="Times New Roman" w:hAnsi="Times New Roman" w:hint="default"/>
      </w:rPr>
    </w:lvl>
    <w:lvl w:ilvl="5" w:tplc="0F3CF6C6" w:tentative="1">
      <w:start w:val="1"/>
      <w:numFmt w:val="bullet"/>
      <w:lvlText w:val="•"/>
      <w:lvlJc w:val="left"/>
      <w:pPr>
        <w:tabs>
          <w:tab w:val="num" w:pos="4320"/>
        </w:tabs>
        <w:ind w:left="4320" w:hanging="360"/>
      </w:pPr>
      <w:rPr>
        <w:rFonts w:ascii="Times New Roman" w:hAnsi="Times New Roman" w:hint="default"/>
      </w:rPr>
    </w:lvl>
    <w:lvl w:ilvl="6" w:tplc="B80087EA" w:tentative="1">
      <w:start w:val="1"/>
      <w:numFmt w:val="bullet"/>
      <w:lvlText w:val="•"/>
      <w:lvlJc w:val="left"/>
      <w:pPr>
        <w:tabs>
          <w:tab w:val="num" w:pos="5040"/>
        </w:tabs>
        <w:ind w:left="5040" w:hanging="360"/>
      </w:pPr>
      <w:rPr>
        <w:rFonts w:ascii="Times New Roman" w:hAnsi="Times New Roman" w:hint="default"/>
      </w:rPr>
    </w:lvl>
    <w:lvl w:ilvl="7" w:tplc="BAB437B4" w:tentative="1">
      <w:start w:val="1"/>
      <w:numFmt w:val="bullet"/>
      <w:lvlText w:val="•"/>
      <w:lvlJc w:val="left"/>
      <w:pPr>
        <w:tabs>
          <w:tab w:val="num" w:pos="5760"/>
        </w:tabs>
        <w:ind w:left="5760" w:hanging="360"/>
      </w:pPr>
      <w:rPr>
        <w:rFonts w:ascii="Times New Roman" w:hAnsi="Times New Roman" w:hint="default"/>
      </w:rPr>
    </w:lvl>
    <w:lvl w:ilvl="8" w:tplc="73A02B9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7E8716A"/>
    <w:multiLevelType w:val="hybridMultilevel"/>
    <w:tmpl w:val="9FE24E82"/>
    <w:lvl w:ilvl="0" w:tplc="EC8675B2">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FC27B4"/>
    <w:multiLevelType w:val="hybridMultilevel"/>
    <w:tmpl w:val="FC063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470E6E"/>
    <w:multiLevelType w:val="hybridMultilevel"/>
    <w:tmpl w:val="89A060D4"/>
    <w:lvl w:ilvl="0" w:tplc="1AA0B94A">
      <w:start w:val="1"/>
      <w:numFmt w:val="bullet"/>
      <w:lvlText w:val="•"/>
      <w:lvlJc w:val="left"/>
      <w:pPr>
        <w:tabs>
          <w:tab w:val="num" w:pos="720"/>
        </w:tabs>
        <w:ind w:left="720" w:hanging="360"/>
      </w:pPr>
      <w:rPr>
        <w:rFonts w:ascii="Times New Roman" w:hAnsi="Times New Roman" w:hint="default"/>
      </w:rPr>
    </w:lvl>
    <w:lvl w:ilvl="1" w:tplc="E9C82B30" w:tentative="1">
      <w:start w:val="1"/>
      <w:numFmt w:val="bullet"/>
      <w:lvlText w:val="•"/>
      <w:lvlJc w:val="left"/>
      <w:pPr>
        <w:tabs>
          <w:tab w:val="num" w:pos="1440"/>
        </w:tabs>
        <w:ind w:left="1440" w:hanging="360"/>
      </w:pPr>
      <w:rPr>
        <w:rFonts w:ascii="Times New Roman" w:hAnsi="Times New Roman" w:hint="default"/>
      </w:rPr>
    </w:lvl>
    <w:lvl w:ilvl="2" w:tplc="3C085EE8" w:tentative="1">
      <w:start w:val="1"/>
      <w:numFmt w:val="bullet"/>
      <w:lvlText w:val="•"/>
      <w:lvlJc w:val="left"/>
      <w:pPr>
        <w:tabs>
          <w:tab w:val="num" w:pos="2160"/>
        </w:tabs>
        <w:ind w:left="2160" w:hanging="360"/>
      </w:pPr>
      <w:rPr>
        <w:rFonts w:ascii="Times New Roman" w:hAnsi="Times New Roman" w:hint="default"/>
      </w:rPr>
    </w:lvl>
    <w:lvl w:ilvl="3" w:tplc="6F6C1428" w:tentative="1">
      <w:start w:val="1"/>
      <w:numFmt w:val="bullet"/>
      <w:lvlText w:val="•"/>
      <w:lvlJc w:val="left"/>
      <w:pPr>
        <w:tabs>
          <w:tab w:val="num" w:pos="2880"/>
        </w:tabs>
        <w:ind w:left="2880" w:hanging="360"/>
      </w:pPr>
      <w:rPr>
        <w:rFonts w:ascii="Times New Roman" w:hAnsi="Times New Roman" w:hint="default"/>
      </w:rPr>
    </w:lvl>
    <w:lvl w:ilvl="4" w:tplc="AAB216F8" w:tentative="1">
      <w:start w:val="1"/>
      <w:numFmt w:val="bullet"/>
      <w:lvlText w:val="•"/>
      <w:lvlJc w:val="left"/>
      <w:pPr>
        <w:tabs>
          <w:tab w:val="num" w:pos="3600"/>
        </w:tabs>
        <w:ind w:left="3600" w:hanging="360"/>
      </w:pPr>
      <w:rPr>
        <w:rFonts w:ascii="Times New Roman" w:hAnsi="Times New Roman" w:hint="default"/>
      </w:rPr>
    </w:lvl>
    <w:lvl w:ilvl="5" w:tplc="8D6E50C4" w:tentative="1">
      <w:start w:val="1"/>
      <w:numFmt w:val="bullet"/>
      <w:lvlText w:val="•"/>
      <w:lvlJc w:val="left"/>
      <w:pPr>
        <w:tabs>
          <w:tab w:val="num" w:pos="4320"/>
        </w:tabs>
        <w:ind w:left="4320" w:hanging="360"/>
      </w:pPr>
      <w:rPr>
        <w:rFonts w:ascii="Times New Roman" w:hAnsi="Times New Roman" w:hint="default"/>
      </w:rPr>
    </w:lvl>
    <w:lvl w:ilvl="6" w:tplc="C862D5F0" w:tentative="1">
      <w:start w:val="1"/>
      <w:numFmt w:val="bullet"/>
      <w:lvlText w:val="•"/>
      <w:lvlJc w:val="left"/>
      <w:pPr>
        <w:tabs>
          <w:tab w:val="num" w:pos="5040"/>
        </w:tabs>
        <w:ind w:left="5040" w:hanging="360"/>
      </w:pPr>
      <w:rPr>
        <w:rFonts w:ascii="Times New Roman" w:hAnsi="Times New Roman" w:hint="default"/>
      </w:rPr>
    </w:lvl>
    <w:lvl w:ilvl="7" w:tplc="02D033BE" w:tentative="1">
      <w:start w:val="1"/>
      <w:numFmt w:val="bullet"/>
      <w:lvlText w:val="•"/>
      <w:lvlJc w:val="left"/>
      <w:pPr>
        <w:tabs>
          <w:tab w:val="num" w:pos="5760"/>
        </w:tabs>
        <w:ind w:left="5760" w:hanging="360"/>
      </w:pPr>
      <w:rPr>
        <w:rFonts w:ascii="Times New Roman" w:hAnsi="Times New Roman" w:hint="default"/>
      </w:rPr>
    </w:lvl>
    <w:lvl w:ilvl="8" w:tplc="776E4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5261826"/>
    <w:multiLevelType w:val="hybridMultilevel"/>
    <w:tmpl w:val="191CCD98"/>
    <w:lvl w:ilvl="0" w:tplc="BDA8643E">
      <w:numFmt w:val="bullet"/>
      <w:lvlText w:val="-"/>
      <w:lvlJc w:val="left"/>
      <w:pPr>
        <w:ind w:left="1080" w:hanging="360"/>
      </w:pPr>
      <w:rPr>
        <w:rFonts w:ascii="Trebuchet MS" w:eastAsia="Times New Roman" w:hAnsi="Trebuchet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D685174"/>
    <w:multiLevelType w:val="hybridMultilevel"/>
    <w:tmpl w:val="427A9EE4"/>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96B9C"/>
    <w:multiLevelType w:val="hybridMultilevel"/>
    <w:tmpl w:val="CDC827B2"/>
    <w:lvl w:ilvl="0" w:tplc="EC8675B2">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BE06F8"/>
    <w:multiLevelType w:val="hybridMultilevel"/>
    <w:tmpl w:val="9FAADE96"/>
    <w:lvl w:ilvl="0" w:tplc="FBE05594">
      <w:start w:val="1"/>
      <w:numFmt w:val="decimal"/>
      <w:lvlText w:val="%1."/>
      <w:lvlJc w:val="left"/>
      <w:pPr>
        <w:ind w:left="720" w:hanging="360"/>
      </w:pPr>
      <w:rPr>
        <w:rFonts w:hint="default"/>
        <w:b/>
        <w:color w:val="222A35"/>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9E7C0C"/>
    <w:multiLevelType w:val="multilevel"/>
    <w:tmpl w:val="47944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26714C"/>
    <w:multiLevelType w:val="hybridMultilevel"/>
    <w:tmpl w:val="865E54A4"/>
    <w:lvl w:ilvl="0" w:tplc="040C000B">
      <w:start w:val="8"/>
      <w:numFmt w:val="bullet"/>
      <w:lvlText w:val=""/>
      <w:lvlJc w:val="left"/>
      <w:pPr>
        <w:ind w:left="720" w:hanging="360"/>
      </w:pPr>
      <w:rPr>
        <w:rFonts w:ascii="Wingdings" w:eastAsia="Times New Roman" w:hAnsi="Wingdings"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4B21C4"/>
    <w:multiLevelType w:val="hybridMultilevel"/>
    <w:tmpl w:val="3D540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AE4355A"/>
    <w:multiLevelType w:val="hybridMultilevel"/>
    <w:tmpl w:val="09D6A0F4"/>
    <w:lvl w:ilvl="0" w:tplc="4EB866D0">
      <w:start w:val="1"/>
      <w:numFmt w:val="bullet"/>
      <w:lvlText w:val="•"/>
      <w:lvlJc w:val="left"/>
      <w:pPr>
        <w:tabs>
          <w:tab w:val="num" w:pos="720"/>
        </w:tabs>
        <w:ind w:left="720" w:hanging="360"/>
      </w:pPr>
      <w:rPr>
        <w:rFonts w:ascii="Times New Roman" w:hAnsi="Times New Roman" w:hint="default"/>
      </w:rPr>
    </w:lvl>
    <w:lvl w:ilvl="1" w:tplc="CD98D1E8" w:tentative="1">
      <w:start w:val="1"/>
      <w:numFmt w:val="bullet"/>
      <w:lvlText w:val="•"/>
      <w:lvlJc w:val="left"/>
      <w:pPr>
        <w:tabs>
          <w:tab w:val="num" w:pos="1440"/>
        </w:tabs>
        <w:ind w:left="1440" w:hanging="360"/>
      </w:pPr>
      <w:rPr>
        <w:rFonts w:ascii="Times New Roman" w:hAnsi="Times New Roman" w:hint="default"/>
      </w:rPr>
    </w:lvl>
    <w:lvl w:ilvl="2" w:tplc="40706FFE" w:tentative="1">
      <w:start w:val="1"/>
      <w:numFmt w:val="bullet"/>
      <w:lvlText w:val="•"/>
      <w:lvlJc w:val="left"/>
      <w:pPr>
        <w:tabs>
          <w:tab w:val="num" w:pos="2160"/>
        </w:tabs>
        <w:ind w:left="2160" w:hanging="360"/>
      </w:pPr>
      <w:rPr>
        <w:rFonts w:ascii="Times New Roman" w:hAnsi="Times New Roman" w:hint="default"/>
      </w:rPr>
    </w:lvl>
    <w:lvl w:ilvl="3" w:tplc="DD4A00BC" w:tentative="1">
      <w:start w:val="1"/>
      <w:numFmt w:val="bullet"/>
      <w:lvlText w:val="•"/>
      <w:lvlJc w:val="left"/>
      <w:pPr>
        <w:tabs>
          <w:tab w:val="num" w:pos="2880"/>
        </w:tabs>
        <w:ind w:left="2880" w:hanging="360"/>
      </w:pPr>
      <w:rPr>
        <w:rFonts w:ascii="Times New Roman" w:hAnsi="Times New Roman" w:hint="default"/>
      </w:rPr>
    </w:lvl>
    <w:lvl w:ilvl="4" w:tplc="A638589C" w:tentative="1">
      <w:start w:val="1"/>
      <w:numFmt w:val="bullet"/>
      <w:lvlText w:val="•"/>
      <w:lvlJc w:val="left"/>
      <w:pPr>
        <w:tabs>
          <w:tab w:val="num" w:pos="3600"/>
        </w:tabs>
        <w:ind w:left="3600" w:hanging="360"/>
      </w:pPr>
      <w:rPr>
        <w:rFonts w:ascii="Times New Roman" w:hAnsi="Times New Roman" w:hint="default"/>
      </w:rPr>
    </w:lvl>
    <w:lvl w:ilvl="5" w:tplc="ECB0CA38" w:tentative="1">
      <w:start w:val="1"/>
      <w:numFmt w:val="bullet"/>
      <w:lvlText w:val="•"/>
      <w:lvlJc w:val="left"/>
      <w:pPr>
        <w:tabs>
          <w:tab w:val="num" w:pos="4320"/>
        </w:tabs>
        <w:ind w:left="4320" w:hanging="360"/>
      </w:pPr>
      <w:rPr>
        <w:rFonts w:ascii="Times New Roman" w:hAnsi="Times New Roman" w:hint="default"/>
      </w:rPr>
    </w:lvl>
    <w:lvl w:ilvl="6" w:tplc="46D4A8AE" w:tentative="1">
      <w:start w:val="1"/>
      <w:numFmt w:val="bullet"/>
      <w:lvlText w:val="•"/>
      <w:lvlJc w:val="left"/>
      <w:pPr>
        <w:tabs>
          <w:tab w:val="num" w:pos="5040"/>
        </w:tabs>
        <w:ind w:left="5040" w:hanging="360"/>
      </w:pPr>
      <w:rPr>
        <w:rFonts w:ascii="Times New Roman" w:hAnsi="Times New Roman" w:hint="default"/>
      </w:rPr>
    </w:lvl>
    <w:lvl w:ilvl="7" w:tplc="9C9C83AE" w:tentative="1">
      <w:start w:val="1"/>
      <w:numFmt w:val="bullet"/>
      <w:lvlText w:val="•"/>
      <w:lvlJc w:val="left"/>
      <w:pPr>
        <w:tabs>
          <w:tab w:val="num" w:pos="5760"/>
        </w:tabs>
        <w:ind w:left="5760" w:hanging="360"/>
      </w:pPr>
      <w:rPr>
        <w:rFonts w:ascii="Times New Roman" w:hAnsi="Times New Roman" w:hint="default"/>
      </w:rPr>
    </w:lvl>
    <w:lvl w:ilvl="8" w:tplc="1A9C110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CB26C5D"/>
    <w:multiLevelType w:val="hybridMultilevel"/>
    <w:tmpl w:val="33802820"/>
    <w:lvl w:ilvl="0" w:tplc="CC14B0DA">
      <w:start w:val="800"/>
      <w:numFmt w:val="bullet"/>
      <w:lvlText w:val=""/>
      <w:lvlJc w:val="left"/>
      <w:pPr>
        <w:ind w:left="720" w:hanging="360"/>
      </w:pPr>
      <w:rPr>
        <w:rFonts w:ascii="Wingdings" w:eastAsia="Times New Roman" w:hAnsi="Wingdings" w:cs="Times New Roman"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2875BB"/>
    <w:multiLevelType w:val="hybridMultilevel"/>
    <w:tmpl w:val="CC602B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61511D25"/>
    <w:multiLevelType w:val="hybridMultilevel"/>
    <w:tmpl w:val="E2FA10F4"/>
    <w:lvl w:ilvl="0" w:tplc="D8421DF0">
      <w:numFmt w:val="bullet"/>
      <w:lvlText w:val="-"/>
      <w:lvlJc w:val="left"/>
      <w:pPr>
        <w:tabs>
          <w:tab w:val="num" w:pos="720"/>
        </w:tabs>
        <w:ind w:left="720"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A313A"/>
    <w:multiLevelType w:val="hybridMultilevel"/>
    <w:tmpl w:val="97A2D1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4529F9"/>
    <w:multiLevelType w:val="multilevel"/>
    <w:tmpl w:val="6BDC4522"/>
    <w:name w:val="POS22"/>
    <w:lvl w:ilvl="0">
      <w:start w:val="1"/>
      <w:numFmt w:val="decimal"/>
      <w:suff w:val="space"/>
      <w:lvlText w:val="TITRE  %1 -"/>
      <w:lvlJc w:val="left"/>
      <w:pPr>
        <w:ind w:left="0" w:firstLine="0"/>
      </w:pPr>
      <w:rPr>
        <w:rFonts w:hint="default"/>
      </w:rPr>
    </w:lvl>
    <w:lvl w:ilvl="1">
      <w:start w:val="4"/>
      <w:numFmt w:val="upperRoman"/>
      <w:suff w:val="nothing"/>
      <w:lvlText w:val="CHAPITRE %2 -"/>
      <w:lvlJc w:val="left"/>
      <w:pPr>
        <w:ind w:left="851" w:firstLine="0"/>
      </w:pPr>
      <w:rPr>
        <w:rFonts w:hint="default"/>
      </w:rPr>
    </w:lvl>
    <w:lvl w:ilvl="2">
      <w:start w:val="1"/>
      <w:numFmt w:val="upperRoman"/>
      <w:suff w:val="nothing"/>
      <w:lvlText w:val="SECTION  %3 -"/>
      <w:lvlJc w:val="left"/>
      <w:pPr>
        <w:ind w:left="851" w:firstLine="0"/>
      </w:pPr>
      <w:rPr>
        <w:rFonts w:hint="default"/>
      </w:rPr>
    </w:lvl>
    <w:lvl w:ilvl="3">
      <w:start w:val="1"/>
      <w:numFmt w:val="decimal"/>
      <w:lvlRestart w:val="2"/>
      <w:suff w:val="nothing"/>
      <w:lvlText w:val="%4"/>
      <w:lvlJc w:val="left"/>
      <w:pPr>
        <w:ind w:left="864" w:hanging="864"/>
      </w:pPr>
      <w:rPr>
        <w:rFonts w:hint="default"/>
      </w:rPr>
    </w:lvl>
    <w:lvl w:ilvl="4">
      <w:start w:val="1"/>
      <w:numFmt w:val="decimal"/>
      <w:lvlRestart w:val="0"/>
      <w:lvlText w:val="%5."/>
      <w:lvlJc w:val="left"/>
      <w:pPr>
        <w:tabs>
          <w:tab w:val="num" w:pos="1440"/>
        </w:tabs>
        <w:ind w:left="1440" w:hanging="600"/>
      </w:pPr>
      <w:rPr>
        <w:rFonts w:hint="default"/>
      </w:rPr>
    </w:lvl>
    <w:lvl w:ilvl="5">
      <w:start w:val="1"/>
      <w:numFmt w:val="decimal"/>
      <w:lvlText w:val="%5.%6."/>
      <w:lvlJc w:val="left"/>
      <w:pPr>
        <w:tabs>
          <w:tab w:val="num" w:pos="1440"/>
        </w:tabs>
        <w:ind w:left="1440" w:hanging="600"/>
      </w:pPr>
      <w:rPr>
        <w:rFonts w:hint="default"/>
      </w:rPr>
    </w:lvl>
    <w:lvl w:ilvl="6">
      <w:start w:val="1"/>
      <w:numFmt w:val="bullet"/>
      <w:lvlText w:val="-"/>
      <w:lvlJc w:val="left"/>
      <w:pPr>
        <w:tabs>
          <w:tab w:val="num" w:pos="1778"/>
        </w:tabs>
        <w:ind w:left="1701" w:hanging="283"/>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BD80465"/>
    <w:multiLevelType w:val="hybridMultilevel"/>
    <w:tmpl w:val="5E903D5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C22345C"/>
    <w:multiLevelType w:val="hybridMultilevel"/>
    <w:tmpl w:val="E7DA4F58"/>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2F1DA2"/>
    <w:multiLevelType w:val="hybridMultilevel"/>
    <w:tmpl w:val="048E16E0"/>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D90A75"/>
    <w:multiLevelType w:val="hybridMultilevel"/>
    <w:tmpl w:val="9E96771C"/>
    <w:lvl w:ilvl="0" w:tplc="CC569E48">
      <w:start w:val="1"/>
      <w:numFmt w:val="bullet"/>
      <w:lvlText w:val="•"/>
      <w:lvlJc w:val="left"/>
      <w:pPr>
        <w:tabs>
          <w:tab w:val="num" w:pos="720"/>
        </w:tabs>
        <w:ind w:left="720" w:hanging="360"/>
      </w:pPr>
      <w:rPr>
        <w:rFonts w:ascii="Times New Roman" w:hAnsi="Times New Roman" w:hint="default"/>
      </w:rPr>
    </w:lvl>
    <w:lvl w:ilvl="1" w:tplc="C01213EA" w:tentative="1">
      <w:start w:val="1"/>
      <w:numFmt w:val="bullet"/>
      <w:lvlText w:val="•"/>
      <w:lvlJc w:val="left"/>
      <w:pPr>
        <w:tabs>
          <w:tab w:val="num" w:pos="1440"/>
        </w:tabs>
        <w:ind w:left="1440" w:hanging="360"/>
      </w:pPr>
      <w:rPr>
        <w:rFonts w:ascii="Times New Roman" w:hAnsi="Times New Roman" w:hint="default"/>
      </w:rPr>
    </w:lvl>
    <w:lvl w:ilvl="2" w:tplc="608C5AB8" w:tentative="1">
      <w:start w:val="1"/>
      <w:numFmt w:val="bullet"/>
      <w:lvlText w:val="•"/>
      <w:lvlJc w:val="left"/>
      <w:pPr>
        <w:tabs>
          <w:tab w:val="num" w:pos="2160"/>
        </w:tabs>
        <w:ind w:left="2160" w:hanging="360"/>
      </w:pPr>
      <w:rPr>
        <w:rFonts w:ascii="Times New Roman" w:hAnsi="Times New Roman" w:hint="default"/>
      </w:rPr>
    </w:lvl>
    <w:lvl w:ilvl="3" w:tplc="D54C6102" w:tentative="1">
      <w:start w:val="1"/>
      <w:numFmt w:val="bullet"/>
      <w:lvlText w:val="•"/>
      <w:lvlJc w:val="left"/>
      <w:pPr>
        <w:tabs>
          <w:tab w:val="num" w:pos="2880"/>
        </w:tabs>
        <w:ind w:left="2880" w:hanging="360"/>
      </w:pPr>
      <w:rPr>
        <w:rFonts w:ascii="Times New Roman" w:hAnsi="Times New Roman" w:hint="default"/>
      </w:rPr>
    </w:lvl>
    <w:lvl w:ilvl="4" w:tplc="1A06DD00" w:tentative="1">
      <w:start w:val="1"/>
      <w:numFmt w:val="bullet"/>
      <w:lvlText w:val="•"/>
      <w:lvlJc w:val="left"/>
      <w:pPr>
        <w:tabs>
          <w:tab w:val="num" w:pos="3600"/>
        </w:tabs>
        <w:ind w:left="3600" w:hanging="360"/>
      </w:pPr>
      <w:rPr>
        <w:rFonts w:ascii="Times New Roman" w:hAnsi="Times New Roman" w:hint="default"/>
      </w:rPr>
    </w:lvl>
    <w:lvl w:ilvl="5" w:tplc="C9FA0C0A" w:tentative="1">
      <w:start w:val="1"/>
      <w:numFmt w:val="bullet"/>
      <w:lvlText w:val="•"/>
      <w:lvlJc w:val="left"/>
      <w:pPr>
        <w:tabs>
          <w:tab w:val="num" w:pos="4320"/>
        </w:tabs>
        <w:ind w:left="4320" w:hanging="360"/>
      </w:pPr>
      <w:rPr>
        <w:rFonts w:ascii="Times New Roman" w:hAnsi="Times New Roman" w:hint="default"/>
      </w:rPr>
    </w:lvl>
    <w:lvl w:ilvl="6" w:tplc="1CFEBF5C" w:tentative="1">
      <w:start w:val="1"/>
      <w:numFmt w:val="bullet"/>
      <w:lvlText w:val="•"/>
      <w:lvlJc w:val="left"/>
      <w:pPr>
        <w:tabs>
          <w:tab w:val="num" w:pos="5040"/>
        </w:tabs>
        <w:ind w:left="5040" w:hanging="360"/>
      </w:pPr>
      <w:rPr>
        <w:rFonts w:ascii="Times New Roman" w:hAnsi="Times New Roman" w:hint="default"/>
      </w:rPr>
    </w:lvl>
    <w:lvl w:ilvl="7" w:tplc="C9D69FC2" w:tentative="1">
      <w:start w:val="1"/>
      <w:numFmt w:val="bullet"/>
      <w:lvlText w:val="•"/>
      <w:lvlJc w:val="left"/>
      <w:pPr>
        <w:tabs>
          <w:tab w:val="num" w:pos="5760"/>
        </w:tabs>
        <w:ind w:left="5760" w:hanging="360"/>
      </w:pPr>
      <w:rPr>
        <w:rFonts w:ascii="Times New Roman" w:hAnsi="Times New Roman" w:hint="default"/>
      </w:rPr>
    </w:lvl>
    <w:lvl w:ilvl="8" w:tplc="834A51C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095C32"/>
    <w:multiLevelType w:val="multilevel"/>
    <w:tmpl w:val="55AE8CC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0147D40"/>
    <w:multiLevelType w:val="hybridMultilevel"/>
    <w:tmpl w:val="197AE308"/>
    <w:lvl w:ilvl="0" w:tplc="049417DA">
      <w:start w:val="6"/>
      <w:numFmt w:val="bullet"/>
      <w:lvlText w:val="-"/>
      <w:lvlJc w:val="left"/>
      <w:pPr>
        <w:tabs>
          <w:tab w:val="num" w:pos="900"/>
        </w:tabs>
        <w:ind w:left="900" w:hanging="360"/>
      </w:pPr>
      <w:rPr>
        <w:rFonts w:ascii="Trebuchet MS" w:eastAsia="Times New Roman" w:hAnsi="Trebuchet MS"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39" w15:restartNumberingAfterBreak="0">
    <w:nsid w:val="70B823D0"/>
    <w:multiLevelType w:val="hybridMultilevel"/>
    <w:tmpl w:val="389E897C"/>
    <w:lvl w:ilvl="0" w:tplc="02409D46">
      <w:start w:val="1"/>
      <w:numFmt w:val="bullet"/>
      <w:lvlText w:val="•"/>
      <w:lvlJc w:val="left"/>
      <w:pPr>
        <w:tabs>
          <w:tab w:val="num" w:pos="720"/>
        </w:tabs>
        <w:ind w:left="720" w:hanging="360"/>
      </w:pPr>
      <w:rPr>
        <w:rFonts w:ascii="Times New Roman" w:hAnsi="Times New Roman" w:hint="default"/>
      </w:rPr>
    </w:lvl>
    <w:lvl w:ilvl="1" w:tplc="193676AC" w:tentative="1">
      <w:start w:val="1"/>
      <w:numFmt w:val="bullet"/>
      <w:lvlText w:val="•"/>
      <w:lvlJc w:val="left"/>
      <w:pPr>
        <w:tabs>
          <w:tab w:val="num" w:pos="1440"/>
        </w:tabs>
        <w:ind w:left="1440" w:hanging="360"/>
      </w:pPr>
      <w:rPr>
        <w:rFonts w:ascii="Times New Roman" w:hAnsi="Times New Roman" w:hint="default"/>
      </w:rPr>
    </w:lvl>
    <w:lvl w:ilvl="2" w:tplc="124EA3A2">
      <w:start w:val="169"/>
      <w:numFmt w:val="bullet"/>
      <w:lvlText w:val="•"/>
      <w:lvlJc w:val="left"/>
      <w:pPr>
        <w:tabs>
          <w:tab w:val="num" w:pos="2160"/>
        </w:tabs>
        <w:ind w:left="2160" w:hanging="360"/>
      </w:pPr>
      <w:rPr>
        <w:rFonts w:ascii="Times New Roman" w:hAnsi="Times New Roman" w:hint="default"/>
      </w:rPr>
    </w:lvl>
    <w:lvl w:ilvl="3" w:tplc="F05ECD4A" w:tentative="1">
      <w:start w:val="1"/>
      <w:numFmt w:val="bullet"/>
      <w:lvlText w:val="•"/>
      <w:lvlJc w:val="left"/>
      <w:pPr>
        <w:tabs>
          <w:tab w:val="num" w:pos="2880"/>
        </w:tabs>
        <w:ind w:left="2880" w:hanging="360"/>
      </w:pPr>
      <w:rPr>
        <w:rFonts w:ascii="Times New Roman" w:hAnsi="Times New Roman" w:hint="default"/>
      </w:rPr>
    </w:lvl>
    <w:lvl w:ilvl="4" w:tplc="3C5ADAEC" w:tentative="1">
      <w:start w:val="1"/>
      <w:numFmt w:val="bullet"/>
      <w:lvlText w:val="•"/>
      <w:lvlJc w:val="left"/>
      <w:pPr>
        <w:tabs>
          <w:tab w:val="num" w:pos="3600"/>
        </w:tabs>
        <w:ind w:left="3600" w:hanging="360"/>
      </w:pPr>
      <w:rPr>
        <w:rFonts w:ascii="Times New Roman" w:hAnsi="Times New Roman" w:hint="default"/>
      </w:rPr>
    </w:lvl>
    <w:lvl w:ilvl="5" w:tplc="37CA88B6" w:tentative="1">
      <w:start w:val="1"/>
      <w:numFmt w:val="bullet"/>
      <w:lvlText w:val="•"/>
      <w:lvlJc w:val="left"/>
      <w:pPr>
        <w:tabs>
          <w:tab w:val="num" w:pos="4320"/>
        </w:tabs>
        <w:ind w:left="4320" w:hanging="360"/>
      </w:pPr>
      <w:rPr>
        <w:rFonts w:ascii="Times New Roman" w:hAnsi="Times New Roman" w:hint="default"/>
      </w:rPr>
    </w:lvl>
    <w:lvl w:ilvl="6" w:tplc="377CFF1E" w:tentative="1">
      <w:start w:val="1"/>
      <w:numFmt w:val="bullet"/>
      <w:lvlText w:val="•"/>
      <w:lvlJc w:val="left"/>
      <w:pPr>
        <w:tabs>
          <w:tab w:val="num" w:pos="5040"/>
        </w:tabs>
        <w:ind w:left="5040" w:hanging="360"/>
      </w:pPr>
      <w:rPr>
        <w:rFonts w:ascii="Times New Roman" w:hAnsi="Times New Roman" w:hint="default"/>
      </w:rPr>
    </w:lvl>
    <w:lvl w:ilvl="7" w:tplc="A8683B28" w:tentative="1">
      <w:start w:val="1"/>
      <w:numFmt w:val="bullet"/>
      <w:lvlText w:val="•"/>
      <w:lvlJc w:val="left"/>
      <w:pPr>
        <w:tabs>
          <w:tab w:val="num" w:pos="5760"/>
        </w:tabs>
        <w:ind w:left="5760" w:hanging="360"/>
      </w:pPr>
      <w:rPr>
        <w:rFonts w:ascii="Times New Roman" w:hAnsi="Times New Roman" w:hint="default"/>
      </w:rPr>
    </w:lvl>
    <w:lvl w:ilvl="8" w:tplc="C7CC55B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1151243"/>
    <w:multiLevelType w:val="hybridMultilevel"/>
    <w:tmpl w:val="D9042A3C"/>
    <w:lvl w:ilvl="0" w:tplc="C8F84816">
      <w:numFmt w:val="bullet"/>
      <w:lvlText w:val="-"/>
      <w:lvlJc w:val="left"/>
      <w:pPr>
        <w:ind w:left="720" w:hanging="360"/>
      </w:pPr>
      <w:rPr>
        <w:rFonts w:ascii="Trebuchet MS" w:eastAsia="Calibri"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134B54"/>
    <w:multiLevelType w:val="hybridMultilevel"/>
    <w:tmpl w:val="5A76C47C"/>
    <w:lvl w:ilvl="0" w:tplc="6924F63E">
      <w:start w:val="1"/>
      <w:numFmt w:val="bullet"/>
      <w:lvlText w:val=""/>
      <w:lvlJc w:val="left"/>
      <w:pPr>
        <w:tabs>
          <w:tab w:val="num" w:pos="720"/>
        </w:tabs>
        <w:ind w:left="720" w:hanging="360"/>
      </w:pPr>
      <w:rPr>
        <w:rFonts w:ascii="Symbol" w:hAnsi="Symbol" w:hint="default"/>
      </w:rPr>
    </w:lvl>
    <w:lvl w:ilvl="1" w:tplc="3092C132" w:tentative="1">
      <w:start w:val="1"/>
      <w:numFmt w:val="bullet"/>
      <w:lvlText w:val=""/>
      <w:lvlJc w:val="left"/>
      <w:pPr>
        <w:tabs>
          <w:tab w:val="num" w:pos="1440"/>
        </w:tabs>
        <w:ind w:left="1440" w:hanging="360"/>
      </w:pPr>
      <w:rPr>
        <w:rFonts w:ascii="Symbol" w:hAnsi="Symbol" w:hint="default"/>
      </w:rPr>
    </w:lvl>
    <w:lvl w:ilvl="2" w:tplc="383CD2E0" w:tentative="1">
      <w:start w:val="1"/>
      <w:numFmt w:val="bullet"/>
      <w:lvlText w:val=""/>
      <w:lvlJc w:val="left"/>
      <w:pPr>
        <w:tabs>
          <w:tab w:val="num" w:pos="2160"/>
        </w:tabs>
        <w:ind w:left="2160" w:hanging="360"/>
      </w:pPr>
      <w:rPr>
        <w:rFonts w:ascii="Symbol" w:hAnsi="Symbol" w:hint="default"/>
      </w:rPr>
    </w:lvl>
    <w:lvl w:ilvl="3" w:tplc="864EBFF4" w:tentative="1">
      <w:start w:val="1"/>
      <w:numFmt w:val="bullet"/>
      <w:lvlText w:val=""/>
      <w:lvlJc w:val="left"/>
      <w:pPr>
        <w:tabs>
          <w:tab w:val="num" w:pos="2880"/>
        </w:tabs>
        <w:ind w:left="2880" w:hanging="360"/>
      </w:pPr>
      <w:rPr>
        <w:rFonts w:ascii="Symbol" w:hAnsi="Symbol" w:hint="default"/>
      </w:rPr>
    </w:lvl>
    <w:lvl w:ilvl="4" w:tplc="748812B2" w:tentative="1">
      <w:start w:val="1"/>
      <w:numFmt w:val="bullet"/>
      <w:lvlText w:val=""/>
      <w:lvlJc w:val="left"/>
      <w:pPr>
        <w:tabs>
          <w:tab w:val="num" w:pos="3600"/>
        </w:tabs>
        <w:ind w:left="3600" w:hanging="360"/>
      </w:pPr>
      <w:rPr>
        <w:rFonts w:ascii="Symbol" w:hAnsi="Symbol" w:hint="default"/>
      </w:rPr>
    </w:lvl>
    <w:lvl w:ilvl="5" w:tplc="85929D9E" w:tentative="1">
      <w:start w:val="1"/>
      <w:numFmt w:val="bullet"/>
      <w:lvlText w:val=""/>
      <w:lvlJc w:val="left"/>
      <w:pPr>
        <w:tabs>
          <w:tab w:val="num" w:pos="4320"/>
        </w:tabs>
        <w:ind w:left="4320" w:hanging="360"/>
      </w:pPr>
      <w:rPr>
        <w:rFonts w:ascii="Symbol" w:hAnsi="Symbol" w:hint="default"/>
      </w:rPr>
    </w:lvl>
    <w:lvl w:ilvl="6" w:tplc="2604BAC8" w:tentative="1">
      <w:start w:val="1"/>
      <w:numFmt w:val="bullet"/>
      <w:lvlText w:val=""/>
      <w:lvlJc w:val="left"/>
      <w:pPr>
        <w:tabs>
          <w:tab w:val="num" w:pos="5040"/>
        </w:tabs>
        <w:ind w:left="5040" w:hanging="360"/>
      </w:pPr>
      <w:rPr>
        <w:rFonts w:ascii="Symbol" w:hAnsi="Symbol" w:hint="default"/>
      </w:rPr>
    </w:lvl>
    <w:lvl w:ilvl="7" w:tplc="24B47696" w:tentative="1">
      <w:start w:val="1"/>
      <w:numFmt w:val="bullet"/>
      <w:lvlText w:val=""/>
      <w:lvlJc w:val="left"/>
      <w:pPr>
        <w:tabs>
          <w:tab w:val="num" w:pos="5760"/>
        </w:tabs>
        <w:ind w:left="5760" w:hanging="360"/>
      </w:pPr>
      <w:rPr>
        <w:rFonts w:ascii="Symbol" w:hAnsi="Symbol" w:hint="default"/>
      </w:rPr>
    </w:lvl>
    <w:lvl w:ilvl="8" w:tplc="C2C8166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6DB7A3D"/>
    <w:multiLevelType w:val="multilevel"/>
    <w:tmpl w:val="D9F4083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428"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A5A2949"/>
    <w:multiLevelType w:val="hybridMultilevel"/>
    <w:tmpl w:val="E1563386"/>
    <w:lvl w:ilvl="0" w:tplc="3D32394E">
      <w:numFmt w:val="bullet"/>
      <w:lvlText w:val="-"/>
      <w:lvlJc w:val="left"/>
      <w:pPr>
        <w:ind w:left="360" w:hanging="360"/>
      </w:pPr>
      <w:rPr>
        <w:rFonts w:ascii="Calibri" w:eastAsia="Calibri" w:hAnsi="Calibri"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B8327E7"/>
    <w:multiLevelType w:val="hybridMultilevel"/>
    <w:tmpl w:val="FE8CCE1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5" w15:restartNumberingAfterBreak="0">
    <w:nsid w:val="7EE26A10"/>
    <w:multiLevelType w:val="hybridMultilevel"/>
    <w:tmpl w:val="B894B6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D0E16"/>
    <w:multiLevelType w:val="hybridMultilevel"/>
    <w:tmpl w:val="2A044D74"/>
    <w:lvl w:ilvl="0" w:tplc="8F38D3B2">
      <w:start w:val="1"/>
      <w:numFmt w:val="bullet"/>
      <w:lvlText w:val="•"/>
      <w:lvlJc w:val="left"/>
      <w:pPr>
        <w:ind w:left="1068" w:hanging="360"/>
      </w:pPr>
      <w:rPr>
        <w:rFonts w:ascii="Calibri" w:hAnsi="Calibri" w:hint="default"/>
      </w:rPr>
    </w:lvl>
    <w:lvl w:ilvl="1" w:tplc="8F38D3B2">
      <w:start w:val="1"/>
      <w:numFmt w:val="bullet"/>
      <w:lvlText w:val="•"/>
      <w:lvlJc w:val="left"/>
      <w:pPr>
        <w:ind w:left="1788" w:hanging="360"/>
      </w:pPr>
      <w:rPr>
        <w:rFonts w:ascii="Calibri" w:hAnsi="Calibri"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2"/>
  </w:num>
  <w:num w:numId="2">
    <w:abstractNumId w:val="30"/>
  </w:num>
  <w:num w:numId="3">
    <w:abstractNumId w:val="44"/>
  </w:num>
  <w:num w:numId="4">
    <w:abstractNumId w:val="0"/>
    <w:lvlOverride w:ilvl="0">
      <w:lvl w:ilvl="0">
        <w:numFmt w:val="bullet"/>
        <w:lvlText w:val="•"/>
        <w:legacy w:legacy="1" w:legacySpace="0" w:legacyIndent="0"/>
        <w:lvlJc w:val="left"/>
        <w:rPr>
          <w:rFonts w:ascii="Arial" w:hAnsi="Arial" w:cs="Arial" w:hint="default"/>
          <w:sz w:val="56"/>
        </w:rPr>
      </w:lvl>
    </w:lvlOverride>
  </w:num>
  <w:num w:numId="5">
    <w:abstractNumId w:val="0"/>
    <w:lvlOverride w:ilvl="0">
      <w:lvl w:ilvl="0">
        <w:numFmt w:val="bullet"/>
        <w:lvlText w:val="•"/>
        <w:legacy w:legacy="1" w:legacySpace="0" w:legacyIndent="0"/>
        <w:lvlJc w:val="left"/>
        <w:rPr>
          <w:rFonts w:ascii="Arial" w:hAnsi="Arial" w:cs="Arial" w:hint="default"/>
          <w:sz w:val="40"/>
        </w:rPr>
      </w:lvl>
    </w:lvlOverride>
  </w:num>
  <w:num w:numId="6">
    <w:abstractNumId w:val="27"/>
  </w:num>
  <w:num w:numId="7">
    <w:abstractNumId w:val="16"/>
  </w:num>
  <w:num w:numId="8">
    <w:abstractNumId w:val="36"/>
  </w:num>
  <w:num w:numId="9">
    <w:abstractNumId w:val="19"/>
  </w:num>
  <w:num w:numId="10">
    <w:abstractNumId w:val="1"/>
  </w:num>
  <w:num w:numId="11">
    <w:abstractNumId w:val="39"/>
  </w:num>
  <w:num w:numId="12">
    <w:abstractNumId w:val="41"/>
  </w:num>
  <w:num w:numId="13">
    <w:abstractNumId w:val="2"/>
  </w:num>
  <w:num w:numId="14">
    <w:abstractNumId w:val="20"/>
  </w:num>
  <w:num w:numId="15">
    <w:abstractNumId w:val="31"/>
  </w:num>
  <w:num w:numId="16">
    <w:abstractNumId w:val="17"/>
  </w:num>
  <w:num w:numId="17">
    <w:abstractNumId w:val="8"/>
  </w:num>
  <w:num w:numId="18">
    <w:abstractNumId w:val="6"/>
  </w:num>
  <w:num w:numId="19">
    <w:abstractNumId w:val="22"/>
  </w:num>
  <w:num w:numId="20">
    <w:abstractNumId w:val="38"/>
  </w:num>
  <w:num w:numId="21">
    <w:abstractNumId w:val="26"/>
  </w:num>
  <w:num w:numId="22">
    <w:abstractNumId w:val="7"/>
  </w:num>
  <w:num w:numId="23">
    <w:abstractNumId w:val="14"/>
  </w:num>
  <w:num w:numId="24">
    <w:abstractNumId w:val="10"/>
  </w:num>
  <w:num w:numId="25">
    <w:abstractNumId w:val="35"/>
  </w:num>
  <w:num w:numId="26">
    <w:abstractNumId w:val="13"/>
  </w:num>
  <w:num w:numId="27">
    <w:abstractNumId w:val="21"/>
  </w:num>
  <w:num w:numId="28">
    <w:abstractNumId w:val="15"/>
  </w:num>
  <w:num w:numId="29">
    <w:abstractNumId w:val="28"/>
  </w:num>
  <w:num w:numId="30">
    <w:abstractNumId w:val="29"/>
  </w:num>
  <w:num w:numId="31">
    <w:abstractNumId w:val="46"/>
  </w:num>
  <w:num w:numId="32">
    <w:abstractNumId w:val="4"/>
  </w:num>
  <w:num w:numId="33">
    <w:abstractNumId w:val="34"/>
  </w:num>
  <w:num w:numId="34">
    <w:abstractNumId w:val="9"/>
  </w:num>
  <w:num w:numId="35">
    <w:abstractNumId w:val="11"/>
  </w:num>
  <w:num w:numId="36">
    <w:abstractNumId w:val="40"/>
  </w:num>
  <w:num w:numId="37">
    <w:abstractNumId w:val="33"/>
  </w:num>
  <w:num w:numId="38">
    <w:abstractNumId w:val="18"/>
  </w:num>
  <w:num w:numId="39">
    <w:abstractNumId w:val="23"/>
  </w:num>
  <w:num w:numId="40">
    <w:abstractNumId w:val="42"/>
  </w:num>
  <w:num w:numId="41">
    <w:abstractNumId w:val="43"/>
  </w:num>
  <w:num w:numId="42">
    <w:abstractNumId w:val="3"/>
  </w:num>
  <w:num w:numId="43">
    <w:abstractNumId w:val="24"/>
  </w:num>
  <w:num w:numId="44">
    <w:abstractNumId w:val="37"/>
  </w:num>
  <w:num w:numId="45">
    <w:abstractNumId w:val="45"/>
  </w:num>
  <w:num w:numId="46">
    <w:abstractNumId w:val="5"/>
  </w:num>
  <w:num w:numId="47">
    <w:abstractNumId w:val="2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5601">
      <o:colormru v:ext="edit" colors="#0d2b88"/>
      <o:colormenu v:ext="edit" strokecolor="#0d2b88"/>
    </o:shapedefaults>
    <o:shapelayout v:ext="edit">
      <o:regrouptable v:ext="edit">
        <o:entry new="1" old="0"/>
        <o:entry new="2" old="0"/>
      </o:regrouptable>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E1"/>
    <w:rsid w:val="0000330D"/>
    <w:rsid w:val="00032A37"/>
    <w:rsid w:val="00046632"/>
    <w:rsid w:val="00046E44"/>
    <w:rsid w:val="000536EF"/>
    <w:rsid w:val="00057C70"/>
    <w:rsid w:val="000612E4"/>
    <w:rsid w:val="000629DF"/>
    <w:rsid w:val="00073F6C"/>
    <w:rsid w:val="0009605D"/>
    <w:rsid w:val="000A15EC"/>
    <w:rsid w:val="000B1368"/>
    <w:rsid w:val="000B2150"/>
    <w:rsid w:val="000B6974"/>
    <w:rsid w:val="000C0B69"/>
    <w:rsid w:val="000C5906"/>
    <w:rsid w:val="000F6788"/>
    <w:rsid w:val="0010221F"/>
    <w:rsid w:val="00104862"/>
    <w:rsid w:val="00123FE0"/>
    <w:rsid w:val="00151CE3"/>
    <w:rsid w:val="001534EA"/>
    <w:rsid w:val="001616E6"/>
    <w:rsid w:val="00164B37"/>
    <w:rsid w:val="00175447"/>
    <w:rsid w:val="00193502"/>
    <w:rsid w:val="001A7409"/>
    <w:rsid w:val="001B72CB"/>
    <w:rsid w:val="001C2E41"/>
    <w:rsid w:val="001D1DAC"/>
    <w:rsid w:val="001D270F"/>
    <w:rsid w:val="001D290B"/>
    <w:rsid w:val="001E4E09"/>
    <w:rsid w:val="001E597A"/>
    <w:rsid w:val="001F311A"/>
    <w:rsid w:val="00202CDA"/>
    <w:rsid w:val="00224907"/>
    <w:rsid w:val="00231D53"/>
    <w:rsid w:val="00236722"/>
    <w:rsid w:val="00240562"/>
    <w:rsid w:val="00243D3C"/>
    <w:rsid w:val="002605D6"/>
    <w:rsid w:val="00262CE4"/>
    <w:rsid w:val="002841AC"/>
    <w:rsid w:val="002846B1"/>
    <w:rsid w:val="002C4148"/>
    <w:rsid w:val="002C5EE8"/>
    <w:rsid w:val="002C7835"/>
    <w:rsid w:val="002D7A43"/>
    <w:rsid w:val="002F136E"/>
    <w:rsid w:val="00311DCB"/>
    <w:rsid w:val="00313244"/>
    <w:rsid w:val="00320FA3"/>
    <w:rsid w:val="00356827"/>
    <w:rsid w:val="00364656"/>
    <w:rsid w:val="003835A3"/>
    <w:rsid w:val="00385603"/>
    <w:rsid w:val="003C105F"/>
    <w:rsid w:val="003D0ECA"/>
    <w:rsid w:val="003E3A8E"/>
    <w:rsid w:val="003E478C"/>
    <w:rsid w:val="003E4D1E"/>
    <w:rsid w:val="0040096A"/>
    <w:rsid w:val="004102AA"/>
    <w:rsid w:val="00415434"/>
    <w:rsid w:val="00440451"/>
    <w:rsid w:val="00466C65"/>
    <w:rsid w:val="00467EA5"/>
    <w:rsid w:val="004754B7"/>
    <w:rsid w:val="0047631A"/>
    <w:rsid w:val="00480178"/>
    <w:rsid w:val="004B4A81"/>
    <w:rsid w:val="004C7CE5"/>
    <w:rsid w:val="004E70F0"/>
    <w:rsid w:val="00505E63"/>
    <w:rsid w:val="00521B9D"/>
    <w:rsid w:val="00527A07"/>
    <w:rsid w:val="00561275"/>
    <w:rsid w:val="005659EB"/>
    <w:rsid w:val="00567C87"/>
    <w:rsid w:val="00571BAB"/>
    <w:rsid w:val="00586797"/>
    <w:rsid w:val="005C194B"/>
    <w:rsid w:val="005C45D8"/>
    <w:rsid w:val="005C4DE9"/>
    <w:rsid w:val="005D0FCF"/>
    <w:rsid w:val="005D268A"/>
    <w:rsid w:val="005E3CC8"/>
    <w:rsid w:val="005E645E"/>
    <w:rsid w:val="00613B5C"/>
    <w:rsid w:val="00630E17"/>
    <w:rsid w:val="006424F2"/>
    <w:rsid w:val="00664B35"/>
    <w:rsid w:val="006766D7"/>
    <w:rsid w:val="00676A82"/>
    <w:rsid w:val="00686FCD"/>
    <w:rsid w:val="006938A9"/>
    <w:rsid w:val="00694470"/>
    <w:rsid w:val="006A41AF"/>
    <w:rsid w:val="006C2EFF"/>
    <w:rsid w:val="006D4CF7"/>
    <w:rsid w:val="006D7988"/>
    <w:rsid w:val="006E0B6F"/>
    <w:rsid w:val="006E4A96"/>
    <w:rsid w:val="006F2F27"/>
    <w:rsid w:val="00703B20"/>
    <w:rsid w:val="00710172"/>
    <w:rsid w:val="00720796"/>
    <w:rsid w:val="007264C5"/>
    <w:rsid w:val="007377E2"/>
    <w:rsid w:val="00745CAB"/>
    <w:rsid w:val="00770CE1"/>
    <w:rsid w:val="00774A78"/>
    <w:rsid w:val="00787FC6"/>
    <w:rsid w:val="00790DE0"/>
    <w:rsid w:val="00792ABB"/>
    <w:rsid w:val="007A1044"/>
    <w:rsid w:val="007C1B1A"/>
    <w:rsid w:val="007E4ECF"/>
    <w:rsid w:val="007E6B87"/>
    <w:rsid w:val="00800540"/>
    <w:rsid w:val="00801782"/>
    <w:rsid w:val="00807FAD"/>
    <w:rsid w:val="00810CB1"/>
    <w:rsid w:val="00821FD0"/>
    <w:rsid w:val="00826176"/>
    <w:rsid w:val="008268AD"/>
    <w:rsid w:val="00834111"/>
    <w:rsid w:val="008754FC"/>
    <w:rsid w:val="008F05A5"/>
    <w:rsid w:val="008F5C89"/>
    <w:rsid w:val="00900C09"/>
    <w:rsid w:val="00901206"/>
    <w:rsid w:val="00921039"/>
    <w:rsid w:val="00930E97"/>
    <w:rsid w:val="009476F6"/>
    <w:rsid w:val="00950D18"/>
    <w:rsid w:val="00961B55"/>
    <w:rsid w:val="00965D6E"/>
    <w:rsid w:val="00967319"/>
    <w:rsid w:val="009764C2"/>
    <w:rsid w:val="00977B21"/>
    <w:rsid w:val="009826A6"/>
    <w:rsid w:val="00984BC2"/>
    <w:rsid w:val="009959F3"/>
    <w:rsid w:val="009C1AC6"/>
    <w:rsid w:val="009C5E22"/>
    <w:rsid w:val="009D364A"/>
    <w:rsid w:val="009E012E"/>
    <w:rsid w:val="009E6475"/>
    <w:rsid w:val="009E7093"/>
    <w:rsid w:val="009E7613"/>
    <w:rsid w:val="00A03C8D"/>
    <w:rsid w:val="00A03E52"/>
    <w:rsid w:val="00A07287"/>
    <w:rsid w:val="00A11118"/>
    <w:rsid w:val="00A16BA0"/>
    <w:rsid w:val="00A20F45"/>
    <w:rsid w:val="00A41826"/>
    <w:rsid w:val="00A70C8A"/>
    <w:rsid w:val="00A74219"/>
    <w:rsid w:val="00A82CBF"/>
    <w:rsid w:val="00A86F54"/>
    <w:rsid w:val="00AB0655"/>
    <w:rsid w:val="00AB52A8"/>
    <w:rsid w:val="00AD6FD3"/>
    <w:rsid w:val="00AE0EC5"/>
    <w:rsid w:val="00AF3DD7"/>
    <w:rsid w:val="00AF6B8A"/>
    <w:rsid w:val="00B13A92"/>
    <w:rsid w:val="00B531FE"/>
    <w:rsid w:val="00B555F9"/>
    <w:rsid w:val="00B605CA"/>
    <w:rsid w:val="00B609FD"/>
    <w:rsid w:val="00B62FB0"/>
    <w:rsid w:val="00B64BFF"/>
    <w:rsid w:val="00B6739E"/>
    <w:rsid w:val="00B73456"/>
    <w:rsid w:val="00B758C1"/>
    <w:rsid w:val="00B76491"/>
    <w:rsid w:val="00B824C9"/>
    <w:rsid w:val="00B828B8"/>
    <w:rsid w:val="00B87182"/>
    <w:rsid w:val="00BB4842"/>
    <w:rsid w:val="00BD45A7"/>
    <w:rsid w:val="00BD76E7"/>
    <w:rsid w:val="00BF2BA8"/>
    <w:rsid w:val="00BF69A8"/>
    <w:rsid w:val="00C050CF"/>
    <w:rsid w:val="00C079E9"/>
    <w:rsid w:val="00C14AD2"/>
    <w:rsid w:val="00C20D87"/>
    <w:rsid w:val="00C531BE"/>
    <w:rsid w:val="00C562B0"/>
    <w:rsid w:val="00C91D27"/>
    <w:rsid w:val="00CA30E6"/>
    <w:rsid w:val="00CA3F3D"/>
    <w:rsid w:val="00CA4531"/>
    <w:rsid w:val="00CB1616"/>
    <w:rsid w:val="00CC58C4"/>
    <w:rsid w:val="00CE7C37"/>
    <w:rsid w:val="00CF0C5F"/>
    <w:rsid w:val="00CF345F"/>
    <w:rsid w:val="00CF694E"/>
    <w:rsid w:val="00D110A6"/>
    <w:rsid w:val="00D13F5F"/>
    <w:rsid w:val="00D15CB3"/>
    <w:rsid w:val="00D22D3E"/>
    <w:rsid w:val="00D35878"/>
    <w:rsid w:val="00D43298"/>
    <w:rsid w:val="00D44C1C"/>
    <w:rsid w:val="00D4527A"/>
    <w:rsid w:val="00D56DED"/>
    <w:rsid w:val="00D62C67"/>
    <w:rsid w:val="00D62EF0"/>
    <w:rsid w:val="00D67130"/>
    <w:rsid w:val="00D709A5"/>
    <w:rsid w:val="00D7112B"/>
    <w:rsid w:val="00D75521"/>
    <w:rsid w:val="00D75871"/>
    <w:rsid w:val="00D77FDD"/>
    <w:rsid w:val="00D94A2D"/>
    <w:rsid w:val="00DB7294"/>
    <w:rsid w:val="00DC6A0B"/>
    <w:rsid w:val="00DD38A3"/>
    <w:rsid w:val="00DD774A"/>
    <w:rsid w:val="00DE10ED"/>
    <w:rsid w:val="00DF0A3D"/>
    <w:rsid w:val="00E14F4F"/>
    <w:rsid w:val="00E1658B"/>
    <w:rsid w:val="00E20D24"/>
    <w:rsid w:val="00E52464"/>
    <w:rsid w:val="00E52BFB"/>
    <w:rsid w:val="00E65361"/>
    <w:rsid w:val="00E65894"/>
    <w:rsid w:val="00E75D3A"/>
    <w:rsid w:val="00E769E2"/>
    <w:rsid w:val="00E776E9"/>
    <w:rsid w:val="00E8625E"/>
    <w:rsid w:val="00E94DEF"/>
    <w:rsid w:val="00EA31DF"/>
    <w:rsid w:val="00EC58F6"/>
    <w:rsid w:val="00ED2942"/>
    <w:rsid w:val="00ED4208"/>
    <w:rsid w:val="00ED6EDC"/>
    <w:rsid w:val="00EE2BAC"/>
    <w:rsid w:val="00EE3B3C"/>
    <w:rsid w:val="00EE61EA"/>
    <w:rsid w:val="00F23366"/>
    <w:rsid w:val="00F2733B"/>
    <w:rsid w:val="00F3656A"/>
    <w:rsid w:val="00F45BDD"/>
    <w:rsid w:val="00F60B8D"/>
    <w:rsid w:val="00F630E4"/>
    <w:rsid w:val="00F64F7C"/>
    <w:rsid w:val="00F93E01"/>
    <w:rsid w:val="00F952C7"/>
    <w:rsid w:val="00F9545A"/>
    <w:rsid w:val="00FC44AE"/>
    <w:rsid w:val="00FC63E5"/>
    <w:rsid w:val="00FD1BEA"/>
    <w:rsid w:val="00FD226A"/>
    <w:rsid w:val="00FD279B"/>
    <w:rsid w:val="00FD4D87"/>
    <w:rsid w:val="00FD5DCE"/>
    <w:rsid w:val="00FE2C0E"/>
    <w:rsid w:val="00FE32D4"/>
    <w:rsid w:val="00FF3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colormru v:ext="edit" colors="#0d2b88"/>
      <o:colormenu v:ext="edit" strokecolor="#0d2b88"/>
    </o:shapedefaults>
    <o:shapelayout v:ext="edit">
      <o:idmap v:ext="edit" data="1"/>
    </o:shapelayout>
  </w:shapeDefaults>
  <w:decimalSymbol w:val=","/>
  <w:listSeparator w:val=";"/>
  <w15:chartTrackingRefBased/>
  <w15:docId w15:val="{7FAD4E16-3F9B-464C-8073-6FB44989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Futura Lt BT" w:hAnsi="Futura Lt BT"/>
      <w:lang w:eastAsia="en-US"/>
    </w:rPr>
  </w:style>
  <w:style w:type="paragraph" w:styleId="Titre1">
    <w:name w:val="heading 1"/>
    <w:basedOn w:val="Normal"/>
    <w:next w:val="Normal"/>
    <w:uiPriority w:val="9"/>
    <w:qFormat/>
    <w:pPr>
      <w:keepNext/>
      <w:jc w:val="left"/>
      <w:outlineLvl w:val="0"/>
    </w:pPr>
    <w:rPr>
      <w:rFonts w:ascii="Trebuchet MS" w:hAnsi="Trebuchet MS"/>
      <w:b/>
      <w:bCs/>
      <w:szCs w:val="24"/>
      <w:lang w:eastAsia="fr-FR"/>
    </w:rPr>
  </w:style>
  <w:style w:type="paragraph" w:styleId="Titre2">
    <w:name w:val="heading 2"/>
    <w:basedOn w:val="Normal"/>
    <w:next w:val="Normal"/>
    <w:uiPriority w:val="9"/>
    <w:qFormat/>
    <w:pPr>
      <w:keepNext/>
      <w:ind w:left="-70"/>
      <w:outlineLvl w:val="1"/>
    </w:pPr>
    <w:rPr>
      <w:rFonts w:ascii="Trebuchet MS" w:hAnsi="Trebuchet MS"/>
      <w:b/>
      <w:bCs/>
    </w:rPr>
  </w:style>
  <w:style w:type="paragraph" w:styleId="Titre3">
    <w:name w:val="heading 3"/>
    <w:basedOn w:val="Normal"/>
    <w:next w:val="Normal"/>
    <w:uiPriority w:val="9"/>
    <w:qFormat/>
    <w:pPr>
      <w:keepNext/>
      <w:jc w:val="right"/>
      <w:outlineLvl w:val="2"/>
    </w:pPr>
    <w:rPr>
      <w:rFonts w:ascii="Trebuchet MS" w:hAnsi="Trebuchet MS"/>
      <w:b/>
      <w:bCs/>
    </w:rPr>
  </w:style>
  <w:style w:type="paragraph" w:styleId="Titre4">
    <w:name w:val="heading 4"/>
    <w:basedOn w:val="Normal"/>
    <w:next w:val="Normal"/>
    <w:uiPriority w:val="9"/>
    <w:qFormat/>
    <w:pPr>
      <w:keepNext/>
      <w:spacing w:before="360"/>
      <w:jc w:val="left"/>
      <w:outlineLvl w:val="3"/>
    </w:pPr>
    <w:rPr>
      <w:rFonts w:ascii="Trebuchet MS" w:hAnsi="Trebuchet MS"/>
      <w:b/>
      <w:bCs/>
      <w:i/>
      <w:iCs/>
    </w:rPr>
  </w:style>
  <w:style w:type="paragraph" w:styleId="Titre5">
    <w:name w:val="heading 5"/>
    <w:basedOn w:val="Normal"/>
    <w:next w:val="Normal"/>
    <w:link w:val="Titre5Car"/>
    <w:uiPriority w:val="9"/>
    <w:unhideWhenUsed/>
    <w:qFormat/>
    <w:rsid w:val="009959F3"/>
    <w:pPr>
      <w:spacing w:before="240" w:after="60" w:line="259" w:lineRule="auto"/>
      <w:ind w:left="1008" w:hanging="432"/>
      <w:jc w:val="left"/>
      <w:outlineLvl w:val="4"/>
    </w:pPr>
    <w:rPr>
      <w:rFonts w:ascii="Calibri" w:hAnsi="Calibri"/>
      <w:bCs/>
      <w:iCs/>
      <w:sz w:val="24"/>
      <w:szCs w:val="26"/>
      <w:u w:val="single"/>
    </w:rPr>
  </w:style>
  <w:style w:type="paragraph" w:styleId="Titre6">
    <w:name w:val="heading 6"/>
    <w:basedOn w:val="Normal"/>
    <w:next w:val="Normal"/>
    <w:link w:val="Titre6Car"/>
    <w:uiPriority w:val="9"/>
    <w:unhideWhenUsed/>
    <w:qFormat/>
    <w:rsid w:val="009959F3"/>
    <w:pPr>
      <w:spacing w:before="240" w:after="60" w:line="259" w:lineRule="auto"/>
      <w:ind w:left="1152" w:hanging="432"/>
      <w:jc w:val="left"/>
      <w:outlineLvl w:val="5"/>
    </w:pPr>
    <w:rPr>
      <w:rFonts w:ascii="Calibri" w:hAnsi="Calibri"/>
      <w:b/>
      <w:bCs/>
      <w:sz w:val="22"/>
      <w:szCs w:val="22"/>
    </w:rPr>
  </w:style>
  <w:style w:type="paragraph" w:styleId="Titre7">
    <w:name w:val="heading 7"/>
    <w:basedOn w:val="Normal"/>
    <w:next w:val="Normal"/>
    <w:link w:val="Titre7Car"/>
    <w:uiPriority w:val="9"/>
    <w:semiHidden/>
    <w:unhideWhenUsed/>
    <w:qFormat/>
    <w:rsid w:val="009959F3"/>
    <w:pPr>
      <w:spacing w:before="240" w:after="60" w:line="259" w:lineRule="auto"/>
      <w:ind w:left="1296" w:hanging="288"/>
      <w:jc w:val="left"/>
      <w:outlineLvl w:val="6"/>
    </w:pPr>
    <w:rPr>
      <w:rFonts w:ascii="Calibri" w:hAnsi="Calibri"/>
      <w:sz w:val="24"/>
      <w:szCs w:val="24"/>
    </w:rPr>
  </w:style>
  <w:style w:type="paragraph" w:styleId="Titre8">
    <w:name w:val="heading 8"/>
    <w:basedOn w:val="Normal"/>
    <w:next w:val="Normal"/>
    <w:link w:val="Titre8Car"/>
    <w:uiPriority w:val="9"/>
    <w:semiHidden/>
    <w:unhideWhenUsed/>
    <w:qFormat/>
    <w:rsid w:val="009959F3"/>
    <w:pPr>
      <w:spacing w:before="240" w:after="60" w:line="259" w:lineRule="auto"/>
      <w:ind w:left="1440" w:hanging="432"/>
      <w:jc w:val="left"/>
      <w:outlineLvl w:val="7"/>
    </w:pPr>
    <w:rPr>
      <w:rFonts w:ascii="Calibri" w:hAnsi="Calibri"/>
      <w:i/>
      <w:iCs/>
      <w:sz w:val="24"/>
      <w:szCs w:val="24"/>
    </w:rPr>
  </w:style>
  <w:style w:type="paragraph" w:styleId="Titre9">
    <w:name w:val="heading 9"/>
    <w:basedOn w:val="Normal"/>
    <w:next w:val="Normal"/>
    <w:link w:val="Titre9Car"/>
    <w:uiPriority w:val="9"/>
    <w:semiHidden/>
    <w:unhideWhenUsed/>
    <w:qFormat/>
    <w:rsid w:val="009959F3"/>
    <w:pPr>
      <w:spacing w:before="240" w:after="60" w:line="259" w:lineRule="auto"/>
      <w:ind w:left="1584" w:hanging="144"/>
      <w:jc w:val="left"/>
      <w:outlineLvl w:val="8"/>
    </w:pPr>
    <w:rPr>
      <w:rFonts w:ascii="Calibri Light" w:hAnsi="Calibri Light"/>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Lienhypertexte">
    <w:name w:val="Hyperlink"/>
    <w:basedOn w:val="Policepardfaut"/>
    <w:rPr>
      <w:color w:val="0000FF"/>
      <w:u w:val="single"/>
    </w:rPr>
  </w:style>
  <w:style w:type="character" w:styleId="Numrodepage">
    <w:name w:val="page number"/>
    <w:basedOn w:val="Policepardfaut"/>
  </w:style>
  <w:style w:type="paragraph" w:customStyle="1" w:styleId="Nom">
    <w:name w:val="Nom"/>
    <w:basedOn w:val="Titre2"/>
    <w:pPr>
      <w:spacing w:after="240"/>
      <w:ind w:left="-68"/>
    </w:pPr>
  </w:style>
  <w:style w:type="paragraph" w:customStyle="1" w:styleId="Tl">
    <w:name w:val="Tél"/>
    <w:basedOn w:val="Normal"/>
    <w:pPr>
      <w:spacing w:before="240"/>
      <w:ind w:left="-68" w:right="1348"/>
    </w:pPr>
    <w:rPr>
      <w:rFonts w:ascii="Trebuchet MS" w:hAnsi="Trebuchet MS"/>
    </w:rPr>
  </w:style>
  <w:style w:type="paragraph" w:customStyle="1" w:styleId="Ml">
    <w:name w:val="Mél"/>
    <w:basedOn w:val="Normal"/>
    <w:pPr>
      <w:ind w:left="-68" w:right="1348"/>
    </w:pPr>
    <w:rPr>
      <w:rFonts w:ascii="Trebuchet MS" w:hAnsi="Trebuchet MS"/>
      <w:noProof/>
      <w:sz w:val="16"/>
    </w:rPr>
  </w:style>
  <w:style w:type="paragraph" w:customStyle="1" w:styleId="Destinataire">
    <w:name w:val="Destinataire"/>
    <w:basedOn w:val="Titre3"/>
  </w:style>
  <w:style w:type="paragraph" w:styleId="Date">
    <w:name w:val="Date"/>
    <w:basedOn w:val="Normal"/>
    <w:next w:val="Normal"/>
    <w:pPr>
      <w:jc w:val="right"/>
    </w:pPr>
    <w:rPr>
      <w:rFonts w:ascii="Trebuchet MS" w:hAnsi="Trebuchet MS"/>
    </w:rPr>
  </w:style>
  <w:style w:type="paragraph" w:customStyle="1" w:styleId="Ref">
    <w:name w:val="Ref."/>
    <w:basedOn w:val="Normal"/>
    <w:pPr>
      <w:jc w:val="left"/>
    </w:pPr>
    <w:rPr>
      <w:rFonts w:ascii="Trebuchet MS" w:hAnsi="Trebuchet MS"/>
      <w:b/>
      <w:bCs/>
    </w:rPr>
  </w:style>
  <w:style w:type="paragraph" w:customStyle="1" w:styleId="Mme">
    <w:name w:val="Mme"/>
    <w:aliases w:val="M"/>
    <w:basedOn w:val="Normal"/>
    <w:pPr>
      <w:spacing w:before="360"/>
      <w:jc w:val="left"/>
    </w:pPr>
    <w:rPr>
      <w:rFonts w:ascii="Trebuchet MS" w:hAnsi="Trebuchet MS"/>
    </w:rPr>
  </w:style>
  <w:style w:type="paragraph" w:customStyle="1" w:styleId="Texte">
    <w:name w:val="Texte"/>
    <w:basedOn w:val="Normal"/>
    <w:pPr>
      <w:spacing w:before="240"/>
    </w:pPr>
    <w:rPr>
      <w:rFonts w:ascii="Trebuchet MS" w:hAnsi="Trebuchet MS"/>
    </w:rPr>
  </w:style>
  <w:style w:type="paragraph" w:customStyle="1" w:styleId="Copie">
    <w:name w:val="Copie"/>
    <w:basedOn w:val="Titre4"/>
    <w:rPr>
      <w:sz w:val="16"/>
    </w:rPr>
  </w:style>
  <w:style w:type="paragraph" w:customStyle="1" w:styleId="Suitecopie">
    <w:name w:val="Suite copie"/>
    <w:basedOn w:val="Normal"/>
    <w:pPr>
      <w:ind w:left="709"/>
      <w:jc w:val="left"/>
    </w:pPr>
    <w:rPr>
      <w:rFonts w:ascii="Trebuchet MS" w:hAnsi="Trebuchet MS"/>
      <w:b/>
      <w:bCs/>
      <w:i/>
      <w:iCs/>
      <w:sz w:val="16"/>
    </w:rPr>
  </w:style>
  <w:style w:type="paragraph" w:customStyle="1" w:styleId="PJ">
    <w:name w:val="PJ"/>
    <w:basedOn w:val="Normal"/>
    <w:pPr>
      <w:jc w:val="left"/>
    </w:pPr>
    <w:rPr>
      <w:rFonts w:ascii="Trebuchet MS" w:hAnsi="Trebuchet MS"/>
      <w:b/>
      <w:bCs/>
      <w:i/>
      <w:iCs/>
      <w:sz w:val="16"/>
    </w:rPr>
  </w:style>
  <w:style w:type="paragraph" w:customStyle="1" w:styleId="SuitePJ">
    <w:name w:val="Suite PJ"/>
    <w:basedOn w:val="Normal"/>
    <w:pPr>
      <w:ind w:left="426"/>
      <w:jc w:val="left"/>
    </w:pPr>
    <w:rPr>
      <w:rFonts w:ascii="Trebuchet MS" w:hAnsi="Trebuchet MS"/>
      <w:b/>
      <w:bCs/>
      <w:i/>
      <w:iCs/>
      <w:sz w:val="16"/>
    </w:rPr>
  </w:style>
  <w:style w:type="paragraph" w:styleId="Corpsdetexte">
    <w:name w:val="Body Text"/>
    <w:basedOn w:val="Normal"/>
    <w:pPr>
      <w:spacing w:line="180" w:lineRule="exact"/>
      <w:ind w:right="960"/>
    </w:pPr>
    <w:rPr>
      <w:rFonts w:ascii="Trebuchet MS" w:hAnsi="Trebuchet MS"/>
      <w:b/>
      <w:bCs/>
      <w:color w:val="0D2B88"/>
      <w:w w:val="108"/>
      <w:sz w:val="18"/>
    </w:rPr>
  </w:style>
  <w:style w:type="paragraph" w:styleId="Notedebasdepage">
    <w:name w:val="footnote text"/>
    <w:basedOn w:val="Normal"/>
    <w:link w:val="NotedebasdepageCar"/>
    <w:uiPriority w:val="99"/>
    <w:semiHidden/>
    <w:rPr>
      <w:rFonts w:ascii="Trebuchet MS" w:hAnsi="Trebuchet MS"/>
      <w:sz w:val="16"/>
    </w:rPr>
  </w:style>
  <w:style w:type="character" w:styleId="Appelnotedebasdep">
    <w:name w:val="footnote reference"/>
    <w:basedOn w:val="Policepardfaut"/>
    <w:uiPriority w:val="99"/>
    <w:semiHidden/>
    <w:rPr>
      <w:vertAlign w:val="superscript"/>
    </w:rPr>
  </w:style>
  <w:style w:type="paragraph" w:customStyle="1" w:styleId="Lieudate">
    <w:name w:val="Lieu date"/>
    <w:basedOn w:val="Normal"/>
    <w:rsid w:val="004C7CE5"/>
    <w:pPr>
      <w:tabs>
        <w:tab w:val="right" w:pos="7653"/>
        <w:tab w:val="right" w:pos="10080"/>
      </w:tabs>
      <w:spacing w:line="240" w:lineRule="exact"/>
      <w:jc w:val="left"/>
    </w:pPr>
    <w:rPr>
      <w:rFonts w:ascii="Trebuchet MS" w:hAnsi="Trebuchet MS"/>
      <w:sz w:val="22"/>
      <w:szCs w:val="24"/>
      <w:lang w:eastAsia="fr-FR"/>
    </w:rPr>
  </w:style>
  <w:style w:type="paragraph" w:styleId="NormalWeb">
    <w:name w:val="Normal (Web)"/>
    <w:basedOn w:val="Normal"/>
    <w:rsid w:val="00770CE1"/>
    <w:pPr>
      <w:spacing w:before="100" w:beforeAutospacing="1" w:after="100" w:afterAutospacing="1"/>
      <w:jc w:val="left"/>
    </w:pPr>
    <w:rPr>
      <w:rFonts w:ascii="Times New Roman" w:hAnsi="Times New Roman"/>
      <w:sz w:val="24"/>
      <w:szCs w:val="24"/>
      <w:lang w:eastAsia="fr-FR"/>
    </w:rPr>
  </w:style>
  <w:style w:type="paragraph" w:styleId="Textedebulles">
    <w:name w:val="Balloon Text"/>
    <w:basedOn w:val="Normal"/>
    <w:semiHidden/>
    <w:rsid w:val="00571BAB"/>
    <w:rPr>
      <w:rFonts w:ascii="Tahoma" w:hAnsi="Tahoma" w:cs="Tahoma"/>
      <w:sz w:val="16"/>
      <w:szCs w:val="16"/>
    </w:rPr>
  </w:style>
  <w:style w:type="paragraph" w:styleId="Paragraphedeliste">
    <w:name w:val="List Paragraph"/>
    <w:basedOn w:val="Normal"/>
    <w:link w:val="ParagraphedelisteCar"/>
    <w:uiPriority w:val="34"/>
    <w:qFormat/>
    <w:rsid w:val="001616E6"/>
    <w:pPr>
      <w:ind w:left="720"/>
      <w:contextualSpacing/>
    </w:pPr>
  </w:style>
  <w:style w:type="character" w:customStyle="1" w:styleId="ParagraphedelisteCar">
    <w:name w:val="Paragraphe de liste Car"/>
    <w:basedOn w:val="Policepardfaut"/>
    <w:link w:val="Paragraphedeliste"/>
    <w:uiPriority w:val="34"/>
    <w:rsid w:val="00AE0EC5"/>
    <w:rPr>
      <w:rFonts w:ascii="Futura Lt BT" w:hAnsi="Futura Lt BT"/>
      <w:lang w:eastAsia="en-US"/>
    </w:rPr>
  </w:style>
  <w:style w:type="character" w:customStyle="1" w:styleId="NotedebasdepageCar">
    <w:name w:val="Note de bas de page Car"/>
    <w:link w:val="Notedebasdepage"/>
    <w:uiPriority w:val="99"/>
    <w:semiHidden/>
    <w:rsid w:val="00E8625E"/>
    <w:rPr>
      <w:rFonts w:ascii="Trebuchet MS" w:hAnsi="Trebuchet MS"/>
      <w:sz w:val="16"/>
      <w:lang w:eastAsia="en-US"/>
    </w:rPr>
  </w:style>
  <w:style w:type="character" w:customStyle="1" w:styleId="Titre5Car">
    <w:name w:val="Titre 5 Car"/>
    <w:basedOn w:val="Policepardfaut"/>
    <w:link w:val="Titre5"/>
    <w:uiPriority w:val="9"/>
    <w:rsid w:val="009959F3"/>
    <w:rPr>
      <w:rFonts w:ascii="Calibri" w:hAnsi="Calibri"/>
      <w:bCs/>
      <w:iCs/>
      <w:sz w:val="24"/>
      <w:szCs w:val="26"/>
      <w:u w:val="single"/>
      <w:lang w:eastAsia="en-US"/>
    </w:rPr>
  </w:style>
  <w:style w:type="character" w:customStyle="1" w:styleId="Titre6Car">
    <w:name w:val="Titre 6 Car"/>
    <w:basedOn w:val="Policepardfaut"/>
    <w:link w:val="Titre6"/>
    <w:uiPriority w:val="9"/>
    <w:rsid w:val="009959F3"/>
    <w:rPr>
      <w:rFonts w:ascii="Calibri" w:hAnsi="Calibri"/>
      <w:b/>
      <w:bCs/>
      <w:sz w:val="22"/>
      <w:szCs w:val="22"/>
      <w:lang w:eastAsia="en-US"/>
    </w:rPr>
  </w:style>
  <w:style w:type="character" w:customStyle="1" w:styleId="Titre7Car">
    <w:name w:val="Titre 7 Car"/>
    <w:basedOn w:val="Policepardfaut"/>
    <w:link w:val="Titre7"/>
    <w:uiPriority w:val="9"/>
    <w:semiHidden/>
    <w:rsid w:val="009959F3"/>
    <w:rPr>
      <w:rFonts w:ascii="Calibri" w:hAnsi="Calibri"/>
      <w:sz w:val="24"/>
      <w:szCs w:val="24"/>
      <w:lang w:eastAsia="en-US"/>
    </w:rPr>
  </w:style>
  <w:style w:type="character" w:customStyle="1" w:styleId="Titre8Car">
    <w:name w:val="Titre 8 Car"/>
    <w:basedOn w:val="Policepardfaut"/>
    <w:link w:val="Titre8"/>
    <w:uiPriority w:val="9"/>
    <w:semiHidden/>
    <w:rsid w:val="009959F3"/>
    <w:rPr>
      <w:rFonts w:ascii="Calibri" w:hAnsi="Calibri"/>
      <w:i/>
      <w:iCs/>
      <w:sz w:val="24"/>
      <w:szCs w:val="24"/>
      <w:lang w:eastAsia="en-US"/>
    </w:rPr>
  </w:style>
  <w:style w:type="character" w:customStyle="1" w:styleId="Titre9Car">
    <w:name w:val="Titre 9 Car"/>
    <w:basedOn w:val="Policepardfaut"/>
    <w:link w:val="Titre9"/>
    <w:uiPriority w:val="9"/>
    <w:semiHidden/>
    <w:rsid w:val="009959F3"/>
    <w:rPr>
      <w:rFonts w:ascii="Calibri Light" w:hAnsi="Calibri Light"/>
      <w:sz w:val="22"/>
      <w:szCs w:val="22"/>
      <w:lang w:eastAsia="en-US"/>
    </w:rPr>
  </w:style>
  <w:style w:type="character" w:styleId="Titredulivre">
    <w:name w:val="Book Title"/>
    <w:uiPriority w:val="33"/>
    <w:qFormat/>
    <w:rsid w:val="009959F3"/>
    <w:rPr>
      <w:b/>
      <w:bCs/>
      <w:i/>
      <w:iCs/>
      <w:spacing w:val="5"/>
    </w:rPr>
  </w:style>
  <w:style w:type="paragraph" w:styleId="En-ttedetabledesmatires">
    <w:name w:val="TOC Heading"/>
    <w:basedOn w:val="Titre1"/>
    <w:next w:val="Normal"/>
    <w:uiPriority w:val="39"/>
    <w:unhideWhenUsed/>
    <w:qFormat/>
    <w:rsid w:val="009959F3"/>
    <w:pPr>
      <w:keepLines/>
      <w:spacing w:before="240" w:line="259" w:lineRule="auto"/>
      <w:outlineLvl w:val="9"/>
    </w:pPr>
    <w:rPr>
      <w:rFonts w:ascii="Calibri Light" w:hAnsi="Calibri Light"/>
      <w:b w:val="0"/>
      <w:bCs w:val="0"/>
      <w:color w:val="2E74B5"/>
      <w:sz w:val="32"/>
      <w:szCs w:val="32"/>
    </w:rPr>
  </w:style>
  <w:style w:type="paragraph" w:styleId="TM3">
    <w:name w:val="toc 3"/>
    <w:basedOn w:val="Normal"/>
    <w:next w:val="Normal"/>
    <w:autoRedefine/>
    <w:uiPriority w:val="39"/>
    <w:unhideWhenUsed/>
    <w:rsid w:val="009959F3"/>
    <w:pPr>
      <w:spacing w:after="160" w:line="259" w:lineRule="auto"/>
      <w:ind w:left="440"/>
      <w:jc w:val="left"/>
    </w:pPr>
    <w:rPr>
      <w:rFonts w:ascii="Calibri" w:eastAsia="Calibri" w:hAnsi="Calibri"/>
      <w:sz w:val="22"/>
      <w:szCs w:val="22"/>
    </w:rPr>
  </w:style>
  <w:style w:type="table" w:styleId="Grilledutableau">
    <w:name w:val="Table Grid"/>
    <w:basedOn w:val="TableauNormal"/>
    <w:uiPriority w:val="39"/>
    <w:rsid w:val="009959F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8A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4868">
      <w:bodyDiv w:val="1"/>
      <w:marLeft w:val="0"/>
      <w:marRight w:val="0"/>
      <w:marTop w:val="0"/>
      <w:marBottom w:val="0"/>
      <w:divBdr>
        <w:top w:val="none" w:sz="0" w:space="0" w:color="auto"/>
        <w:left w:val="none" w:sz="0" w:space="0" w:color="auto"/>
        <w:bottom w:val="none" w:sz="0" w:space="0" w:color="auto"/>
        <w:right w:val="none" w:sz="0" w:space="0" w:color="auto"/>
      </w:divBdr>
      <w:divsChild>
        <w:div w:id="29260629">
          <w:marLeft w:val="0"/>
          <w:marRight w:val="0"/>
          <w:marTop w:val="0"/>
          <w:marBottom w:val="0"/>
          <w:divBdr>
            <w:top w:val="none" w:sz="0" w:space="0" w:color="auto"/>
            <w:left w:val="none" w:sz="0" w:space="0" w:color="auto"/>
            <w:bottom w:val="none" w:sz="0" w:space="0" w:color="auto"/>
            <w:right w:val="none" w:sz="0" w:space="0" w:color="auto"/>
          </w:divBdr>
        </w:div>
        <w:div w:id="439689495">
          <w:marLeft w:val="0"/>
          <w:marRight w:val="0"/>
          <w:marTop w:val="0"/>
          <w:marBottom w:val="0"/>
          <w:divBdr>
            <w:top w:val="none" w:sz="0" w:space="0" w:color="auto"/>
            <w:left w:val="none" w:sz="0" w:space="0" w:color="auto"/>
            <w:bottom w:val="none" w:sz="0" w:space="0" w:color="auto"/>
            <w:right w:val="none" w:sz="0" w:space="0" w:color="auto"/>
          </w:divBdr>
        </w:div>
        <w:div w:id="2143502857">
          <w:marLeft w:val="0"/>
          <w:marRight w:val="0"/>
          <w:marTop w:val="0"/>
          <w:marBottom w:val="0"/>
          <w:divBdr>
            <w:top w:val="none" w:sz="0" w:space="0" w:color="auto"/>
            <w:left w:val="none" w:sz="0" w:space="0" w:color="auto"/>
            <w:bottom w:val="none" w:sz="0" w:space="0" w:color="auto"/>
            <w:right w:val="none" w:sz="0" w:space="0" w:color="auto"/>
          </w:divBdr>
        </w:div>
      </w:divsChild>
    </w:div>
    <w:div w:id="374697641">
      <w:bodyDiv w:val="1"/>
      <w:marLeft w:val="0"/>
      <w:marRight w:val="0"/>
      <w:marTop w:val="0"/>
      <w:marBottom w:val="0"/>
      <w:divBdr>
        <w:top w:val="none" w:sz="0" w:space="0" w:color="auto"/>
        <w:left w:val="none" w:sz="0" w:space="0" w:color="auto"/>
        <w:bottom w:val="none" w:sz="0" w:space="0" w:color="auto"/>
        <w:right w:val="none" w:sz="0" w:space="0" w:color="auto"/>
      </w:divBdr>
      <w:divsChild>
        <w:div w:id="1395084043">
          <w:marLeft w:val="0"/>
          <w:marRight w:val="0"/>
          <w:marTop w:val="0"/>
          <w:marBottom w:val="0"/>
          <w:divBdr>
            <w:top w:val="none" w:sz="0" w:space="0" w:color="auto"/>
            <w:left w:val="none" w:sz="0" w:space="0" w:color="auto"/>
            <w:bottom w:val="none" w:sz="0" w:space="0" w:color="auto"/>
            <w:right w:val="none" w:sz="0" w:space="0" w:color="auto"/>
          </w:divBdr>
          <w:divsChild>
            <w:div w:id="660278882">
              <w:marLeft w:val="0"/>
              <w:marRight w:val="0"/>
              <w:marTop w:val="0"/>
              <w:marBottom w:val="0"/>
              <w:divBdr>
                <w:top w:val="none" w:sz="0" w:space="0" w:color="auto"/>
                <w:left w:val="none" w:sz="0" w:space="0" w:color="auto"/>
                <w:bottom w:val="none" w:sz="0" w:space="0" w:color="auto"/>
                <w:right w:val="none" w:sz="0" w:space="0" w:color="auto"/>
              </w:divBdr>
            </w:div>
            <w:div w:id="916674678">
              <w:marLeft w:val="0"/>
              <w:marRight w:val="0"/>
              <w:marTop w:val="0"/>
              <w:marBottom w:val="0"/>
              <w:divBdr>
                <w:top w:val="none" w:sz="0" w:space="0" w:color="auto"/>
                <w:left w:val="none" w:sz="0" w:space="0" w:color="auto"/>
                <w:bottom w:val="none" w:sz="0" w:space="0" w:color="auto"/>
                <w:right w:val="none" w:sz="0" w:space="0" w:color="auto"/>
              </w:divBdr>
            </w:div>
            <w:div w:id="1161775542">
              <w:marLeft w:val="0"/>
              <w:marRight w:val="0"/>
              <w:marTop w:val="0"/>
              <w:marBottom w:val="0"/>
              <w:divBdr>
                <w:top w:val="none" w:sz="0" w:space="0" w:color="auto"/>
                <w:left w:val="none" w:sz="0" w:space="0" w:color="auto"/>
                <w:bottom w:val="none" w:sz="0" w:space="0" w:color="auto"/>
                <w:right w:val="none" w:sz="0" w:space="0" w:color="auto"/>
              </w:divBdr>
            </w:div>
            <w:div w:id="1631279486">
              <w:marLeft w:val="0"/>
              <w:marRight w:val="0"/>
              <w:marTop w:val="0"/>
              <w:marBottom w:val="0"/>
              <w:divBdr>
                <w:top w:val="none" w:sz="0" w:space="0" w:color="auto"/>
                <w:left w:val="none" w:sz="0" w:space="0" w:color="auto"/>
                <w:bottom w:val="none" w:sz="0" w:space="0" w:color="auto"/>
                <w:right w:val="none" w:sz="0" w:space="0" w:color="auto"/>
              </w:divBdr>
            </w:div>
            <w:div w:id="1760518823">
              <w:marLeft w:val="0"/>
              <w:marRight w:val="0"/>
              <w:marTop w:val="0"/>
              <w:marBottom w:val="0"/>
              <w:divBdr>
                <w:top w:val="none" w:sz="0" w:space="0" w:color="auto"/>
                <w:left w:val="none" w:sz="0" w:space="0" w:color="auto"/>
                <w:bottom w:val="none" w:sz="0" w:space="0" w:color="auto"/>
                <w:right w:val="none" w:sz="0" w:space="0" w:color="auto"/>
              </w:divBdr>
            </w:div>
            <w:div w:id="1829207434">
              <w:marLeft w:val="0"/>
              <w:marRight w:val="0"/>
              <w:marTop w:val="0"/>
              <w:marBottom w:val="0"/>
              <w:divBdr>
                <w:top w:val="none" w:sz="0" w:space="0" w:color="auto"/>
                <w:left w:val="none" w:sz="0" w:space="0" w:color="auto"/>
                <w:bottom w:val="none" w:sz="0" w:space="0" w:color="auto"/>
                <w:right w:val="none" w:sz="0" w:space="0" w:color="auto"/>
              </w:divBdr>
            </w:div>
            <w:div w:id="20002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203">
      <w:bodyDiv w:val="1"/>
      <w:marLeft w:val="0"/>
      <w:marRight w:val="0"/>
      <w:marTop w:val="0"/>
      <w:marBottom w:val="0"/>
      <w:divBdr>
        <w:top w:val="none" w:sz="0" w:space="0" w:color="auto"/>
        <w:left w:val="none" w:sz="0" w:space="0" w:color="auto"/>
        <w:bottom w:val="none" w:sz="0" w:space="0" w:color="auto"/>
        <w:right w:val="none" w:sz="0" w:space="0" w:color="auto"/>
      </w:divBdr>
    </w:div>
    <w:div w:id="611403604">
      <w:bodyDiv w:val="1"/>
      <w:marLeft w:val="0"/>
      <w:marRight w:val="0"/>
      <w:marTop w:val="0"/>
      <w:marBottom w:val="0"/>
      <w:divBdr>
        <w:top w:val="none" w:sz="0" w:space="0" w:color="auto"/>
        <w:left w:val="none" w:sz="0" w:space="0" w:color="auto"/>
        <w:bottom w:val="none" w:sz="0" w:space="0" w:color="auto"/>
        <w:right w:val="none" w:sz="0" w:space="0" w:color="auto"/>
      </w:divBdr>
      <w:divsChild>
        <w:div w:id="500049653">
          <w:marLeft w:val="446"/>
          <w:marRight w:val="0"/>
          <w:marTop w:val="0"/>
          <w:marBottom w:val="0"/>
          <w:divBdr>
            <w:top w:val="none" w:sz="0" w:space="0" w:color="auto"/>
            <w:left w:val="none" w:sz="0" w:space="0" w:color="auto"/>
            <w:bottom w:val="none" w:sz="0" w:space="0" w:color="auto"/>
            <w:right w:val="none" w:sz="0" w:space="0" w:color="auto"/>
          </w:divBdr>
        </w:div>
      </w:divsChild>
    </w:div>
    <w:div w:id="712735160">
      <w:bodyDiv w:val="1"/>
      <w:marLeft w:val="0"/>
      <w:marRight w:val="0"/>
      <w:marTop w:val="0"/>
      <w:marBottom w:val="0"/>
      <w:divBdr>
        <w:top w:val="none" w:sz="0" w:space="0" w:color="auto"/>
        <w:left w:val="none" w:sz="0" w:space="0" w:color="auto"/>
        <w:bottom w:val="none" w:sz="0" w:space="0" w:color="auto"/>
        <w:right w:val="none" w:sz="0" w:space="0" w:color="auto"/>
      </w:divBdr>
      <w:divsChild>
        <w:div w:id="156313420">
          <w:marLeft w:val="0"/>
          <w:marRight w:val="0"/>
          <w:marTop w:val="0"/>
          <w:marBottom w:val="0"/>
          <w:divBdr>
            <w:top w:val="none" w:sz="0" w:space="0" w:color="auto"/>
            <w:left w:val="none" w:sz="0" w:space="0" w:color="auto"/>
            <w:bottom w:val="none" w:sz="0" w:space="0" w:color="auto"/>
            <w:right w:val="none" w:sz="0" w:space="0" w:color="auto"/>
          </w:divBdr>
          <w:divsChild>
            <w:div w:id="183832953">
              <w:marLeft w:val="0"/>
              <w:marRight w:val="0"/>
              <w:marTop w:val="0"/>
              <w:marBottom w:val="0"/>
              <w:divBdr>
                <w:top w:val="none" w:sz="0" w:space="0" w:color="auto"/>
                <w:left w:val="none" w:sz="0" w:space="0" w:color="auto"/>
                <w:bottom w:val="none" w:sz="0" w:space="0" w:color="auto"/>
                <w:right w:val="none" w:sz="0" w:space="0" w:color="auto"/>
              </w:divBdr>
            </w:div>
            <w:div w:id="337775715">
              <w:marLeft w:val="0"/>
              <w:marRight w:val="0"/>
              <w:marTop w:val="0"/>
              <w:marBottom w:val="0"/>
              <w:divBdr>
                <w:top w:val="none" w:sz="0" w:space="0" w:color="auto"/>
                <w:left w:val="none" w:sz="0" w:space="0" w:color="auto"/>
                <w:bottom w:val="none" w:sz="0" w:space="0" w:color="auto"/>
                <w:right w:val="none" w:sz="0" w:space="0" w:color="auto"/>
              </w:divBdr>
            </w:div>
            <w:div w:id="1158963687">
              <w:marLeft w:val="0"/>
              <w:marRight w:val="0"/>
              <w:marTop w:val="0"/>
              <w:marBottom w:val="0"/>
              <w:divBdr>
                <w:top w:val="none" w:sz="0" w:space="0" w:color="auto"/>
                <w:left w:val="none" w:sz="0" w:space="0" w:color="auto"/>
                <w:bottom w:val="none" w:sz="0" w:space="0" w:color="auto"/>
                <w:right w:val="none" w:sz="0" w:space="0" w:color="auto"/>
              </w:divBdr>
            </w:div>
            <w:div w:id="1279095342">
              <w:marLeft w:val="0"/>
              <w:marRight w:val="0"/>
              <w:marTop w:val="0"/>
              <w:marBottom w:val="0"/>
              <w:divBdr>
                <w:top w:val="none" w:sz="0" w:space="0" w:color="auto"/>
                <w:left w:val="none" w:sz="0" w:space="0" w:color="auto"/>
                <w:bottom w:val="none" w:sz="0" w:space="0" w:color="auto"/>
                <w:right w:val="none" w:sz="0" w:space="0" w:color="auto"/>
              </w:divBdr>
            </w:div>
            <w:div w:id="17184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8299">
      <w:bodyDiv w:val="1"/>
      <w:marLeft w:val="0"/>
      <w:marRight w:val="0"/>
      <w:marTop w:val="0"/>
      <w:marBottom w:val="0"/>
      <w:divBdr>
        <w:top w:val="none" w:sz="0" w:space="0" w:color="auto"/>
        <w:left w:val="none" w:sz="0" w:space="0" w:color="auto"/>
        <w:bottom w:val="none" w:sz="0" w:space="0" w:color="auto"/>
        <w:right w:val="none" w:sz="0" w:space="0" w:color="auto"/>
      </w:divBdr>
    </w:div>
    <w:div w:id="1007292382">
      <w:bodyDiv w:val="1"/>
      <w:marLeft w:val="0"/>
      <w:marRight w:val="0"/>
      <w:marTop w:val="0"/>
      <w:marBottom w:val="0"/>
      <w:divBdr>
        <w:top w:val="none" w:sz="0" w:space="0" w:color="auto"/>
        <w:left w:val="none" w:sz="0" w:space="0" w:color="auto"/>
        <w:bottom w:val="none" w:sz="0" w:space="0" w:color="auto"/>
        <w:right w:val="none" w:sz="0" w:space="0" w:color="auto"/>
      </w:divBdr>
    </w:div>
    <w:div w:id="1418401204">
      <w:bodyDiv w:val="1"/>
      <w:marLeft w:val="0"/>
      <w:marRight w:val="0"/>
      <w:marTop w:val="0"/>
      <w:marBottom w:val="0"/>
      <w:divBdr>
        <w:top w:val="none" w:sz="0" w:space="0" w:color="auto"/>
        <w:left w:val="none" w:sz="0" w:space="0" w:color="auto"/>
        <w:bottom w:val="none" w:sz="0" w:space="0" w:color="auto"/>
        <w:right w:val="none" w:sz="0" w:space="0" w:color="auto"/>
      </w:divBdr>
      <w:divsChild>
        <w:div w:id="27530430">
          <w:marLeft w:val="0"/>
          <w:marRight w:val="0"/>
          <w:marTop w:val="0"/>
          <w:marBottom w:val="0"/>
          <w:divBdr>
            <w:top w:val="none" w:sz="0" w:space="0" w:color="auto"/>
            <w:left w:val="none" w:sz="0" w:space="0" w:color="auto"/>
            <w:bottom w:val="none" w:sz="0" w:space="0" w:color="auto"/>
            <w:right w:val="none" w:sz="0" w:space="0" w:color="auto"/>
          </w:divBdr>
        </w:div>
        <w:div w:id="634603320">
          <w:marLeft w:val="0"/>
          <w:marRight w:val="0"/>
          <w:marTop w:val="0"/>
          <w:marBottom w:val="0"/>
          <w:divBdr>
            <w:top w:val="none" w:sz="0" w:space="0" w:color="auto"/>
            <w:left w:val="none" w:sz="0" w:space="0" w:color="auto"/>
            <w:bottom w:val="none" w:sz="0" w:space="0" w:color="auto"/>
            <w:right w:val="none" w:sz="0" w:space="0" w:color="auto"/>
          </w:divBdr>
        </w:div>
        <w:div w:id="1099907818">
          <w:marLeft w:val="0"/>
          <w:marRight w:val="0"/>
          <w:marTop w:val="0"/>
          <w:marBottom w:val="0"/>
          <w:divBdr>
            <w:top w:val="none" w:sz="0" w:space="0" w:color="auto"/>
            <w:left w:val="none" w:sz="0" w:space="0" w:color="auto"/>
            <w:bottom w:val="none" w:sz="0" w:space="0" w:color="auto"/>
            <w:right w:val="none" w:sz="0" w:space="0" w:color="auto"/>
          </w:divBdr>
        </w:div>
      </w:divsChild>
    </w:div>
    <w:div w:id="1508669702">
      <w:bodyDiv w:val="1"/>
      <w:marLeft w:val="0"/>
      <w:marRight w:val="0"/>
      <w:marTop w:val="0"/>
      <w:marBottom w:val="0"/>
      <w:divBdr>
        <w:top w:val="none" w:sz="0" w:space="0" w:color="auto"/>
        <w:left w:val="none" w:sz="0" w:space="0" w:color="auto"/>
        <w:bottom w:val="none" w:sz="0" w:space="0" w:color="auto"/>
        <w:right w:val="none" w:sz="0" w:space="0" w:color="auto"/>
      </w:divBdr>
    </w:div>
    <w:div w:id="1557738484">
      <w:bodyDiv w:val="1"/>
      <w:marLeft w:val="0"/>
      <w:marRight w:val="0"/>
      <w:marTop w:val="0"/>
      <w:marBottom w:val="0"/>
      <w:divBdr>
        <w:top w:val="none" w:sz="0" w:space="0" w:color="auto"/>
        <w:left w:val="none" w:sz="0" w:space="0" w:color="auto"/>
        <w:bottom w:val="none" w:sz="0" w:space="0" w:color="auto"/>
        <w:right w:val="none" w:sz="0" w:space="0" w:color="auto"/>
      </w:divBdr>
    </w:div>
    <w:div w:id="1737778719">
      <w:bodyDiv w:val="1"/>
      <w:marLeft w:val="0"/>
      <w:marRight w:val="0"/>
      <w:marTop w:val="0"/>
      <w:marBottom w:val="0"/>
      <w:divBdr>
        <w:top w:val="none" w:sz="0" w:space="0" w:color="auto"/>
        <w:left w:val="none" w:sz="0" w:space="0" w:color="auto"/>
        <w:bottom w:val="none" w:sz="0" w:space="0" w:color="auto"/>
        <w:right w:val="none" w:sz="0" w:space="0" w:color="auto"/>
      </w:divBdr>
    </w:div>
    <w:div w:id="1846936570">
      <w:bodyDiv w:val="1"/>
      <w:marLeft w:val="0"/>
      <w:marRight w:val="0"/>
      <w:marTop w:val="0"/>
      <w:marBottom w:val="0"/>
      <w:divBdr>
        <w:top w:val="none" w:sz="0" w:space="0" w:color="auto"/>
        <w:left w:val="none" w:sz="0" w:space="0" w:color="auto"/>
        <w:bottom w:val="none" w:sz="0" w:space="0" w:color="auto"/>
        <w:right w:val="none" w:sz="0" w:space="0" w:color="auto"/>
      </w:divBdr>
      <w:divsChild>
        <w:div w:id="225649703">
          <w:marLeft w:val="0"/>
          <w:marRight w:val="0"/>
          <w:marTop w:val="0"/>
          <w:marBottom w:val="0"/>
          <w:divBdr>
            <w:top w:val="none" w:sz="0" w:space="0" w:color="auto"/>
            <w:left w:val="none" w:sz="0" w:space="0" w:color="auto"/>
            <w:bottom w:val="none" w:sz="0" w:space="0" w:color="auto"/>
            <w:right w:val="none" w:sz="0" w:space="0" w:color="auto"/>
          </w:divBdr>
        </w:div>
      </w:divsChild>
    </w:div>
    <w:div w:id="1941719765">
      <w:bodyDiv w:val="1"/>
      <w:marLeft w:val="0"/>
      <w:marRight w:val="0"/>
      <w:marTop w:val="0"/>
      <w:marBottom w:val="0"/>
      <w:divBdr>
        <w:top w:val="none" w:sz="0" w:space="0" w:color="auto"/>
        <w:left w:val="none" w:sz="0" w:space="0" w:color="auto"/>
        <w:bottom w:val="none" w:sz="0" w:space="0" w:color="auto"/>
        <w:right w:val="none" w:sz="0" w:space="0" w:color="auto"/>
      </w:divBdr>
      <w:divsChild>
        <w:div w:id="928544274">
          <w:marLeft w:val="547"/>
          <w:marRight w:val="0"/>
          <w:marTop w:val="86"/>
          <w:marBottom w:val="0"/>
          <w:divBdr>
            <w:top w:val="none" w:sz="0" w:space="0" w:color="auto"/>
            <w:left w:val="none" w:sz="0" w:space="0" w:color="auto"/>
            <w:bottom w:val="none" w:sz="0" w:space="0" w:color="auto"/>
            <w:right w:val="none" w:sz="0" w:space="0" w:color="auto"/>
          </w:divBdr>
        </w:div>
        <w:div w:id="1478762782">
          <w:marLeft w:val="547"/>
          <w:marRight w:val="0"/>
          <w:marTop w:val="86"/>
          <w:marBottom w:val="0"/>
          <w:divBdr>
            <w:top w:val="none" w:sz="0" w:space="0" w:color="auto"/>
            <w:left w:val="none" w:sz="0" w:space="0" w:color="auto"/>
            <w:bottom w:val="none" w:sz="0" w:space="0" w:color="auto"/>
            <w:right w:val="none" w:sz="0" w:space="0" w:color="auto"/>
          </w:divBdr>
        </w:div>
        <w:div w:id="1197767346">
          <w:marLeft w:val="547"/>
          <w:marRight w:val="0"/>
          <w:marTop w:val="86"/>
          <w:marBottom w:val="0"/>
          <w:divBdr>
            <w:top w:val="none" w:sz="0" w:space="0" w:color="auto"/>
            <w:left w:val="none" w:sz="0" w:space="0" w:color="auto"/>
            <w:bottom w:val="none" w:sz="0" w:space="0" w:color="auto"/>
            <w:right w:val="none" w:sz="0" w:space="0" w:color="auto"/>
          </w:divBdr>
        </w:div>
        <w:div w:id="415052036">
          <w:marLeft w:val="547"/>
          <w:marRight w:val="0"/>
          <w:marTop w:val="86"/>
          <w:marBottom w:val="0"/>
          <w:divBdr>
            <w:top w:val="none" w:sz="0" w:space="0" w:color="auto"/>
            <w:left w:val="none" w:sz="0" w:space="0" w:color="auto"/>
            <w:bottom w:val="none" w:sz="0" w:space="0" w:color="auto"/>
            <w:right w:val="none" w:sz="0" w:space="0" w:color="auto"/>
          </w:divBdr>
        </w:div>
      </w:divsChild>
    </w:div>
    <w:div w:id="1969512291">
      <w:bodyDiv w:val="1"/>
      <w:marLeft w:val="0"/>
      <w:marRight w:val="0"/>
      <w:marTop w:val="0"/>
      <w:marBottom w:val="0"/>
      <w:divBdr>
        <w:top w:val="none" w:sz="0" w:space="0" w:color="auto"/>
        <w:left w:val="none" w:sz="0" w:space="0" w:color="auto"/>
        <w:bottom w:val="none" w:sz="0" w:space="0" w:color="auto"/>
        <w:right w:val="none" w:sz="0" w:space="0" w:color="auto"/>
      </w:divBdr>
      <w:divsChild>
        <w:div w:id="1847818865">
          <w:marLeft w:val="0"/>
          <w:marRight w:val="0"/>
          <w:marTop w:val="0"/>
          <w:marBottom w:val="0"/>
          <w:divBdr>
            <w:top w:val="none" w:sz="0" w:space="0" w:color="auto"/>
            <w:left w:val="none" w:sz="0" w:space="0" w:color="auto"/>
            <w:bottom w:val="none" w:sz="0" w:space="0" w:color="auto"/>
            <w:right w:val="none" w:sz="0" w:space="0" w:color="auto"/>
          </w:divBdr>
        </w:div>
      </w:divsChild>
    </w:div>
    <w:div w:id="20444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J:\MonService\ETURBA-MODELES\CDA%20-%20Charte%202005\Note%20Bureau%20Communautai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8C1E-F412-4963-BC2E-EFD924AB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Bureau Communautaire.dot</Template>
  <TotalTime>88</TotalTime>
  <Pages>8</Pages>
  <Words>1064</Words>
  <Characters>5650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Nicolas Cajon</vt:lpstr>
    </vt:vector>
  </TitlesOfParts>
  <Company>LA ROCHELLE</Company>
  <LinksUpToDate>false</LinksUpToDate>
  <CharactersWithSpaces>6701</CharactersWithSpaces>
  <SharedDoc>false</SharedDoc>
  <HLinks>
    <vt:vector size="6" baseType="variant">
      <vt:variant>
        <vt:i4>3473472</vt:i4>
      </vt:variant>
      <vt:variant>
        <vt:i4>0</vt:i4>
      </vt:variant>
      <vt:variant>
        <vt:i4>0</vt:i4>
      </vt:variant>
      <vt:variant>
        <vt:i4>5</vt:i4>
      </vt:variant>
      <vt:variant>
        <vt:lpwstr>http://www.legifrance.gouv.fr/affichTexteArticle.do;jsessionid=3525ED25B9AB65B57620676A1AD3E6D6.tpdjo07v_1?cidTexte=JORFTEXT000022521587&amp;idArticle=LEGIARTI000022522819&amp;dateTexte=20111024&amp;categorieLien=id</vt:lpwstr>
      </vt:variant>
      <vt:variant>
        <vt:lpwstr>LEGIARTI000022522819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Cajon</dc:title>
  <dc:subject/>
  <dc:creator>f.nassiet</dc:creator>
  <cp:keywords/>
  <cp:lastModifiedBy>BLIER PETERSON Emily</cp:lastModifiedBy>
  <cp:revision>5</cp:revision>
  <cp:lastPrinted>2016-06-20T13:56:00Z</cp:lastPrinted>
  <dcterms:created xsi:type="dcterms:W3CDTF">2016-06-20T12:31:00Z</dcterms:created>
  <dcterms:modified xsi:type="dcterms:W3CDTF">2016-06-20T14:06:00Z</dcterms:modified>
</cp:coreProperties>
</file>