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Évaluation RAG — Plantes d'intérieur</w:t>
      </w:r>
    </w:p>
    <w:p>
      <w:r>
        <w:t>Pipeline : Chroma (cosine) + embeddings bge-m3 + génération llama3.2:3b via Ollama. Top-k = 3.</w:t>
      </w:r>
    </w:p>
    <w:p>
      <w:r>
        <w:rPr>
          <w:i/>
        </w:rPr>
        <w:t>Généré le 22/05/2026 à 16:27.</w:t>
      </w:r>
    </w:p>
    <w:p>
      <w:pPr>
        <w:pStyle w:val="Heading1"/>
      </w:pPr>
      <w:r>
        <w:t>Question 1</w:t>
      </w:r>
    </w:p>
    <w:p>
      <w:r>
        <w:rPr>
          <w:b/>
        </w:rPr>
        <w:t xml:space="preserve">Question : </w:t>
      </w:r>
      <w:r>
        <w:t>Quelles sont les conditions d'exposition et d'arrosage idéales pour un ficus d'intérieur ?</w:t>
      </w:r>
    </w:p>
    <w:p>
      <w:pPr>
        <w:pStyle w:val="Heading2"/>
      </w:pPr>
      <w:r>
        <w:t>Chunks récupérés (top-3)</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w:t>
            </w:r>
          </w:p>
        </w:tc>
        <w:tc>
          <w:tcPr>
            <w:tcW w:type="dxa" w:w="3324"/>
          </w:tcPr>
          <w:p>
            <w:r/>
            <w:r>
              <w:rPr>
                <w:b/>
              </w:rPr>
              <w:t>Score</w:t>
            </w:r>
          </w:p>
        </w:tc>
        <w:tc>
          <w:tcPr>
            <w:tcW w:type="dxa" w:w="3324"/>
          </w:tcPr>
          <w:p>
            <w:r/>
            <w:r>
              <w:rPr>
                <w:b/>
              </w:rPr>
              <w:t>Extrait</w:t>
            </w:r>
          </w:p>
        </w:tc>
      </w:tr>
      <w:tr>
        <w:tc>
          <w:tcPr>
            <w:tcW w:type="dxa" w:w="3324"/>
          </w:tcPr>
          <w:p>
            <w:r>
              <w:t>1</w:t>
            </w:r>
          </w:p>
        </w:tc>
        <w:tc>
          <w:tcPr>
            <w:tcW w:type="dxa" w:w="3324"/>
          </w:tcPr>
          <w:p>
            <w:r>
              <w:t>0.6167</w:t>
            </w:r>
          </w:p>
        </w:tc>
        <w:tc>
          <w:tcPr>
            <w:tcW w:type="dxa" w:w="3324"/>
          </w:tcPr>
          <w:p>
            <w:r>
              <w:t>L'arrosage doit être **régulier mais modéré** : on attend que le premier tiers du substrat sèche entre deux arrosages. En été, un arrosage hebdomadaire est généralement suffisant ; en hiver, on réduit à un arrosage tous les 10 à 14 jours. Le Ficus est sensible à la fois à l'excès et au manque</w:t>
            </w:r>
          </w:p>
        </w:tc>
      </w:tr>
      <w:tr>
        <w:tc>
          <w:tcPr>
            <w:tcW w:type="dxa" w:w="3324"/>
          </w:tcPr>
          <w:p>
            <w:r>
              <w:t>2</w:t>
            </w:r>
          </w:p>
        </w:tc>
        <w:tc>
          <w:tcPr>
            <w:tcW w:type="dxa" w:w="3324"/>
          </w:tcPr>
          <w:p>
            <w:r>
              <w:t>0.6006</w:t>
            </w:r>
          </w:p>
        </w:tc>
        <w:tc>
          <w:tcPr>
            <w:tcW w:type="dxa" w:w="3324"/>
          </w:tcPr>
          <w:p>
            <w:r>
              <w:t>Un terreau bien drainant, enrichi de sable ou de perlite, convient au Ficus. Le rempotage s'effectue au printemps tous les deux ans pour les jeunes plants, puis seulement lorsque les racines débordent du pot pour les spécimens adultes. La taille peut être pratiquée au printemps pour contrôler la</w:t>
            </w:r>
          </w:p>
        </w:tc>
      </w:tr>
      <w:tr>
        <w:tc>
          <w:tcPr>
            <w:tcW w:type="dxa" w:w="3324"/>
          </w:tcPr>
          <w:p>
            <w:r>
              <w:t>3</w:t>
            </w:r>
          </w:p>
        </w:tc>
        <w:tc>
          <w:tcPr>
            <w:tcW w:type="dxa" w:w="3324"/>
          </w:tcPr>
          <w:p>
            <w:r>
              <w:t>0.5945</w:t>
            </w:r>
          </w:p>
        </w:tc>
        <w:tc>
          <w:tcPr>
            <w:tcW w:type="dxa" w:w="3324"/>
          </w:tcPr>
          <w:p>
            <w:r>
              <w:t>Le Ficus Benjamin nécessite une **lumière vive et constante**, idéalement 4 à 6 heures de lumière vive indirecte par jour. Une fenêtre exposée au sud ou à l'ouest, sans obstruction, lui convient parfaitement. Le manque de lumière est la première cause de chute des feuilles. Contrairement à d'autres</w:t>
            </w:r>
          </w:p>
        </w:tc>
      </w:tr>
    </w:tbl>
    <w:p>
      <w:pPr>
        <w:pStyle w:val="Heading2"/>
      </w:pPr>
      <w:r>
        <w:t>Réponse de llama3.2:3b</w:t>
      </w:r>
    </w:p>
    <w:p>
      <w:pPr>
        <w:jc w:val="both"/>
      </w:pPr>
      <w:r>
        <w:t>Selon les informations fournies, voici les conditions d'exposition et d'arrosage idéales pour un ficus d'intérieur :</w:t>
      </w:r>
    </w:p>
    <w:p>
      <w:pPr>
        <w:pStyle w:val="ListBullet"/>
      </w:pPr>
      <w:r>
        <w:t xml:space="preserve">L'exposition à la lumière est importante : le Ficus nécessite une </w:t>
      </w:r>
      <w:r>
        <w:rPr>
          <w:b/>
        </w:rPr>
        <w:t>lumière vive et constante</w:t>
      </w:r>
      <w:r>
        <w:t>, idéalement 4 à 6 heures de lumière vive indirecte par jour.</w:t>
      </w:r>
    </w:p>
    <w:p>
      <w:pPr>
        <w:pStyle w:val="ListBullet"/>
      </w:pPr>
      <w:r>
        <w:t>L'arrosage doit être régulier mais modéré : on attend que le premier tiers du substrat sèche entre deux arrosages. En été, un arrosage hebdomadaire est généralement suffisant ; en hiver, on réduit à un arrosage tous les 10 à 14 jours.</w:t>
      </w:r>
    </w:p>
    <w:p>
      <w:pPr>
        <w:jc w:val="both"/>
      </w:pPr>
      <w:r>
        <w:t>Il n'y a pas d'informations spécifiques sur la température ou l'environnement général dans le contexte fourni.</w:t>
      </w:r>
    </w:p>
    <w:p/>
    <w:p>
      <w:pPr>
        <w:pStyle w:val="Heading1"/>
      </w:pPr>
      <w:r>
        <w:t>Question 2</w:t>
      </w:r>
    </w:p>
    <w:p>
      <w:r>
        <w:rPr>
          <w:b/>
        </w:rPr>
        <w:t xml:space="preserve">Question : </w:t>
      </w:r>
      <w:r>
        <w:t>Comment distinguer un manque d'eau d'un excès d'arrosage chez une plante verte d'intérieur ?</w:t>
      </w:r>
    </w:p>
    <w:p>
      <w:pPr>
        <w:pStyle w:val="Heading2"/>
      </w:pPr>
      <w:r>
        <w:t>Chunks récupérés (top-3)</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w:t>
            </w:r>
          </w:p>
        </w:tc>
        <w:tc>
          <w:tcPr>
            <w:tcW w:type="dxa" w:w="3324"/>
          </w:tcPr>
          <w:p>
            <w:r/>
            <w:r>
              <w:rPr>
                <w:b/>
              </w:rPr>
              <w:t>Score</w:t>
            </w:r>
          </w:p>
        </w:tc>
        <w:tc>
          <w:tcPr>
            <w:tcW w:type="dxa" w:w="3324"/>
          </w:tcPr>
          <w:p>
            <w:r/>
            <w:r>
              <w:rPr>
                <w:b/>
              </w:rPr>
              <w:t>Extrait</w:t>
            </w:r>
          </w:p>
        </w:tc>
      </w:tr>
      <w:tr>
        <w:tc>
          <w:tcPr>
            <w:tcW w:type="dxa" w:w="3324"/>
          </w:tcPr>
          <w:p>
            <w:r>
              <w:t>1</w:t>
            </w:r>
          </w:p>
        </w:tc>
        <w:tc>
          <w:tcPr>
            <w:tcW w:type="dxa" w:w="3324"/>
          </w:tcPr>
          <w:p>
            <w:r>
              <w:t>0.6365</w:t>
            </w:r>
          </w:p>
        </w:tc>
        <w:tc>
          <w:tcPr>
            <w:tcW w:type="dxa" w:w="3324"/>
          </w:tcPr>
          <w:p>
            <w:r>
              <w:t>fois à l'excès et au manque d'eau, les deux provoquant une chute massive des feuilles.</w:t>
            </w:r>
          </w:p>
        </w:tc>
      </w:tr>
      <w:tr>
        <w:tc>
          <w:tcPr>
            <w:tcW w:type="dxa" w:w="3324"/>
          </w:tcPr>
          <w:p>
            <w:r>
              <w:t>2</w:t>
            </w:r>
          </w:p>
        </w:tc>
        <w:tc>
          <w:tcPr>
            <w:tcW w:type="dxa" w:w="3324"/>
          </w:tcPr>
          <w:p>
            <w:r>
              <w:t>0.628</w:t>
            </w:r>
          </w:p>
        </w:tc>
        <w:tc>
          <w:tcPr>
            <w:tcW w:type="dxa" w:w="3324"/>
          </w:tcPr>
          <w:p>
            <w:r>
              <w:t>- **Feuilles jaunes** : arrosage excessif ou manque de lumière</w:t>
              <w:br/>
              <w:t>- **Bords bruns et secs** : air trop sec ou arrosage insuffisant</w:t>
              <w:br/>
              <w:t>- **Absence de fenestrations** : plante trop jeune ou luminosité insuffisante</w:t>
              <w:br/>
              <w:t>- **Racines aériennes envahissantes** : signe de bonne santé, à guider vers le tuteur</w:t>
            </w:r>
          </w:p>
        </w:tc>
      </w:tr>
      <w:tr>
        <w:tc>
          <w:tcPr>
            <w:tcW w:type="dxa" w:w="3324"/>
          </w:tcPr>
          <w:p>
            <w:r>
              <w:t>3</w:t>
            </w:r>
          </w:p>
        </w:tc>
        <w:tc>
          <w:tcPr>
            <w:tcW w:type="dxa" w:w="3324"/>
          </w:tcPr>
          <w:p>
            <w:r>
              <w:t>0.6275</w:t>
            </w:r>
          </w:p>
        </w:tc>
        <w:tc>
          <w:tcPr>
            <w:tcW w:type="dxa" w:w="3324"/>
          </w:tcPr>
          <w:p>
            <w:r>
              <w:t>L'arrosage doit être modéré et régulier. On laisse le premier tiers du substrat sécher entre deux arrosages. En été, un arrosage par semaine suffit généralement ; en hiver, on réduit à un arrosage toutes les deux semaines. Un excès d'eau provoque la pourriture des racines, principale cause de</w:t>
            </w:r>
          </w:p>
        </w:tc>
      </w:tr>
    </w:tbl>
    <w:p>
      <w:pPr>
        <w:pStyle w:val="Heading2"/>
      </w:pPr>
      <w:r>
        <w:t>Réponse de llama3.2:3b</w:t>
      </w:r>
    </w:p>
    <w:p>
      <w:pPr>
        <w:jc w:val="both"/>
      </w:pPr>
      <w:r>
        <w:t>Pour distinguer un manque d'eau d'un excès d'arrosage chez une plante verte d'intérieur, il est important de surveiller les signes de santé de la plante et de comprendre ses besoins en termes d'eau.</w:t>
      </w:r>
    </w:p>
    <w:p>
      <w:pPr>
        <w:jc w:val="both"/>
      </w:pPr>
      <w:r>
        <w:t>Selon [doc01_monstera.md], un manque d'eau peut être déterminé par :</w:t>
      </w:r>
    </w:p>
    <w:p>
      <w:pPr>
        <w:pStyle w:val="ListBullet"/>
      </w:pPr>
      <w:r>
        <w:t>Les feuilles jaunes</w:t>
      </w:r>
    </w:p>
    <w:p>
      <w:pPr>
        <w:pStyle w:val="ListBullet"/>
      </w:pPr>
      <w:r>
        <w:t>Les bords bruns et secs</w:t>
      </w:r>
    </w:p>
    <w:p>
      <w:pPr>
        <w:jc w:val="both"/>
      </w:pPr>
      <w:r>
        <w:t>En revanche, un excès d'arrosage peut être déterminé par :</w:t>
      </w:r>
    </w:p>
    <w:p>
      <w:pPr>
        <w:pStyle w:val="ListBullet"/>
      </w:pPr>
      <w:r>
        <w:t>La présence de racines aériennes envahissantes (ce qui est considéré comme un signe de bonne santé)</w:t>
      </w:r>
    </w:p>
    <w:p>
      <w:pPr>
        <w:jc w:val="both"/>
      </w:pPr>
      <w:r>
        <w:t>Il est également important de noter que l'arrosage doit être modéré et régulier, en laissant le premier tiers du substrat sécher entre deux arrosages. En fonction de la saison, il est possible d'adapter cette fréquence d'arrosage.</w:t>
      </w:r>
    </w:p>
    <w:p>
      <w:pPr>
        <w:jc w:val="both"/>
      </w:pPr>
      <w:r>
        <w:t>En résumé, pour distinguer un manque d'eau d'un excès d'arrosage chez une plante verte d'intérieur, il faut surveiller les signes de santé de la plante et adapter son arrosage en fonction des besoins de la plante.</w:t>
      </w:r>
    </w:p>
    <w:p/>
    <w:p>
      <w:pPr>
        <w:pStyle w:val="Heading1"/>
      </w:pPr>
      <w:r>
        <w:t>Question 3</w:t>
      </w:r>
    </w:p>
    <w:p>
      <w:r>
        <w:rPr>
          <w:b/>
        </w:rPr>
        <w:t xml:space="preserve">Question : </w:t>
      </w:r>
      <w:r>
        <w:t>Quelles plantes recommandées pour purifier l'air sont également non toxiques pour les chats ?</w:t>
      </w:r>
    </w:p>
    <w:p>
      <w:pPr>
        <w:pStyle w:val="Heading2"/>
      </w:pPr>
      <w:r>
        <w:t>Chunks récupérés (top-3)</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w:t>
            </w:r>
          </w:p>
        </w:tc>
        <w:tc>
          <w:tcPr>
            <w:tcW w:type="dxa" w:w="3324"/>
          </w:tcPr>
          <w:p>
            <w:r/>
            <w:r>
              <w:rPr>
                <w:b/>
              </w:rPr>
              <w:t>Score</w:t>
            </w:r>
          </w:p>
        </w:tc>
        <w:tc>
          <w:tcPr>
            <w:tcW w:type="dxa" w:w="3324"/>
          </w:tcPr>
          <w:p>
            <w:r/>
            <w:r>
              <w:rPr>
                <w:b/>
              </w:rPr>
              <w:t>Extrait</w:t>
            </w:r>
          </w:p>
        </w:tc>
      </w:tr>
      <w:tr>
        <w:tc>
          <w:tcPr>
            <w:tcW w:type="dxa" w:w="3324"/>
          </w:tcPr>
          <w:p>
            <w:r>
              <w:t>1</w:t>
            </w:r>
          </w:p>
        </w:tc>
        <w:tc>
          <w:tcPr>
            <w:tcW w:type="dxa" w:w="3324"/>
          </w:tcPr>
          <w:p>
            <w:r>
              <w:t>0.5178</w:t>
            </w:r>
          </w:p>
        </w:tc>
        <w:tc>
          <w:tcPr>
            <w:tcW w:type="dxa" w:w="3324"/>
          </w:tcPr>
          <w:p>
            <w:r>
              <w:t>peut brumiser légèrement les racines aériennes sans mouiller le cœur de la plante.</w:t>
            </w:r>
          </w:p>
        </w:tc>
      </w:tr>
      <w:tr>
        <w:tc>
          <w:tcPr>
            <w:tcW w:type="dxa" w:w="3324"/>
          </w:tcPr>
          <w:p>
            <w:r>
              <w:t>2</w:t>
            </w:r>
          </w:p>
        </w:tc>
        <w:tc>
          <w:tcPr>
            <w:tcW w:type="dxa" w:w="3324"/>
          </w:tcPr>
          <w:p>
            <w:r>
              <w:t>0.4927</w:t>
            </w:r>
          </w:p>
        </w:tc>
        <w:tc>
          <w:tcPr>
            <w:tcW w:type="dxa" w:w="3324"/>
          </w:tcPr>
          <w:p>
            <w:r>
              <w:t>Les cactus tolèrent des températures élevées en été (jusqu'à 40 °C) et apprécient une période fraîche en hiver (8 à 12 °C) pour induire la floraison. Une humidité ambiante faible est préférable. La sécheresse de l'air chauffé des appartements convient parfaitement à ces plantes désertiques.</w:t>
            </w:r>
          </w:p>
        </w:tc>
      </w:tr>
      <w:tr>
        <w:tc>
          <w:tcPr>
            <w:tcW w:type="dxa" w:w="3324"/>
          </w:tcPr>
          <w:p>
            <w:r>
              <w:t>3</w:t>
            </w:r>
          </w:p>
        </w:tc>
        <w:tc>
          <w:tcPr>
            <w:tcW w:type="dxa" w:w="3324"/>
          </w:tcPr>
          <w:p>
            <w:r>
              <w:t>0.482</w:t>
            </w:r>
          </w:p>
        </w:tc>
        <w:tc>
          <w:tcPr>
            <w:tcW w:type="dxa" w:w="3324"/>
          </w:tcPr>
          <w:p>
            <w:r>
              <w:t>Le substrat doit offrir un drainage optimal. Un mélange composé de 50 % de sable grossier ou de pouzzolane et de 50 % de terreau pour cactées convient parfaitement. Le rempotage s'effectue au printemps, uniquement lorsque les racines débordent du pot. On privilégie des pots en terre cuite, plus</w:t>
            </w:r>
          </w:p>
        </w:tc>
      </w:tr>
    </w:tbl>
    <w:p>
      <w:pPr>
        <w:pStyle w:val="Heading2"/>
      </w:pPr>
      <w:r>
        <w:t>Réponse de llama3.2:3b</w:t>
      </w:r>
    </w:p>
    <w:p>
      <w:pPr>
        <w:jc w:val="both"/>
      </w:pPr>
      <w:r>
        <w:t>Il n'y a pas d'informations spécifiques dans le contexte fourni sur les plantes qui purifient l'air et sont non toxiques pour les chats. Cependant, je peux vous suggérer quelques plantes qui sont connues pour leur capacité à purifier l'air et qui sont également non toxiques pour les chats.</w:t>
      </w:r>
    </w:p>
    <w:p>
      <w:pPr>
        <w:jc w:val="both"/>
      </w:pPr>
      <w:r>
        <w:t>Selon certaines sources [doc05_fougere], les fougères peuvent être une bonne option pour purifier l'air. Elles sont connues pour leur capacité à absorber les toxines et les polluants de l'air, notamment les dioxydes d'azote et les particules fines.</w:t>
      </w:r>
    </w:p>
    <w:p>
      <w:pPr>
        <w:jc w:val="both"/>
      </w:pPr>
      <w:r>
        <w:t>Les orchidées [doc03_orchidee.md] sont également une bonne option pour purifier l'air. Elles sont connues pour leur capacité à absorber les toxines et les polluants de l'air, notamment les dioxydes d'azote et les particules fines.</w:t>
      </w:r>
    </w:p>
    <w:p>
      <w:pPr>
        <w:jc w:val="both"/>
      </w:pPr>
      <w:r>
        <w:t>Il est important de noter que même si ces plantes sont considérées comme non toxiques pour les chats, il est toujours recommandé de les garder hors de portée des animaux pour éviter tout risque de poisonnement.</w:t>
      </w:r>
    </w:p>
    <w:p>
      <w:pPr>
        <w:jc w:val="both"/>
      </w:pPr>
      <w:r>
        <w:t>En résumé, bien qu'il n'y ait pas d'informations spécifiques dans le contexte fourni sur les plantes qui purifient l'air et sont non toxiques pour les chats, les fougères et les orchidées peuvent être des options intéressantes à considérer.</w:t>
      </w:r>
    </w:p>
    <w:p/>
    <w:p>
      <w:pPr>
        <w:pStyle w:val="Heading1"/>
      </w:pPr>
      <w:r>
        <w:t>Question 4</w:t>
      </w:r>
    </w:p>
    <w:p>
      <w:r>
        <w:rPr>
          <w:b/>
        </w:rPr>
        <w:t xml:space="preserve">Question : </w:t>
      </w:r>
      <w:r>
        <w:t>Quel calendrier de rempotage et de fertilisation suivre sur une année pour une plante à croissance rapide ?</w:t>
      </w:r>
    </w:p>
    <w:p>
      <w:pPr>
        <w:pStyle w:val="Heading2"/>
      </w:pPr>
      <w:r>
        <w:t>Chunks récupérés (top-3)</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w:t>
            </w:r>
          </w:p>
        </w:tc>
        <w:tc>
          <w:tcPr>
            <w:tcW w:type="dxa" w:w="3324"/>
          </w:tcPr>
          <w:p>
            <w:r/>
            <w:r>
              <w:rPr>
                <w:b/>
              </w:rPr>
              <w:t>Score</w:t>
            </w:r>
          </w:p>
        </w:tc>
        <w:tc>
          <w:tcPr>
            <w:tcW w:type="dxa" w:w="3324"/>
          </w:tcPr>
          <w:p>
            <w:r/>
            <w:r>
              <w:rPr>
                <w:b/>
              </w:rPr>
              <w:t>Extrait</w:t>
            </w:r>
          </w:p>
        </w:tc>
      </w:tr>
      <w:tr>
        <w:tc>
          <w:tcPr>
            <w:tcW w:type="dxa" w:w="3324"/>
          </w:tcPr>
          <w:p>
            <w:r>
              <w:t>1</w:t>
            </w:r>
          </w:p>
        </w:tc>
        <w:tc>
          <w:tcPr>
            <w:tcW w:type="dxa" w:w="3324"/>
          </w:tcPr>
          <w:p>
            <w:r>
              <w:t>0.6145</w:t>
            </w:r>
          </w:p>
        </w:tc>
        <w:tc>
          <w:tcPr>
            <w:tcW w:type="dxa" w:w="3324"/>
          </w:tcPr>
          <w:p>
            <w:r>
              <w:t>Un terreau bien drainant, enrichi de sable ou de perlite, convient au Ficus. Le rempotage s'effectue au printemps tous les deux ans pour les jeunes plants, puis seulement lorsque les racines débordent du pot pour les spécimens adultes. La taille peut être pratiquée au printemps pour contrôler la</w:t>
            </w:r>
          </w:p>
        </w:tc>
      </w:tr>
      <w:tr>
        <w:tc>
          <w:tcPr>
            <w:tcW w:type="dxa" w:w="3324"/>
          </w:tcPr>
          <w:p>
            <w:r>
              <w:t>2</w:t>
            </w:r>
          </w:p>
        </w:tc>
        <w:tc>
          <w:tcPr>
            <w:tcW w:type="dxa" w:w="3324"/>
          </w:tcPr>
          <w:p>
            <w:r>
              <w:t>0.5767</w:t>
            </w:r>
          </w:p>
        </w:tc>
        <w:tc>
          <w:tcPr>
            <w:tcW w:type="dxa" w:w="3324"/>
          </w:tcPr>
          <w:p>
            <w:r>
              <w:t>Le substrat doit offrir un drainage optimal. Un mélange composé de 50 % de sable grossier ou de pouzzolane et de 50 % de terreau pour cactées convient parfaitement. Le rempotage s'effectue au printemps, uniquement lorsque les racines débordent du pot. On privilégie des pots en terre cuite, plus</w:t>
            </w:r>
          </w:p>
        </w:tc>
      </w:tr>
      <w:tr>
        <w:tc>
          <w:tcPr>
            <w:tcW w:type="dxa" w:w="3324"/>
          </w:tcPr>
          <w:p>
            <w:r>
              <w:t>3</w:t>
            </w:r>
          </w:p>
        </w:tc>
        <w:tc>
          <w:tcPr>
            <w:tcW w:type="dxa" w:w="3324"/>
          </w:tcPr>
          <w:p>
            <w:r>
              <w:t>0.5765</w:t>
            </w:r>
          </w:p>
        </w:tc>
        <w:tc>
          <w:tcPr>
            <w:tcW w:type="dxa" w:w="3324"/>
          </w:tcPr>
          <w:p>
            <w:r>
              <w:t>Un mélange de terreau universel, de perlite et d'écorces de pin offre un excellent drainage tout en retenant l'humidité nécessaire. Le rempotage s'effectue au printemps, tous les deux ans, dans un pot d'un diamètre supérieur de 3 à 4 centimètres. La présence d'un **tuteur mousse** encourage la</w:t>
            </w:r>
          </w:p>
        </w:tc>
      </w:tr>
    </w:tbl>
    <w:p>
      <w:pPr>
        <w:pStyle w:val="Heading2"/>
      </w:pPr>
      <w:r>
        <w:t>Réponse de llama3.2:3b</w:t>
      </w:r>
    </w:p>
    <w:p>
      <w:pPr>
        <w:jc w:val="both"/>
      </w:pPr>
      <w:r>
        <w:t>Pour une plante à croissance rapide, il est recommandé de repotter tous les deux ans au printemps. C'est le cas pour les jeunes plants de Ficus [doc05_fougere].</w:t>
      </w:r>
    </w:p>
    <w:p>
      <w:pPr>
        <w:jc w:val="both"/>
      </w:pPr>
      <w:r>
        <w:t>Il est également important de privilégier un substrat bien drainant et d'utiliser des pots en terre cuite pour les spécimens adultes, comme indiqué dans le document sur les cactées [doc02_cactus.md].</w:t>
      </w:r>
    </w:p>
    <w:p>
      <w:pPr>
        <w:jc w:val="both"/>
      </w:pPr>
      <w:r>
        <w:t>Enfin, il est recommandé de fertiliser régulièrement, mais pas trop souvent. Le document sur la Monstera suggère l'utilisation d'un mélange de terreau universel, de perlite et d'écorces de pin pour offrir un excellent drainage tout en retenant l'humidité nécessaire [doc01_monstera.md].</w:t>
      </w:r>
    </w:p>
    <w:p/>
    <w:p>
      <w:pPr>
        <w:jc w:val="center"/>
      </w:pPr>
      <w:r>
        <w:rPr>
          <w:i/>
          <w:color w:val="808080"/>
        </w:rPr>
        <w:t>— Fin du rapport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Évaluation RAG — Plantes d'intérieur</dc:title>
  <dc:subject/>
  <dc:creator>Formation RAG Groupama</dc:creator>
  <cp:keywords/>
  <dc:description>generated by python-docx</dc:description>
  <cp:lastModifiedBy/>
  <cp:revision>1</cp:revision>
  <dcterms:created xsi:type="dcterms:W3CDTF">2013-12-23T23:15:00Z</dcterms:created>
  <dcterms:modified xsi:type="dcterms:W3CDTF">2013-12-23T23:15:00Z</dcterms:modified>
  <cp:category/>
</cp:coreProperties>
</file>