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969F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969F4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969F4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969F4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969F4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4E060F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Realizar Carga Masiva de Programas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5969F4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384EDB" w:rsidRDefault="00384EDB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384EDB" w:rsidRPr="00AE03C9" w:rsidRDefault="00384EDB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5969F4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3F21D3" w:rsidRDefault="005969F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5969F4">
            <w:fldChar w:fldCharType="begin"/>
          </w:r>
          <w:r w:rsidR="000F79DF">
            <w:instrText xml:space="preserve"> TOC \o "1-3" \h \z \u </w:instrText>
          </w:r>
          <w:r w:rsidRPr="005969F4">
            <w:fldChar w:fldCharType="separate"/>
          </w:r>
          <w:hyperlink w:anchor="_Toc32426543" w:history="1">
            <w:r w:rsidR="003F21D3" w:rsidRPr="00082032">
              <w:rPr>
                <w:rStyle w:val="Hipervnculo"/>
                <w:noProof/>
              </w:rPr>
              <w:t>Casos de Prueba: Prueba 01 - Inicial</w:t>
            </w:r>
            <w:r w:rsidR="003F21D3">
              <w:rPr>
                <w:noProof/>
                <w:webHidden/>
              </w:rPr>
              <w:tab/>
            </w:r>
            <w:r w:rsidR="003F21D3">
              <w:rPr>
                <w:noProof/>
                <w:webHidden/>
              </w:rPr>
              <w:fldChar w:fldCharType="begin"/>
            </w:r>
            <w:r w:rsidR="003F21D3">
              <w:rPr>
                <w:noProof/>
                <w:webHidden/>
              </w:rPr>
              <w:instrText xml:space="preserve"> PAGEREF _Toc32426543 \h </w:instrText>
            </w:r>
            <w:r w:rsidR="003F21D3">
              <w:rPr>
                <w:noProof/>
                <w:webHidden/>
              </w:rPr>
            </w:r>
            <w:r w:rsidR="003F21D3">
              <w:rPr>
                <w:noProof/>
                <w:webHidden/>
              </w:rPr>
              <w:fldChar w:fldCharType="separate"/>
            </w:r>
            <w:r w:rsidR="003F21D3">
              <w:rPr>
                <w:noProof/>
                <w:webHidden/>
              </w:rPr>
              <w:t>4</w:t>
            </w:r>
            <w:r w:rsidR="003F21D3"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426544" w:history="1">
            <w:r w:rsidRPr="00082032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45" w:history="1">
            <w:r w:rsidRPr="00082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46" w:history="1">
            <w:r w:rsidRPr="00082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426547" w:history="1">
            <w:r w:rsidRPr="00082032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48" w:history="1">
            <w:r w:rsidRPr="00082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49" w:history="1">
            <w:r w:rsidRPr="00082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426550" w:history="1">
            <w:r w:rsidRPr="00082032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51" w:history="1">
            <w:r w:rsidRPr="00082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52" w:history="1">
            <w:r w:rsidRPr="00082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426553" w:history="1">
            <w:r w:rsidRPr="00082032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54" w:history="1">
            <w:r w:rsidRPr="00082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55" w:history="1">
            <w:r w:rsidRPr="00082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426556" w:history="1">
            <w:r w:rsidRPr="00082032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57" w:history="1">
            <w:r w:rsidRPr="00082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58" w:history="1">
            <w:r w:rsidRPr="00082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426559" w:history="1">
            <w:r w:rsidRPr="00082032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60" w:history="1">
            <w:r w:rsidRPr="00082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61" w:history="1">
            <w:r w:rsidRPr="00082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426562" w:history="1">
            <w:r w:rsidRPr="00082032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63" w:history="1">
            <w:r w:rsidRPr="00082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64" w:history="1">
            <w:r w:rsidRPr="00082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426565" w:history="1">
            <w:r w:rsidRPr="00082032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66" w:history="1">
            <w:r w:rsidRPr="0008203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426567" w:history="1">
            <w:r w:rsidRPr="0008203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426568" w:history="1">
            <w:r w:rsidRPr="00082032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2426569" w:history="1">
            <w:r w:rsidRPr="00082032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1D3" w:rsidRDefault="003F21D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426570" w:history="1">
            <w:r w:rsidRPr="00082032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969F4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4E060F" w:rsidP="009A3173">
          <w:pPr>
            <w:pStyle w:val="PSI-Ttulo"/>
          </w:pPr>
          <w:r>
            <w:rPr>
              <w:lang w:val="es-AR"/>
            </w:rPr>
            <w:t>Caso de Prueba - Realizar Carga Masiva de Programas</w:t>
          </w:r>
        </w:p>
      </w:sdtContent>
    </w:sdt>
    <w:p w:rsidR="006F4922" w:rsidRPr="00484F3C" w:rsidRDefault="001D56B2" w:rsidP="00484F3C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32426543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  <w:bookmarkStart w:id="1" w:name="_Toc29278830"/>
    </w:p>
    <w:p w:rsidR="0020042B" w:rsidRPr="004D5405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32426544"/>
      <w:r>
        <w:t>Caso de Prueba P00</w:t>
      </w:r>
      <w:r w:rsidR="0020042B">
        <w:t>1</w:t>
      </w:r>
      <w:bookmarkEnd w:id="2"/>
    </w:p>
    <w:p w:rsidR="0020042B" w:rsidRDefault="0020042B" w:rsidP="0020042B">
      <w:r>
        <w:t>Corr</w:t>
      </w:r>
      <w:r w:rsidR="00F141B3">
        <w:t xml:space="preserve">espondiente a la pantalla carga masiva </w:t>
      </w:r>
      <w:r>
        <w:t>programa</w:t>
      </w:r>
      <w:r w:rsidR="00F141B3">
        <w:t>s</w:t>
      </w:r>
      <w:r>
        <w:t>.</w:t>
      </w:r>
    </w:p>
    <w:p w:rsidR="0020042B" w:rsidRPr="00664D4B" w:rsidRDefault="0020042B" w:rsidP="0020042B">
      <w:pPr>
        <w:pStyle w:val="PSI-Ttulo3"/>
      </w:pPr>
      <w:bookmarkStart w:id="3" w:name="_Toc32426545"/>
      <w:r w:rsidRPr="00664D4B">
        <w:t>Descripción</w:t>
      </w:r>
      <w:bookmarkEnd w:id="3"/>
      <w:r w:rsidRPr="00664D4B">
        <w:t xml:space="preserve"> </w:t>
      </w:r>
    </w:p>
    <w:p w:rsidR="0020042B" w:rsidRPr="00664D4B" w:rsidRDefault="0020042B" w:rsidP="0020042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</w:t>
      </w:r>
      <w:r w:rsidR="00F141B3">
        <w:t xml:space="preserve"> especiales de la pantalla carga masiva</w:t>
      </w:r>
      <w:r>
        <w:t xml:space="preserve"> programa</w:t>
      </w:r>
      <w:r w:rsidR="00F141B3">
        <w:t>s</w:t>
      </w:r>
      <w:r>
        <w:t>.</w:t>
      </w:r>
    </w:p>
    <w:p w:rsidR="0020042B" w:rsidRPr="00664D4B" w:rsidRDefault="0020042B" w:rsidP="0020042B">
      <w:pPr>
        <w:pStyle w:val="PSI-Ttulo3"/>
      </w:pPr>
      <w:bookmarkStart w:id="4" w:name="_Toc32426546"/>
      <w:r w:rsidRPr="00664D4B">
        <w:t>Evaluación de la Prueba</w:t>
      </w:r>
      <w:bookmarkEnd w:id="4"/>
      <w:r w:rsidRPr="00664D4B">
        <w:t xml:space="preserve"> </w:t>
      </w:r>
    </w:p>
    <w:p w:rsidR="0020042B" w:rsidRDefault="0020042B" w:rsidP="0020042B">
      <w:pPr>
        <w:pStyle w:val="PSI-Normal"/>
      </w:pPr>
      <w:r w:rsidRPr="00664D4B">
        <w:t>Realizada y satisfactoria.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F141B3">
              <w:t>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141B3">
              <w:t>11</w:t>
            </w:r>
            <w:r w:rsidRPr="00473DBE">
              <w:t>/</w:t>
            </w:r>
            <w:r w:rsidR="00F141B3">
              <w:t>02</w:t>
            </w:r>
            <w:r w:rsidRPr="00473DBE">
              <w:t>/20</w:t>
            </w:r>
            <w:r w:rsidR="00F141B3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141B3">
              <w:t>12</w:t>
            </w:r>
            <w:r w:rsidRPr="00473DBE">
              <w:t>/</w:t>
            </w:r>
            <w:r w:rsidR="00F141B3">
              <w:t>02</w:t>
            </w:r>
            <w:r w:rsidRPr="00473DBE">
              <w:t>/20</w:t>
            </w:r>
            <w:r w:rsidR="00F141B3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195F1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141B3">
              <w:rPr>
                <w:rFonts w:ascii="Arial" w:hAnsi="Arial"/>
                <w:sz w:val="20"/>
              </w:rPr>
              <w:t xml:space="preserve">  ____12/02/2020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DD33B6" w:rsidRDefault="00DD33B6" w:rsidP="0020042B">
      <w:pPr>
        <w:pStyle w:val="PSI-Ttulo2"/>
      </w:pPr>
    </w:p>
    <w:p w:rsidR="00DD33B6" w:rsidRDefault="00DD33B6" w:rsidP="0020042B">
      <w:pPr>
        <w:pStyle w:val="PSI-Ttulo2"/>
      </w:pPr>
    </w:p>
    <w:p w:rsidR="00DD33B6" w:rsidRDefault="00DD33B6" w:rsidP="0020042B">
      <w:pPr>
        <w:pStyle w:val="PSI-Ttulo2"/>
      </w:pPr>
    </w:p>
    <w:p w:rsidR="0020042B" w:rsidRPr="00321BC3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32426547"/>
      <w:r>
        <w:t>Caso de Prueba P00</w:t>
      </w:r>
      <w:r w:rsidR="00CD1724">
        <w:t>2</w:t>
      </w:r>
      <w:bookmarkEnd w:id="5"/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bookmarkStart w:id="6" w:name="_Toc32426548"/>
      <w:r w:rsidRPr="00664D4B">
        <w:t>Descripción</w:t>
      </w:r>
      <w:bookmarkEnd w:id="6"/>
      <w:r w:rsidRPr="00664D4B">
        <w:t xml:space="preserve"> </w:t>
      </w:r>
    </w:p>
    <w:p w:rsidR="0020042B" w:rsidRDefault="0020042B" w:rsidP="0020042B">
      <w:pPr>
        <w:pStyle w:val="PSI-Normal"/>
      </w:pPr>
      <w:r w:rsidRPr="00664D4B">
        <w:t xml:space="preserve">Este caso de prueba, tiene como objetivo probar </w:t>
      </w:r>
      <w:r>
        <w:t xml:space="preserve">que el </w:t>
      </w:r>
      <w:r w:rsidR="00BE0AEB">
        <w:t>botón</w:t>
      </w:r>
      <w:r>
        <w:t xml:space="preserve"> "</w:t>
      </w:r>
      <w:r w:rsidR="00CD1724">
        <w:t>Examinar</w:t>
      </w:r>
      <w:r>
        <w:t xml:space="preserve">" al ser </w:t>
      </w:r>
      <w:proofErr w:type="spellStart"/>
      <w:r>
        <w:t>clickeado</w:t>
      </w:r>
      <w:proofErr w:type="spellEnd"/>
      <w:r>
        <w:t>, despliegue el explorador de archivos y permita solamente ca</w:t>
      </w:r>
      <w:r w:rsidR="00CD1724">
        <w:t>rgar en el sistema</w:t>
      </w:r>
      <w:r>
        <w:t xml:space="preserve"> </w:t>
      </w:r>
      <w:r w:rsidR="00CD1724">
        <w:t xml:space="preserve">un máximo de 10 </w:t>
      </w:r>
      <w:r>
        <w:t>archivo</w:t>
      </w:r>
      <w:r w:rsidR="00CD1724">
        <w:t>s</w:t>
      </w:r>
      <w:r>
        <w:t xml:space="preserve"> </w:t>
      </w:r>
      <w:r w:rsidR="00CD1724">
        <w:t xml:space="preserve">con un tamaño total </w:t>
      </w:r>
      <w:r>
        <w:t>menor o igual al máximo establecido en la Base de Datos (</w:t>
      </w:r>
      <w:r w:rsidR="00CD1724">
        <w:t>8</w:t>
      </w:r>
      <w:r w:rsidR="003A7E68">
        <w:t xml:space="preserve"> Mb). Los</w:t>
      </w:r>
      <w:r>
        <w:t xml:space="preserve"> cual</w:t>
      </w:r>
      <w:r w:rsidR="003A7E68">
        <w:t>es</w:t>
      </w:r>
      <w:r>
        <w:t xml:space="preserve"> posteriormente será</w:t>
      </w:r>
      <w:r w:rsidR="003A7E68">
        <w:t>n</w:t>
      </w:r>
      <w:r>
        <w:t xml:space="preserve"> subido</w:t>
      </w:r>
      <w:r w:rsidR="003A7E68">
        <w:t>s</w:t>
      </w:r>
      <w:r>
        <w:t xml:space="preserve"> al sistema. </w:t>
      </w:r>
    </w:p>
    <w:p w:rsidR="0020042B" w:rsidRDefault="0020042B" w:rsidP="0020042B">
      <w:pPr>
        <w:pStyle w:val="PSI-Normal"/>
      </w:pPr>
    </w:p>
    <w:p w:rsidR="0020042B" w:rsidRPr="00664D4B" w:rsidRDefault="0020042B" w:rsidP="0020042B">
      <w:pPr>
        <w:pStyle w:val="PSI-Normal"/>
      </w:pPr>
      <w:r>
        <w:t xml:space="preserve"> </w:t>
      </w:r>
    </w:p>
    <w:p w:rsidR="0020042B" w:rsidRPr="00664D4B" w:rsidRDefault="0020042B" w:rsidP="0020042B">
      <w:pPr>
        <w:pStyle w:val="PSI-Ttulo3"/>
      </w:pPr>
      <w:bookmarkStart w:id="7" w:name="_Toc32426549"/>
      <w:r w:rsidRPr="00664D4B">
        <w:t>Evaluación de la Prueba</w:t>
      </w:r>
      <w:bookmarkEnd w:id="7"/>
      <w:r w:rsidRPr="00664D4B">
        <w:t xml:space="preserve"> </w:t>
      </w:r>
    </w:p>
    <w:p w:rsidR="0020042B" w:rsidRDefault="00921E80" w:rsidP="0020042B">
      <w:pPr>
        <w:pStyle w:val="PSI-Normal"/>
      </w:pPr>
      <w:r>
        <w:t>Realizada y Satisfactoria.</w:t>
      </w:r>
      <w:r w:rsidR="0020042B">
        <w:t xml:space="preserve"> 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CD1724">
              <w:t>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 w:rsidR="00CD1724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D1724">
              <w:t>11</w:t>
            </w:r>
            <w:r w:rsidRPr="00473DBE">
              <w:t>/</w:t>
            </w:r>
            <w:r w:rsidR="00CD1724">
              <w:t>02</w:t>
            </w:r>
            <w:r w:rsidRPr="00473DBE">
              <w:t>/20</w:t>
            </w:r>
            <w:r w:rsidR="00CD1724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D1724">
              <w:t>12</w:t>
            </w:r>
            <w:r w:rsidRPr="00473DBE">
              <w:t>/</w:t>
            </w:r>
            <w:r w:rsidR="00CD1724">
              <w:t>02</w:t>
            </w:r>
            <w:r w:rsidRPr="00473DBE">
              <w:t>/20</w:t>
            </w:r>
            <w:r w:rsidR="00CD1724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el explorador de archivos del sistema, para seleccionar un archivo.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explorador de archivos del sistema, para poder seleccionar un archivo. </w:t>
            </w:r>
          </w:p>
        </w:tc>
      </w:tr>
      <w:tr w:rsidR="006B519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2F61E4" w:rsidP="00DE5A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no superen en total el tamaño máximo permitido (8 Mb)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7.99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Cargar satisfactoriamente los archivos en el sistema para posteriormente ser subidos.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 los archivos en el sistema para posteriormente ser subidos.</w:t>
            </w:r>
          </w:p>
        </w:tc>
      </w:tr>
      <w:tr w:rsidR="006B5199" w:rsidRPr="003360EA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2F61E4" w:rsidP="00DE5A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el tamaño total sea igual al máximo permitido (8 Mb)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8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Cargar satisfactoriamente los archivos en el sistema para posteriormente ser subidos.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 los archivos en el sistema para posteriormente ser subidos.</w:t>
            </w:r>
          </w:p>
        </w:tc>
      </w:tr>
      <w:tr w:rsidR="006B519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2F61E4" w:rsidP="00DE5A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Contar con archivos que </w:t>
            </w:r>
            <w:r>
              <w:rPr>
                <w:rFonts w:ascii="Arial" w:hAnsi="Arial"/>
                <w:sz w:val="20"/>
              </w:rPr>
              <w:lastRenderedPageBreak/>
              <w:t>superen en total el tamaño máximo permitido (8 Mb)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8.01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lastRenderedPageBreak/>
              <w:t>2015-072-1671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2016-072-1665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lastRenderedPageBreak/>
              <w:t>2017-072-2138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2018-072-1668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Mostrar un mensaje de aviso que se ha </w:t>
            </w:r>
            <w:r>
              <w:rPr>
                <w:rFonts w:ascii="Arial" w:hAnsi="Arial"/>
                <w:sz w:val="20"/>
              </w:rPr>
              <w:lastRenderedPageBreak/>
              <w:t>superado el tamaño máximo permitido.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muestra del </w:t>
            </w:r>
            <w:r>
              <w:rPr>
                <w:rFonts w:ascii="Arial" w:hAnsi="Arial"/>
                <w:sz w:val="20"/>
              </w:rPr>
              <w:lastRenderedPageBreak/>
              <w:t>mensaje de aviso "Se supero el peso máximo permitido (8Mb), por favor seleccione nuevos programas".</w:t>
            </w:r>
          </w:p>
        </w:tc>
      </w:tr>
      <w:tr w:rsidR="006B519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2F61E4" w:rsidP="00DE5A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2C444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no superen la cantidad total de unidades permitidas (10), es decir, 9 archivos.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Cargar satisfactoriamente los archivos en el sistema para posteriormente ser subidos.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 los archivos en el sistema para posteriormente ser subidos.</w:t>
            </w:r>
          </w:p>
        </w:tc>
      </w:tr>
      <w:tr w:rsidR="006B519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2F61E4" w:rsidP="00DE5A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sean igual a la cantidad total de unidades permitidas (10), es decir, 10 archivos.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Cargar satisfactoriamente los archivos en el sistema para posteriormente ser subidos.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 los archivos en el sistema para posteriormente ser subidos.</w:t>
            </w:r>
          </w:p>
        </w:tc>
      </w:tr>
      <w:tr w:rsidR="006B519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2F61E4" w:rsidP="00DE5A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superen la cantidad total de unidades permitidas (10), es decir, 11 archivos.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Archivo de prueba 7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10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79563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Mostrar un mensaje de aviso que se ha superado la cantidad máxima de archivos permitidos.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muestra del mensaje de aviso "Solo se pueden subir hasta 10 programas, por favor seleccione esa cantidad o menos".</w:t>
            </w:r>
          </w:p>
        </w:tc>
      </w:tr>
      <w:tr w:rsidR="006B5199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B5199" w:rsidRPr="00713567" w:rsidRDefault="006B5199" w:rsidP="00C200E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</w:t>
            </w:r>
            <w:r w:rsidR="00C200E0">
              <w:t xml:space="preserve"> "Examinar", este despliegue el explorador de archivos y permita solamente cargar en el sistema un máximo de 10 archivos con un tamaño total menor o igual al máximo establecido en la Base de Datos (8 Mb). Los cuales posteriormente serán subidos al sistema. </w:t>
            </w:r>
            <w:r>
              <w:t xml:space="preserve"> </w:t>
            </w:r>
          </w:p>
        </w:tc>
      </w:tr>
      <w:tr w:rsidR="006B5199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</w:t>
            </w:r>
            <w:r w:rsidR="00C200E0">
              <w:rPr>
                <w:rFonts w:ascii="Arial" w:hAnsi="Arial"/>
                <w:sz w:val="20"/>
              </w:rPr>
              <w:t>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6B5199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C200E0">
              <w:rPr>
                <w:rFonts w:ascii="Arial" w:hAnsi="Arial"/>
                <w:sz w:val="20"/>
              </w:rPr>
              <w:t>12/02/2020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rPr>
          <w:b/>
        </w:rPr>
      </w:pPr>
    </w:p>
    <w:p w:rsidR="0020042B" w:rsidRPr="00321BC3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32426550"/>
      <w:r>
        <w:t>Caso de Prueba P00</w:t>
      </w:r>
      <w:r w:rsidR="00C346CC">
        <w:t>3</w:t>
      </w:r>
      <w:bookmarkEnd w:id="8"/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bookmarkStart w:id="9" w:name="_Toc32426551"/>
      <w:r w:rsidRPr="00664D4B">
        <w:t>Descripción</w:t>
      </w:r>
      <w:bookmarkEnd w:id="9"/>
      <w:r w:rsidRPr="00664D4B">
        <w:t xml:space="preserve"> </w:t>
      </w:r>
    </w:p>
    <w:p w:rsidR="00C346CC" w:rsidRDefault="0020042B" w:rsidP="00C346CC">
      <w:pPr>
        <w:pStyle w:val="PSI-Normal"/>
      </w:pPr>
      <w:r w:rsidRPr="00664D4B">
        <w:t xml:space="preserve">Este caso de prueba, tiene como objetivo probar </w:t>
      </w:r>
      <w:r>
        <w:t>que el botón "Subir Programa</w:t>
      </w:r>
      <w:r w:rsidR="00C346CC">
        <w:t>s</w:t>
      </w:r>
      <w:r>
        <w:t xml:space="preserve">" al ser </w:t>
      </w:r>
      <w:proofErr w:type="spellStart"/>
      <w:r>
        <w:t>clickeado</w:t>
      </w:r>
      <w:proofErr w:type="spellEnd"/>
      <w:r>
        <w:t>, despliegue un mensaje de notificación con dos botones (</w:t>
      </w:r>
      <w:r w:rsidR="005549F1">
        <w:t>"</w:t>
      </w:r>
      <w:r w:rsidR="00C346CC">
        <w:t>no estoy seguro</w:t>
      </w:r>
      <w:r w:rsidR="005549F1">
        <w:t>"</w:t>
      </w:r>
      <w:r>
        <w:t xml:space="preserve"> y </w:t>
      </w:r>
      <w:r w:rsidR="005549F1">
        <w:t>"</w:t>
      </w:r>
      <w:r w:rsidR="00C346CC">
        <w:t>Si, subir programas</w:t>
      </w:r>
      <w:r w:rsidR="005549F1">
        <w:t>"</w:t>
      </w:r>
      <w:r>
        <w:t xml:space="preserve">) </w:t>
      </w:r>
      <w:r w:rsidR="00C346CC">
        <w:t>donde se detallan aquellos archivos que serán subidos al sistema y aquellos que no.</w:t>
      </w:r>
    </w:p>
    <w:p w:rsidR="0020042B" w:rsidRPr="00664D4B" w:rsidRDefault="0020042B" w:rsidP="0020042B">
      <w:pPr>
        <w:pStyle w:val="PSI-Normal"/>
      </w:pPr>
    </w:p>
    <w:p w:rsidR="0020042B" w:rsidRPr="00664D4B" w:rsidRDefault="0020042B" w:rsidP="0020042B">
      <w:pPr>
        <w:pStyle w:val="PSI-Ttulo3"/>
      </w:pPr>
      <w:bookmarkStart w:id="10" w:name="_Toc32426552"/>
      <w:r w:rsidRPr="00664D4B">
        <w:t>Evaluación de la Prueba</w:t>
      </w:r>
      <w:bookmarkEnd w:id="10"/>
      <w:r w:rsidRPr="00664D4B">
        <w:t xml:space="preserve"> </w:t>
      </w:r>
    </w:p>
    <w:p w:rsidR="0020042B" w:rsidRDefault="0020042B" w:rsidP="0020042B">
      <w:pPr>
        <w:pStyle w:val="PSI-Normal"/>
      </w:pPr>
      <w:r>
        <w:t xml:space="preserve">Realizada y Satisfactoria. 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C346CC">
              <w:t>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 w:rsidR="00C346CC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346CC">
              <w:t>11</w:t>
            </w:r>
            <w:r w:rsidRPr="00473DBE">
              <w:t>/</w:t>
            </w:r>
            <w:r w:rsidR="00C346CC">
              <w:t>02</w:t>
            </w:r>
            <w:r w:rsidRPr="00473DBE">
              <w:t>/20</w:t>
            </w:r>
            <w:r w:rsidR="00C346C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346CC">
              <w:t>12</w:t>
            </w:r>
            <w:r w:rsidRPr="00473DBE">
              <w:t>/</w:t>
            </w:r>
            <w:r w:rsidR="00C346CC">
              <w:t>02</w:t>
            </w:r>
            <w:r w:rsidRPr="00473DBE">
              <w:t>/20</w:t>
            </w:r>
            <w:r w:rsidR="00C346CC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haber seleccionado ningún archivo.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FA226D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deshabilitado y no realice ninguna acción.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 y no realiza ninguna acción.</w:t>
            </w:r>
          </w:p>
        </w:tc>
      </w:tr>
      <w:tr w:rsidR="00FA226D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11 archivos (la cantidad máxima permitida es 10)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10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226D" w:rsidRPr="00B151C0" w:rsidRDefault="00FA226D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deshabilitado y no realice ninguna acción.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 y no realiza ninguna acción.</w:t>
            </w:r>
          </w:p>
        </w:tc>
      </w:tr>
      <w:tr w:rsidR="00FA226D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10 archivos (la cantidad máxima permitida es 10)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Archivo de prueba 7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  <w:p w:rsidR="00FA226D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6532CF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VE"/>
              </w:rPr>
              <w:lastRenderedPageBreak/>
              <w:t xml:space="preserve">El botón se encuentre habilitado y al ser </w:t>
            </w:r>
            <w:proofErr w:type="spellStart"/>
            <w:r>
              <w:rPr>
                <w:rFonts w:ascii="Arial" w:hAnsi="Arial"/>
                <w:sz w:val="20"/>
                <w:lang w:val="es-VE"/>
              </w:rPr>
              <w:t>clickeado</w:t>
            </w:r>
            <w:proofErr w:type="spellEnd"/>
            <w:r>
              <w:rPr>
                <w:rFonts w:ascii="Arial" w:hAnsi="Arial"/>
                <w:sz w:val="20"/>
                <w:lang w:val="es-VE"/>
              </w:rPr>
              <w:t xml:space="preserve"> permita v</w:t>
            </w:r>
            <w:r w:rsidR="00FA226D">
              <w:rPr>
                <w:rFonts w:ascii="Arial" w:hAnsi="Arial"/>
                <w:sz w:val="20"/>
                <w:lang w:val="es-VE"/>
              </w:rPr>
              <w:t xml:space="preserve">isualizar un mensaje de notificación donde se detallen los archivos que se pueden y no se pueden subir al sistema junto con los botones "no estoy seguro" y "Si, Subir Programas". </w:t>
            </w:r>
          </w:p>
          <w:p w:rsidR="00FA226D" w:rsidRDefault="00FA226D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26D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6532CF" w:rsidRDefault="006532CF" w:rsidP="006532C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botón se encuentra habilitado y al ser </w:t>
            </w:r>
            <w:proofErr w:type="spellStart"/>
            <w:r>
              <w:rPr>
                <w:rFonts w:ascii="Arial" w:hAnsi="Arial"/>
                <w:sz w:val="20"/>
              </w:rPr>
              <w:t>clickeado</w:t>
            </w:r>
            <w:proofErr w:type="spellEnd"/>
            <w:r>
              <w:rPr>
                <w:rFonts w:ascii="Arial" w:hAnsi="Arial"/>
                <w:sz w:val="20"/>
              </w:rPr>
              <w:t xml:space="preserve"> desplegó un mensaje de notificación donde se detallan los archivos que se pueden y no se pueden subir al sistema junto con los botones "no estoy seguro" y "Si, Subir Programas".</w:t>
            </w:r>
          </w:p>
          <w:p w:rsidR="00FA226D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549F1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9 archivos (la cantidad máxima permitida es 10)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5549F1" w:rsidRDefault="005549F1" w:rsidP="00F73FA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VE"/>
              </w:rPr>
              <w:t xml:space="preserve">El botón se encuentre habilitado y al ser </w:t>
            </w:r>
            <w:proofErr w:type="spellStart"/>
            <w:r>
              <w:rPr>
                <w:rFonts w:ascii="Arial" w:hAnsi="Arial"/>
                <w:sz w:val="20"/>
                <w:lang w:val="es-VE"/>
              </w:rPr>
              <w:t>clickeado</w:t>
            </w:r>
            <w:proofErr w:type="spellEnd"/>
            <w:r>
              <w:rPr>
                <w:rFonts w:ascii="Arial" w:hAnsi="Arial"/>
                <w:sz w:val="20"/>
                <w:lang w:val="es-VE"/>
              </w:rPr>
              <w:t xml:space="preserve"> permita visualizar un mensaje de notificación donde se detallen los archivos que se pueden y no se pueden subir al sistema junto con los botones "no estoy seguro" y "Si, Subir Programas". </w:t>
            </w:r>
          </w:p>
          <w:p w:rsidR="005549F1" w:rsidRDefault="005549F1" w:rsidP="005549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botón se encuentra habilitado y al ser </w:t>
            </w:r>
            <w:proofErr w:type="spellStart"/>
            <w:r>
              <w:rPr>
                <w:rFonts w:ascii="Arial" w:hAnsi="Arial"/>
                <w:sz w:val="20"/>
              </w:rPr>
              <w:t>clickeado</w:t>
            </w:r>
            <w:proofErr w:type="spellEnd"/>
            <w:r>
              <w:rPr>
                <w:rFonts w:ascii="Arial" w:hAnsi="Arial"/>
                <w:sz w:val="20"/>
              </w:rPr>
              <w:t xml:space="preserve"> desplegó un mensaje de notificación donde se detallan los archivos que se pueden y no se pueden subir al sistema junto con los botones "no estoy seguro" y "Si, Subir Programas".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549F1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no superen en total el tamaño máximo permitido (8 Mb)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7.99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VE"/>
              </w:rPr>
              <w:t xml:space="preserve">El botón se encuentre habilitado y al ser </w:t>
            </w:r>
            <w:proofErr w:type="spellStart"/>
            <w:r>
              <w:rPr>
                <w:rFonts w:ascii="Arial" w:hAnsi="Arial"/>
                <w:sz w:val="20"/>
                <w:lang w:val="es-VE"/>
              </w:rPr>
              <w:t>clickeado</w:t>
            </w:r>
            <w:proofErr w:type="spellEnd"/>
            <w:r>
              <w:rPr>
                <w:rFonts w:ascii="Arial" w:hAnsi="Arial"/>
                <w:sz w:val="20"/>
                <w:lang w:val="es-VE"/>
              </w:rPr>
              <w:t xml:space="preserve"> permita visualizar un mensaje de notificación donde se detallen los archivos que se pueden y no se pueden subir al sistema junto con los botones "no estoy seguro" y "Si, Subir Programas". </w:t>
            </w:r>
          </w:p>
          <w:p w:rsidR="005549F1" w:rsidRDefault="005549F1" w:rsidP="005549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botón se encuentra habilitado y al ser </w:t>
            </w:r>
            <w:proofErr w:type="spellStart"/>
            <w:r>
              <w:rPr>
                <w:rFonts w:ascii="Arial" w:hAnsi="Arial"/>
                <w:sz w:val="20"/>
              </w:rPr>
              <w:t>clickeado</w:t>
            </w:r>
            <w:proofErr w:type="spellEnd"/>
            <w:r>
              <w:rPr>
                <w:rFonts w:ascii="Arial" w:hAnsi="Arial"/>
                <w:sz w:val="20"/>
              </w:rPr>
              <w:t xml:space="preserve"> desplegó un mensaje de notificación donde se detallan los archivos que se pueden y no se pueden subir al sistema junto con los botones "no estoy seguro" y "Si, Subir Programas".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C555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el tamaño total sea igual al máximo permitido (8 Mb)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8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1C7BF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VE"/>
              </w:rPr>
              <w:t xml:space="preserve">El botón se encuentre habilitado y al ser </w:t>
            </w:r>
            <w:proofErr w:type="spellStart"/>
            <w:r>
              <w:rPr>
                <w:rFonts w:ascii="Arial" w:hAnsi="Arial"/>
                <w:sz w:val="20"/>
                <w:lang w:val="es-VE"/>
              </w:rPr>
              <w:t>clickeado</w:t>
            </w:r>
            <w:proofErr w:type="spellEnd"/>
            <w:r>
              <w:rPr>
                <w:rFonts w:ascii="Arial" w:hAnsi="Arial"/>
                <w:sz w:val="20"/>
                <w:lang w:val="es-VE"/>
              </w:rPr>
              <w:t xml:space="preserve"> permita visualizar un mensaje de notificación donde se detallen los archivos que se pueden y no se pueden subir al sistema junto con los botones "no estoy seguro" y "Si, Subir Programas". </w:t>
            </w:r>
          </w:p>
          <w:p w:rsidR="003C5559" w:rsidRDefault="003C5559" w:rsidP="001C7BF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5559" w:rsidRDefault="003C5559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C5559" w:rsidRDefault="003C5559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botón se encuentra habilitado y al ser </w:t>
            </w:r>
            <w:proofErr w:type="spellStart"/>
            <w:r>
              <w:rPr>
                <w:rFonts w:ascii="Arial" w:hAnsi="Arial"/>
                <w:sz w:val="20"/>
              </w:rPr>
              <w:t>clickeado</w:t>
            </w:r>
            <w:proofErr w:type="spellEnd"/>
            <w:r>
              <w:rPr>
                <w:rFonts w:ascii="Arial" w:hAnsi="Arial"/>
                <w:sz w:val="20"/>
              </w:rPr>
              <w:t xml:space="preserve"> desplegó un mensaje de notificación donde se detallan los archivos que se pueden y no se pueden subir al sistema junto con los botones "no estoy seguro" y "Si, Subir Programas".</w:t>
            </w:r>
          </w:p>
          <w:p w:rsidR="003C5559" w:rsidRDefault="003C5559" w:rsidP="001C7BF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C555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Contar con archivos que superen en total </w:t>
            </w:r>
            <w:r>
              <w:rPr>
                <w:rFonts w:ascii="Arial" w:hAnsi="Arial"/>
                <w:sz w:val="20"/>
              </w:rPr>
              <w:lastRenderedPageBreak/>
              <w:t>el tamaño máximo permitido (8 Mb)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8.01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lastRenderedPageBreak/>
              <w:t>2015-072-1671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2016-072-1665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2017-072-2138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lastRenderedPageBreak/>
              <w:t>2018-072-1668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C5559" w:rsidRPr="00B151C0" w:rsidRDefault="003C5559" w:rsidP="001C7BF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botón se encuentre deshabilitado y no realice ninguna acción.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5559" w:rsidRDefault="003C5559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C5559" w:rsidRDefault="003C5559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botón se encuentra deshabilitado y no realiza </w:t>
            </w:r>
            <w:r>
              <w:rPr>
                <w:rFonts w:ascii="Arial" w:hAnsi="Arial"/>
                <w:sz w:val="20"/>
              </w:rPr>
              <w:lastRenderedPageBreak/>
              <w:t>ninguna acción.</w:t>
            </w:r>
          </w:p>
        </w:tc>
      </w:tr>
      <w:tr w:rsidR="005549F1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5559" w:rsidRDefault="005549F1" w:rsidP="003C555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"Subir Programa", este </w:t>
            </w:r>
            <w:r w:rsidR="003C5559">
              <w:t>despliega un mensaje de notificación con dos botones ("no estoy seguro" y "Si, subir programas") donde se detallan aquellos archivos que serán subidos al sistema y aquellos que no.</w:t>
            </w:r>
          </w:p>
          <w:p w:rsidR="005549F1" w:rsidRPr="00713567" w:rsidRDefault="005549F1" w:rsidP="00195F12">
            <w:pPr>
              <w:pStyle w:val="PSI-Normal"/>
            </w:pPr>
          </w:p>
        </w:tc>
      </w:tr>
      <w:tr w:rsidR="005549F1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49F1" w:rsidRDefault="005549F1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549F1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49F1" w:rsidRDefault="005549F1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C5559">
              <w:rPr>
                <w:rFonts w:ascii="Arial" w:hAnsi="Arial"/>
                <w:sz w:val="20"/>
              </w:rPr>
              <w:t xml:space="preserve">  ____11/02/2020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rPr>
          <w:b/>
        </w:rPr>
      </w:pPr>
    </w:p>
    <w:p w:rsidR="0020042B" w:rsidRDefault="0020042B" w:rsidP="0020042B">
      <w:pPr>
        <w:rPr>
          <w:b/>
        </w:rPr>
      </w:pPr>
    </w:p>
    <w:p w:rsidR="00EA4E70" w:rsidRPr="00321BC3" w:rsidRDefault="00EA4E70" w:rsidP="00EA4E70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32426553"/>
      <w:r>
        <w:t>Caso de Prueba P004</w:t>
      </w:r>
      <w:bookmarkEnd w:id="11"/>
    </w:p>
    <w:p w:rsidR="00EA4E70" w:rsidRPr="00664D4B" w:rsidRDefault="00EA4E70" w:rsidP="00EA4E70">
      <w:pPr>
        <w:pStyle w:val="PSI-Ttulo3"/>
      </w:pPr>
      <w:bookmarkStart w:id="12" w:name="_Toc32426554"/>
      <w:r w:rsidRPr="00664D4B">
        <w:t>Descripción</w:t>
      </w:r>
      <w:bookmarkEnd w:id="12"/>
      <w:r w:rsidRPr="00664D4B">
        <w:t xml:space="preserve"> </w:t>
      </w:r>
    </w:p>
    <w:p w:rsidR="00EA4E70" w:rsidRDefault="00EA4E70" w:rsidP="00EA4E70">
      <w:pPr>
        <w:pStyle w:val="PSI-Normal"/>
      </w:pPr>
      <w:r w:rsidRPr="00664D4B">
        <w:t xml:space="preserve">Este caso de prueba, tiene como objetivo probar </w:t>
      </w:r>
      <w:r>
        <w:t xml:space="preserve">que el botón "Volver a Inicio" al ser </w:t>
      </w:r>
      <w:proofErr w:type="spellStart"/>
      <w:r>
        <w:t>clickeado</w:t>
      </w:r>
      <w:proofErr w:type="spellEnd"/>
      <w:r>
        <w:t xml:space="preserve">, regrese a la pantalla principal del sistema VASPA. </w:t>
      </w:r>
    </w:p>
    <w:p w:rsidR="00EA4E70" w:rsidRPr="00664D4B" w:rsidRDefault="00EA4E70" w:rsidP="00EA4E70">
      <w:pPr>
        <w:pStyle w:val="PSI-Normal"/>
      </w:pPr>
      <w:r>
        <w:t xml:space="preserve"> </w:t>
      </w:r>
    </w:p>
    <w:p w:rsidR="00EA4E70" w:rsidRPr="00664D4B" w:rsidRDefault="00EA4E70" w:rsidP="00EA4E70">
      <w:pPr>
        <w:pStyle w:val="PSI-Ttulo3"/>
      </w:pPr>
      <w:bookmarkStart w:id="13" w:name="_Toc32426555"/>
      <w:r w:rsidRPr="00664D4B">
        <w:t>Evaluación de la Prueba</w:t>
      </w:r>
      <w:bookmarkEnd w:id="13"/>
      <w:r w:rsidRPr="00664D4B">
        <w:t xml:space="preserve"> </w:t>
      </w:r>
    </w:p>
    <w:p w:rsidR="00EA4E70" w:rsidRDefault="00EA4E70" w:rsidP="00EA4E70">
      <w:pPr>
        <w:pStyle w:val="PSI-Normal"/>
      </w:pPr>
      <w:r>
        <w:t xml:space="preserve">Realizada y Satisfactoria. </w:t>
      </w:r>
    </w:p>
    <w:p w:rsidR="00EA4E70" w:rsidRPr="00664D4B" w:rsidRDefault="00EA4E70" w:rsidP="00EA4E7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A4E70" w:rsidTr="001C7BF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A4E70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A4E70" w:rsidRDefault="00EA4E70" w:rsidP="001C7BF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A4E70" w:rsidRPr="00CF4BD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A4E70" w:rsidRPr="00CF4BD4" w:rsidTr="001C7BF3">
              <w:trPr>
                <w:trHeight w:val="263"/>
              </w:trPr>
              <w:tc>
                <w:tcPr>
                  <w:tcW w:w="4426" w:type="dxa"/>
                </w:tcPr>
                <w:p w:rsidR="00EA4E70" w:rsidRPr="004D5405" w:rsidRDefault="00EA4E70" w:rsidP="001C7BF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A4E70" w:rsidRPr="004D5405" w:rsidRDefault="00EA4E70" w:rsidP="001C7BF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A4E70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Pr="00606E1E" w:rsidRDefault="00EA4E70" w:rsidP="001C7BF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A4E70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A4E70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11</w:t>
            </w:r>
            <w:r w:rsidRPr="00473DBE">
              <w:t>/</w:t>
            </w:r>
            <w:r>
              <w:t>02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12</w:t>
            </w:r>
            <w:r w:rsidRPr="00473DBE">
              <w:t>/</w:t>
            </w:r>
            <w:r>
              <w:t>02</w:t>
            </w:r>
            <w:r w:rsidRPr="00473DBE">
              <w:t>/20</w:t>
            </w:r>
            <w:r>
              <w:t>20</w:t>
            </w:r>
          </w:p>
        </w:tc>
      </w:tr>
      <w:tr w:rsidR="00EA4E70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A4E70" w:rsidRDefault="00EA4E70" w:rsidP="001C7BF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EA4E70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A4E70" w:rsidTr="001C7BF3">
              <w:trPr>
                <w:trHeight w:val="574"/>
              </w:trPr>
              <w:tc>
                <w:tcPr>
                  <w:tcW w:w="4308" w:type="dxa"/>
                </w:tcPr>
                <w:p w:rsidR="00EA4E70" w:rsidRDefault="00EA4E70" w:rsidP="001C7BF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A4E70" w:rsidRPr="002F45D3" w:rsidRDefault="00EA4E70" w:rsidP="001C7BF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Pr="002F45D3" w:rsidRDefault="00EA4E70" w:rsidP="001C7BF3">
            <w:pPr>
              <w:pStyle w:val="PSI-Normal"/>
            </w:pPr>
            <w:r>
              <w:t>-</w:t>
            </w:r>
          </w:p>
        </w:tc>
      </w:tr>
      <w:tr w:rsidR="00EA4E70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A4E70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A4E70" w:rsidRDefault="00EA4E70" w:rsidP="001C7BF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A4E70" w:rsidTr="001C7BF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A4E70" w:rsidRDefault="00EA4E70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A4E70" w:rsidRDefault="00EA4E70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A4E70" w:rsidRDefault="00EA4E70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A4E70" w:rsidRDefault="00EA4E70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A4E70" w:rsidRDefault="00EA4E70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A4E70" w:rsidTr="00EA4E7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A4E70" w:rsidRPr="00B151C0" w:rsidRDefault="00EA4E70" w:rsidP="001C7BF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A4E70" w:rsidRDefault="00EA4E70" w:rsidP="00EA4E7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a la pantalla principal del sistema VASPA.</w:t>
            </w:r>
          </w:p>
        </w:tc>
      </w:tr>
      <w:tr w:rsidR="00EA4E70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A4E70" w:rsidRPr="00713567" w:rsidRDefault="00EA4E70" w:rsidP="001C7BF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 xml:space="preserve">el botón "Volver a Inicio", este regrese a la pantalla principal del sistema VASPA. </w:t>
            </w:r>
          </w:p>
        </w:tc>
      </w:tr>
      <w:tr w:rsidR="00EA4E70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Default="00EA4E70" w:rsidP="001C7BF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A4E70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_______12/02/2020_______</w:t>
            </w:r>
          </w:p>
        </w:tc>
      </w:tr>
    </w:tbl>
    <w:p w:rsidR="00EA4E70" w:rsidRDefault="00EA4E70" w:rsidP="00EA4E70">
      <w:pPr>
        <w:pStyle w:val="InfoBlue"/>
        <w:ind w:left="363"/>
      </w:pPr>
    </w:p>
    <w:p w:rsidR="00EA4E70" w:rsidRPr="00DF58F4" w:rsidRDefault="00EA4E70" w:rsidP="00EA4E70">
      <w:pPr>
        <w:rPr>
          <w:lang w:val="es-VE"/>
        </w:rPr>
      </w:pPr>
    </w:p>
    <w:p w:rsidR="0020042B" w:rsidRPr="00EA4E70" w:rsidRDefault="0020042B" w:rsidP="0020042B">
      <w:pPr>
        <w:rPr>
          <w:b/>
          <w:lang w:val="es-VE"/>
        </w:rPr>
      </w:pPr>
    </w:p>
    <w:p w:rsidR="0020042B" w:rsidRPr="007F5A21" w:rsidRDefault="0020042B" w:rsidP="0020042B">
      <w:pPr>
        <w:rPr>
          <w:b/>
          <w:highlight w:val="yellow"/>
          <w:lang w:val="es-AR"/>
        </w:rPr>
      </w:pPr>
    </w:p>
    <w:p w:rsidR="0020042B" w:rsidRDefault="00983C0C" w:rsidP="0020042B">
      <w:pPr>
        <w:pStyle w:val="PSI-Ttulo2"/>
      </w:pPr>
      <w:bookmarkStart w:id="14" w:name="_Toc32426556"/>
      <w:r w:rsidRPr="00ED3CE4">
        <w:t>Caso de Prueba P00</w:t>
      </w:r>
      <w:r w:rsidR="007F5A21" w:rsidRPr="00ED3CE4">
        <w:t>5</w:t>
      </w:r>
      <w:bookmarkEnd w:id="14"/>
    </w:p>
    <w:p w:rsidR="007F5A21" w:rsidRPr="007F5A21" w:rsidRDefault="007F5A21" w:rsidP="007F5A21">
      <w:pPr>
        <w:pStyle w:val="PSI-Normal"/>
        <w:rPr>
          <w:color w:val="365F91" w:themeColor="accent1" w:themeShade="BF"/>
          <w:sz w:val="28"/>
          <w:szCs w:val="28"/>
        </w:rPr>
      </w:pPr>
      <w:r>
        <w:t>Pertenece al botón "Subir Programas".</w:t>
      </w:r>
    </w:p>
    <w:p w:rsidR="0020042B" w:rsidRPr="00664D4B" w:rsidRDefault="0020042B" w:rsidP="0020042B">
      <w:pPr>
        <w:pStyle w:val="PSI-Ttulo3"/>
      </w:pPr>
      <w:bookmarkStart w:id="15" w:name="_Toc32426557"/>
      <w:r w:rsidRPr="00664D4B">
        <w:t>Descripción</w:t>
      </w:r>
      <w:bookmarkEnd w:id="15"/>
      <w:r w:rsidRPr="00664D4B">
        <w:t xml:space="preserve"> </w:t>
      </w:r>
    </w:p>
    <w:p w:rsidR="0020042B" w:rsidRDefault="0020042B" w:rsidP="0020042B">
      <w:pPr>
        <w:pStyle w:val="PSI-Normal"/>
      </w:pPr>
      <w:r w:rsidRPr="00664D4B">
        <w:t xml:space="preserve">Este caso de prueba, tiene como objetivo probar </w:t>
      </w:r>
      <w:r>
        <w:t xml:space="preserve">que el botón </w:t>
      </w:r>
      <w:r w:rsidR="00EA4E70">
        <w:t>"</w:t>
      </w:r>
      <w:r w:rsidR="007F5A21">
        <w:t>No estoy seguro</w:t>
      </w:r>
      <w:r w:rsidR="00EA4E70">
        <w:t xml:space="preserve">" </w:t>
      </w:r>
      <w:r>
        <w:t xml:space="preserve">al ser </w:t>
      </w:r>
      <w:proofErr w:type="spellStart"/>
      <w:r>
        <w:t>clickeado</w:t>
      </w:r>
      <w:proofErr w:type="spellEnd"/>
      <w:r>
        <w:t>, cancele la suba de</w:t>
      </w:r>
      <w:r w:rsidR="007F5A21">
        <w:t xml:space="preserve"> </w:t>
      </w:r>
      <w:r>
        <w:t>l</w:t>
      </w:r>
      <w:r w:rsidR="007F5A21">
        <w:t>os</w:t>
      </w:r>
      <w:r>
        <w:t xml:space="preserve"> archivo</w:t>
      </w:r>
      <w:r w:rsidR="007F5A21">
        <w:t>s</w:t>
      </w:r>
      <w:r>
        <w:t>.pdf al sistema y cierre además el mensaje de aviso, permaneciendo en la</w:t>
      </w:r>
      <w:r w:rsidR="007F5A21">
        <w:t xml:space="preserve"> pantalla Carga Masiva</w:t>
      </w:r>
      <w:r>
        <w:t xml:space="preserve"> Programa</w:t>
      </w:r>
      <w:r w:rsidR="007F5A21">
        <w:t>s</w:t>
      </w:r>
      <w:r>
        <w:t xml:space="preserve">. </w:t>
      </w:r>
    </w:p>
    <w:p w:rsidR="0020042B" w:rsidRPr="00664D4B" w:rsidRDefault="0020042B" w:rsidP="0020042B">
      <w:pPr>
        <w:pStyle w:val="PSI-Normal"/>
      </w:pPr>
      <w:r>
        <w:t xml:space="preserve"> </w:t>
      </w:r>
    </w:p>
    <w:p w:rsidR="0020042B" w:rsidRPr="00664D4B" w:rsidRDefault="0020042B" w:rsidP="0020042B">
      <w:pPr>
        <w:pStyle w:val="PSI-Ttulo3"/>
      </w:pPr>
      <w:bookmarkStart w:id="16" w:name="_Toc32426558"/>
      <w:r w:rsidRPr="00664D4B">
        <w:t>Evaluación de la Prueba</w:t>
      </w:r>
      <w:bookmarkEnd w:id="16"/>
      <w:r w:rsidRPr="00664D4B">
        <w:t xml:space="preserve"> </w:t>
      </w:r>
    </w:p>
    <w:p w:rsidR="0020042B" w:rsidRDefault="0020042B" w:rsidP="0020042B">
      <w:pPr>
        <w:pStyle w:val="PSI-Normal"/>
      </w:pPr>
      <w:r>
        <w:t xml:space="preserve">Realizada y Satisfactoria. 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7F5A21">
              <w:t>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 w:rsidR="007F5A21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F5A21">
              <w:t>11</w:t>
            </w:r>
            <w:r w:rsidRPr="00473DBE">
              <w:t>/</w:t>
            </w:r>
            <w:r w:rsidR="007F5A21">
              <w:t>02</w:t>
            </w:r>
            <w:r w:rsidRPr="00473DBE">
              <w:t>/20</w:t>
            </w:r>
            <w:r w:rsidR="007F5A21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F5A21">
              <w:t>12</w:t>
            </w:r>
            <w:r w:rsidRPr="00473DBE">
              <w:t>/</w:t>
            </w:r>
            <w:r w:rsidR="007F5A21">
              <w:t>02</w:t>
            </w:r>
            <w:r w:rsidRPr="00473DBE">
              <w:t>/20</w:t>
            </w:r>
            <w:r w:rsidR="007F5A21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20042B" w:rsidP="0005390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Cancelar la suba de</w:t>
            </w:r>
            <w:r w:rsidR="00053900">
              <w:t xml:space="preserve"> </w:t>
            </w:r>
            <w:r>
              <w:t>l</w:t>
            </w:r>
            <w:r w:rsidR="00053900">
              <w:t>os</w:t>
            </w:r>
            <w:r>
              <w:t xml:space="preserve"> archivo</w:t>
            </w:r>
            <w:r w:rsidR="00053900">
              <w:t>s</w:t>
            </w:r>
            <w:r>
              <w:t xml:space="preserve">.pdf al sistema y </w:t>
            </w:r>
            <w:r>
              <w:rPr>
                <w:rFonts w:ascii="Arial" w:hAnsi="Arial"/>
                <w:sz w:val="20"/>
              </w:rPr>
              <w:t xml:space="preserve">Cerrar el mensaje de aviso, permaneciendo en la pantalla </w:t>
            </w:r>
            <w:r w:rsidR="00053900">
              <w:rPr>
                <w:rFonts w:ascii="Arial" w:hAnsi="Arial"/>
                <w:sz w:val="20"/>
              </w:rPr>
              <w:t xml:space="preserve">Carga Masiva </w:t>
            </w:r>
            <w:r>
              <w:rPr>
                <w:rFonts w:ascii="Arial" w:hAnsi="Arial"/>
                <w:sz w:val="20"/>
              </w:rPr>
              <w:t>Programa</w:t>
            </w:r>
            <w:r w:rsidR="00053900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20042B" w:rsidP="0005390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cancelación de la suba de</w:t>
            </w:r>
            <w:r w:rsidR="00053900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</w:t>
            </w:r>
            <w:r w:rsidR="00053900">
              <w:rPr>
                <w:rFonts w:ascii="Arial" w:hAnsi="Arial"/>
                <w:sz w:val="20"/>
              </w:rPr>
              <w:t>os</w:t>
            </w:r>
            <w:r>
              <w:rPr>
                <w:rFonts w:ascii="Arial" w:hAnsi="Arial"/>
                <w:sz w:val="20"/>
              </w:rPr>
              <w:t xml:space="preserve"> archivo</w:t>
            </w:r>
            <w:r w:rsidR="00053900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.pdf al sistema y  cierre del mensaje de aviso, permaneciendo correctamente en la pantalla </w:t>
            </w:r>
            <w:r w:rsidR="00053900">
              <w:rPr>
                <w:rFonts w:ascii="Arial" w:hAnsi="Arial"/>
                <w:sz w:val="20"/>
              </w:rPr>
              <w:t>Carga Masiva</w:t>
            </w:r>
            <w:r>
              <w:rPr>
                <w:rFonts w:ascii="Arial" w:hAnsi="Arial"/>
                <w:sz w:val="20"/>
              </w:rPr>
              <w:t xml:space="preserve"> Programa</w:t>
            </w:r>
            <w:r w:rsidR="00053900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05390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>el botón "</w:t>
            </w:r>
            <w:r w:rsidR="00053900">
              <w:t>No estoy Seguro</w:t>
            </w:r>
            <w:r>
              <w:t xml:space="preserve">", este cancele </w:t>
            </w:r>
            <w:r w:rsidR="00053900">
              <w:t>la suba de los archivos.pdf al sistema y cierre además el mensaje de aviso, permaneciendo en la pantalla Carga Masiva Programas.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53900">
              <w:rPr>
                <w:rFonts w:ascii="Arial" w:hAnsi="Arial"/>
                <w:sz w:val="20"/>
              </w:rPr>
              <w:t xml:space="preserve">  ____11/02</w:t>
            </w:r>
            <w:r>
              <w:rPr>
                <w:rFonts w:ascii="Arial" w:hAnsi="Arial"/>
                <w:sz w:val="20"/>
              </w:rPr>
              <w:t>/</w:t>
            </w:r>
            <w:r w:rsidR="00053900">
              <w:rPr>
                <w:rFonts w:ascii="Arial" w:hAnsi="Arial"/>
                <w:sz w:val="20"/>
              </w:rPr>
              <w:t>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Pr="00ED3CE4" w:rsidRDefault="0020042B" w:rsidP="0020042B">
      <w:pPr>
        <w:rPr>
          <w:b/>
          <w:lang w:val="es-AR"/>
        </w:rPr>
      </w:pPr>
    </w:p>
    <w:p w:rsidR="00ED3CE4" w:rsidRPr="00321BC3" w:rsidRDefault="00ED3CE4" w:rsidP="00ED3CE4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32426559"/>
      <w:r>
        <w:lastRenderedPageBreak/>
        <w:t>Caso de Prueba P006</w:t>
      </w:r>
      <w:bookmarkEnd w:id="17"/>
    </w:p>
    <w:p w:rsidR="00ED3CE4" w:rsidRPr="00664D4B" w:rsidRDefault="00ED3CE4" w:rsidP="00ED3CE4">
      <w:pPr>
        <w:pStyle w:val="PSI-Ttulo3"/>
      </w:pPr>
      <w:bookmarkStart w:id="18" w:name="_Toc32426560"/>
      <w:r w:rsidRPr="00664D4B">
        <w:t>Descripción</w:t>
      </w:r>
      <w:bookmarkEnd w:id="18"/>
      <w:r w:rsidRPr="00664D4B">
        <w:t xml:space="preserve"> </w:t>
      </w:r>
    </w:p>
    <w:p w:rsidR="00ED3CE4" w:rsidRDefault="00ED3CE4" w:rsidP="00ED3CE4">
      <w:pPr>
        <w:pStyle w:val="PSI-Normal"/>
      </w:pPr>
      <w:r w:rsidRPr="00664D4B">
        <w:t xml:space="preserve">Este caso de prueba, tiene como objetivo probar </w:t>
      </w:r>
      <w:r>
        <w:t xml:space="preserve">que el botón "Cargar más Programas" al ser </w:t>
      </w:r>
      <w:proofErr w:type="spellStart"/>
      <w:r>
        <w:t>clickeado</w:t>
      </w:r>
      <w:proofErr w:type="spellEnd"/>
      <w:r>
        <w:t>, regrese a la pantalla anterior Carga Masiva Programas.</w:t>
      </w:r>
    </w:p>
    <w:p w:rsidR="00ED3CE4" w:rsidRPr="00664D4B" w:rsidRDefault="00ED3CE4" w:rsidP="00ED3CE4">
      <w:pPr>
        <w:pStyle w:val="PSI-Normal"/>
      </w:pPr>
      <w:r>
        <w:t xml:space="preserve"> </w:t>
      </w:r>
    </w:p>
    <w:p w:rsidR="00ED3CE4" w:rsidRPr="00664D4B" w:rsidRDefault="00ED3CE4" w:rsidP="00ED3CE4">
      <w:pPr>
        <w:pStyle w:val="PSI-Ttulo3"/>
      </w:pPr>
      <w:bookmarkStart w:id="19" w:name="_Toc32426561"/>
      <w:r w:rsidRPr="00664D4B">
        <w:t>Evaluación de la Prueba</w:t>
      </w:r>
      <w:bookmarkEnd w:id="19"/>
      <w:r w:rsidRPr="00664D4B">
        <w:t xml:space="preserve"> </w:t>
      </w:r>
    </w:p>
    <w:p w:rsidR="00ED3CE4" w:rsidRDefault="00ED3CE4" w:rsidP="00ED3CE4">
      <w:pPr>
        <w:pStyle w:val="PSI-Normal"/>
      </w:pPr>
      <w:r>
        <w:t xml:space="preserve">Realizada y Satisfactoria. </w:t>
      </w:r>
    </w:p>
    <w:p w:rsidR="00ED3CE4" w:rsidRPr="00664D4B" w:rsidRDefault="00ED3CE4" w:rsidP="00ED3CE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3CE4" w:rsidTr="001C7BF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913C45"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D3CE4" w:rsidRPr="00CF4BD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3CE4" w:rsidRPr="00CF4BD4" w:rsidTr="001C7BF3">
              <w:trPr>
                <w:trHeight w:val="263"/>
              </w:trPr>
              <w:tc>
                <w:tcPr>
                  <w:tcW w:w="4426" w:type="dxa"/>
                </w:tcPr>
                <w:p w:rsidR="00ED3CE4" w:rsidRPr="004D5405" w:rsidRDefault="00ED3CE4" w:rsidP="001C7BF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3CE4" w:rsidRPr="004D5405" w:rsidRDefault="00ED3CE4" w:rsidP="001C7BF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Pr="00606E1E" w:rsidRDefault="00ED3CE4" w:rsidP="001C7BF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13C45"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13C45">
              <w:t>11</w:t>
            </w:r>
            <w:r w:rsidRPr="00473DBE">
              <w:t>/</w:t>
            </w:r>
            <w:r w:rsidR="00913C45">
              <w:t>02</w:t>
            </w:r>
            <w:r w:rsidRPr="00473DBE">
              <w:t>/20</w:t>
            </w:r>
            <w:r w:rsidR="00913C4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13C45">
              <w:t>12</w:t>
            </w:r>
            <w:r w:rsidRPr="00473DBE">
              <w:t>/</w:t>
            </w:r>
            <w:r w:rsidR="00913C45">
              <w:t>02</w:t>
            </w:r>
            <w:r w:rsidRPr="00473DBE">
              <w:t>/20</w:t>
            </w:r>
            <w:r w:rsidR="00913C45">
              <w:t>20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3CE4" w:rsidTr="001C7BF3">
              <w:trPr>
                <w:trHeight w:val="574"/>
              </w:trPr>
              <w:tc>
                <w:tcPr>
                  <w:tcW w:w="4308" w:type="dxa"/>
                </w:tcPr>
                <w:p w:rsidR="00ED3CE4" w:rsidRDefault="00ED3CE4" w:rsidP="001C7BF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3CE4" w:rsidRPr="002F45D3" w:rsidRDefault="00ED3CE4" w:rsidP="001C7BF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Pr="002F45D3" w:rsidRDefault="00ED3CE4" w:rsidP="001C7BF3">
            <w:pPr>
              <w:pStyle w:val="PSI-Normal"/>
            </w:pPr>
            <w:r>
              <w:t>-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3CE4" w:rsidTr="001C7BF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3CE4" w:rsidTr="001C7BF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3CE4" w:rsidRPr="00B151C0" w:rsidRDefault="00ED3CE4" w:rsidP="00913C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anterior </w:t>
            </w:r>
            <w:r w:rsidR="00913C45">
              <w:t>Carga Masiva</w:t>
            </w:r>
            <w:r>
              <w:t xml:space="preserve"> Programa</w:t>
            </w:r>
            <w:r w:rsidR="00913C45">
              <w:t>s</w:t>
            </w:r>
            <w:r>
              <w:t xml:space="preserve">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a la pantalla anterior </w:t>
            </w:r>
            <w:r w:rsidR="00913C45">
              <w:t>Carga Masiva Programas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Pr="00713567" w:rsidRDefault="00ED3CE4" w:rsidP="00913C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 xml:space="preserve">el botón el botón </w:t>
            </w:r>
            <w:r>
              <w:lastRenderedPageBreak/>
              <w:t>"</w:t>
            </w:r>
            <w:r w:rsidR="00913C45">
              <w:t>Cargar más Programas</w:t>
            </w:r>
            <w:r>
              <w:t xml:space="preserve">", este regrese a la pantalla anterior </w:t>
            </w:r>
            <w:r w:rsidR="00913C45">
              <w:t>Carga Masiva Programas</w:t>
            </w:r>
            <w:r>
              <w:t>.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13C45">
              <w:rPr>
                <w:rFonts w:ascii="Arial" w:hAnsi="Arial"/>
                <w:sz w:val="20"/>
              </w:rPr>
              <w:t xml:space="preserve">  ____12/02/2020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ED3CE4" w:rsidRDefault="00ED3CE4" w:rsidP="00ED3CE4">
      <w:pPr>
        <w:pStyle w:val="InfoBlue"/>
        <w:ind w:left="363"/>
      </w:pPr>
    </w:p>
    <w:p w:rsidR="00ED3CE4" w:rsidRPr="00DF58F4" w:rsidRDefault="00ED3CE4" w:rsidP="00ED3CE4">
      <w:pPr>
        <w:rPr>
          <w:lang w:val="es-VE"/>
        </w:rPr>
      </w:pPr>
    </w:p>
    <w:p w:rsidR="00ED3CE4" w:rsidRDefault="00ED3CE4" w:rsidP="00ED3CE4">
      <w:pPr>
        <w:pStyle w:val="PSI-Ttulo2"/>
      </w:pPr>
    </w:p>
    <w:p w:rsidR="00ED3CE4" w:rsidRPr="00930703" w:rsidRDefault="00ED3CE4" w:rsidP="00ED3CE4">
      <w:pPr>
        <w:pStyle w:val="PSI-Ttulo2"/>
      </w:pPr>
      <w:bookmarkStart w:id="20" w:name="_Toc32426562"/>
      <w:r>
        <w:t>Caso de Prueba P0</w:t>
      </w:r>
      <w:r w:rsidR="00930703">
        <w:t>07</w:t>
      </w:r>
      <w:bookmarkEnd w:id="20"/>
    </w:p>
    <w:p w:rsidR="00ED3CE4" w:rsidRPr="00664D4B" w:rsidRDefault="00ED3CE4" w:rsidP="00ED3CE4">
      <w:pPr>
        <w:pStyle w:val="PSI-Ttulo3"/>
      </w:pPr>
      <w:bookmarkStart w:id="21" w:name="_Toc32426563"/>
      <w:r w:rsidRPr="00664D4B">
        <w:t>Descripción</w:t>
      </w:r>
      <w:bookmarkEnd w:id="21"/>
      <w:r w:rsidRPr="00664D4B">
        <w:t xml:space="preserve"> </w:t>
      </w:r>
    </w:p>
    <w:p w:rsidR="00ED3CE4" w:rsidRDefault="00ED3CE4" w:rsidP="00ED3CE4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930703">
        <w:t>Volver a Inicio</w:t>
      </w:r>
      <w:r>
        <w:t xml:space="preserve">" al ser </w:t>
      </w:r>
      <w:proofErr w:type="spellStart"/>
      <w:r>
        <w:t>clickeado</w:t>
      </w:r>
      <w:proofErr w:type="spellEnd"/>
      <w:r>
        <w:t xml:space="preserve">, regrese a la pantalla principal del sistema VASPA. </w:t>
      </w:r>
    </w:p>
    <w:p w:rsidR="00ED3CE4" w:rsidRPr="00664D4B" w:rsidRDefault="00ED3CE4" w:rsidP="00ED3CE4">
      <w:pPr>
        <w:pStyle w:val="PSI-Normal"/>
      </w:pPr>
      <w:r>
        <w:t xml:space="preserve"> </w:t>
      </w:r>
    </w:p>
    <w:p w:rsidR="00ED3CE4" w:rsidRPr="00664D4B" w:rsidRDefault="00ED3CE4" w:rsidP="00ED3CE4">
      <w:pPr>
        <w:pStyle w:val="PSI-Ttulo3"/>
      </w:pPr>
      <w:bookmarkStart w:id="22" w:name="_Toc32426564"/>
      <w:r w:rsidRPr="00664D4B">
        <w:t>Evaluación de la Prueba</w:t>
      </w:r>
      <w:bookmarkEnd w:id="22"/>
      <w:r w:rsidRPr="00664D4B">
        <w:t xml:space="preserve"> </w:t>
      </w:r>
    </w:p>
    <w:p w:rsidR="00ED3CE4" w:rsidRDefault="00930703" w:rsidP="00ED3CE4">
      <w:pPr>
        <w:pStyle w:val="PSI-Normal"/>
      </w:pPr>
      <w:r>
        <w:t>Realizada y S</w:t>
      </w:r>
      <w:r w:rsidR="00ED3CE4">
        <w:t xml:space="preserve">atisfactoria. </w:t>
      </w:r>
    </w:p>
    <w:p w:rsidR="00ED3CE4" w:rsidRPr="00664D4B" w:rsidRDefault="00ED3CE4" w:rsidP="00ED3CE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3CE4" w:rsidTr="001C7BF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930703"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D3CE4" w:rsidRPr="00CF4BD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3CE4" w:rsidRPr="00CF4BD4" w:rsidTr="001C7BF3">
              <w:trPr>
                <w:trHeight w:val="263"/>
              </w:trPr>
              <w:tc>
                <w:tcPr>
                  <w:tcW w:w="4426" w:type="dxa"/>
                </w:tcPr>
                <w:p w:rsidR="00ED3CE4" w:rsidRPr="004D5405" w:rsidRDefault="00ED3CE4" w:rsidP="001C7BF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3CE4" w:rsidRPr="004D5405" w:rsidRDefault="00ED3CE4" w:rsidP="001C7BF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Pr="00606E1E" w:rsidRDefault="00ED3CE4" w:rsidP="001C7BF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30703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30703">
              <w:t>11</w:t>
            </w:r>
            <w:r w:rsidRPr="00473DBE">
              <w:t>/</w:t>
            </w:r>
            <w:r w:rsidR="00930703">
              <w:t>02</w:t>
            </w:r>
            <w:r w:rsidRPr="00473DBE">
              <w:t>/20</w:t>
            </w:r>
            <w:r w:rsidR="00930703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30703">
              <w:t>12</w:t>
            </w:r>
            <w:r w:rsidRPr="00473DBE">
              <w:t>/</w:t>
            </w:r>
            <w:r w:rsidR="00930703">
              <w:t>02</w:t>
            </w:r>
            <w:r w:rsidRPr="00473DBE">
              <w:t>/20</w:t>
            </w:r>
            <w:r w:rsidR="00930703">
              <w:t>20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3CE4" w:rsidTr="001C7BF3">
              <w:trPr>
                <w:trHeight w:val="574"/>
              </w:trPr>
              <w:tc>
                <w:tcPr>
                  <w:tcW w:w="4308" w:type="dxa"/>
                </w:tcPr>
                <w:p w:rsidR="00ED3CE4" w:rsidRDefault="00ED3CE4" w:rsidP="001C7BF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3CE4" w:rsidRPr="002F45D3" w:rsidRDefault="00ED3CE4" w:rsidP="001C7BF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Pr="002F45D3" w:rsidRDefault="00ED3CE4" w:rsidP="001C7BF3">
            <w:pPr>
              <w:pStyle w:val="PSI-Normal"/>
            </w:pPr>
            <w:r>
              <w:t>-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3CE4" w:rsidTr="001C7BF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3CE4" w:rsidTr="00625F8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D3CE4" w:rsidRPr="00B151C0" w:rsidRDefault="00ED3CE4" w:rsidP="001C7BF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F84" w:rsidRDefault="00625F8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ED3CE4">
              <w:rPr>
                <w:rFonts w:ascii="Arial" w:hAnsi="Arial"/>
                <w:sz w:val="20"/>
              </w:rPr>
              <w:t xml:space="preserve">atisfactorio. </w:t>
            </w:r>
          </w:p>
          <w:p w:rsidR="00ED3CE4" w:rsidRDefault="00625F84" w:rsidP="00625F8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ED3CE4">
              <w:rPr>
                <w:rFonts w:ascii="Arial" w:hAnsi="Arial"/>
                <w:sz w:val="20"/>
              </w:rPr>
              <w:t>e ha regresado a la pantalla principal del sistema VASPA.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Pr="00713567" w:rsidRDefault="00ED3CE4" w:rsidP="00625F8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>el botón "</w:t>
            </w:r>
            <w:r w:rsidR="00625F84">
              <w:t>Volver a Inicio</w:t>
            </w:r>
            <w:r>
              <w:t xml:space="preserve">", este regrese a la pantalla principal del sistema VASPA. 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625F84">
              <w:rPr>
                <w:rFonts w:ascii="Arial" w:hAnsi="Arial"/>
                <w:sz w:val="20"/>
              </w:rPr>
              <w:t>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625F84">
              <w:rPr>
                <w:rFonts w:ascii="Arial" w:hAnsi="Arial"/>
                <w:sz w:val="20"/>
              </w:rPr>
              <w:t>12/02/2020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ED3CE4" w:rsidRDefault="00ED3CE4" w:rsidP="00ED3CE4"/>
    <w:p w:rsidR="0020042B" w:rsidRDefault="0020042B" w:rsidP="0020042B">
      <w:pPr>
        <w:rPr>
          <w:b/>
        </w:rPr>
      </w:pPr>
    </w:p>
    <w:p w:rsidR="00027619" w:rsidRDefault="00027619" w:rsidP="0020042B">
      <w:pPr>
        <w:rPr>
          <w:b/>
        </w:rPr>
      </w:pPr>
    </w:p>
    <w:p w:rsidR="0020042B" w:rsidRPr="00321BC3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32426565"/>
      <w:r>
        <w:t>Caso de Prueba P0</w:t>
      </w:r>
      <w:r w:rsidR="001C7BF3">
        <w:t>08</w:t>
      </w:r>
      <w:bookmarkEnd w:id="23"/>
    </w:p>
    <w:p w:rsidR="0020042B" w:rsidRDefault="0020042B" w:rsidP="0020042B">
      <w:r>
        <w:t xml:space="preserve">Pertenece al botón </w:t>
      </w:r>
      <w:r w:rsidR="00027619">
        <w:t>"</w:t>
      </w:r>
      <w:r>
        <w:t>Subir Programa</w:t>
      </w:r>
      <w:r w:rsidR="00027619">
        <w:t>s"</w:t>
      </w:r>
      <w:r>
        <w:t>.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bookmarkStart w:id="24" w:name="_Toc32426566"/>
      <w:r w:rsidRPr="00664D4B">
        <w:t>Descripción</w:t>
      </w:r>
      <w:bookmarkEnd w:id="24"/>
      <w:r w:rsidRPr="00664D4B">
        <w:t xml:space="preserve"> </w:t>
      </w:r>
    </w:p>
    <w:p w:rsidR="0020042B" w:rsidRDefault="0020042B" w:rsidP="0020042B">
      <w:pPr>
        <w:pStyle w:val="PSI-Normal"/>
      </w:pPr>
      <w:r w:rsidRPr="00664D4B">
        <w:t xml:space="preserve">Este caso de prueba, tiene como objetivo probar </w:t>
      </w:r>
      <w:r>
        <w:t>que el botón de notificación "</w:t>
      </w:r>
      <w:r w:rsidR="00160643">
        <w:t>Si, subir programas</w:t>
      </w:r>
      <w:r>
        <w:t xml:space="preserve">" al ser </w:t>
      </w:r>
      <w:proofErr w:type="spellStart"/>
      <w:r>
        <w:t>clickeado</w:t>
      </w:r>
      <w:proofErr w:type="spellEnd"/>
      <w:r>
        <w:t>, permita subir al sistema, solamente archivos (originales) con extensión .</w:t>
      </w:r>
      <w:proofErr w:type="spellStart"/>
      <w:r>
        <w:t>pdf</w:t>
      </w:r>
      <w:proofErr w:type="spellEnd"/>
      <w:r>
        <w:t>, cuyo tamaño sea menor o igual al tamaño máximo establecido en la Base de Datos (2 Mb = 2.048 Kb)</w:t>
      </w:r>
      <w:r w:rsidR="00160643">
        <w:t xml:space="preserve"> por cada archivo individual</w:t>
      </w:r>
      <w:r>
        <w:t xml:space="preserve">, </w:t>
      </w:r>
      <w:r w:rsidR="00160643">
        <w:t xml:space="preserve">y además cumpla el formato establecido para el nombre de los archivos </w:t>
      </w:r>
      <w:r>
        <w:t>(</w:t>
      </w:r>
      <w:r w:rsidR="00160643">
        <w:t>AñoVigencia-</w:t>
      </w:r>
      <w:r>
        <w:t>CódigoCarrera</w:t>
      </w:r>
      <w:r w:rsidR="00160643">
        <w:t>-CódigoAsignatura</w:t>
      </w:r>
      <w:r>
        <w:t xml:space="preserve">.pdf). </w:t>
      </w:r>
    </w:p>
    <w:p w:rsidR="0020042B" w:rsidRDefault="0020042B" w:rsidP="0020042B">
      <w:pPr>
        <w:pStyle w:val="PSI-Normal"/>
      </w:pPr>
      <w:r>
        <w:t>Además no deberá subir al sistema cualquier archivo con un formato de extensión diferente al mencionado, cambiado intencionalmente a .</w:t>
      </w:r>
      <w:proofErr w:type="spellStart"/>
      <w:r>
        <w:t>pdf</w:t>
      </w:r>
      <w:proofErr w:type="spellEnd"/>
      <w:r>
        <w:t>, como así también aquellos programas que ya se encuentren subidos anteriormente</w:t>
      </w:r>
      <w:r w:rsidR="00EA4052">
        <w:t xml:space="preserve"> y/o no respeten el tamaño máximo establecido, como así también el formato del texto</w:t>
      </w:r>
      <w:r>
        <w:t xml:space="preserve">. 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bookmarkStart w:id="25" w:name="_Toc32426567"/>
      <w:r w:rsidRPr="00664D4B">
        <w:t>Evaluación de la Prueba</w:t>
      </w:r>
      <w:bookmarkEnd w:id="25"/>
      <w:r w:rsidRPr="00664D4B">
        <w:t xml:space="preserve"> </w:t>
      </w:r>
    </w:p>
    <w:p w:rsidR="0020042B" w:rsidRDefault="001C7BF3" w:rsidP="0020042B">
      <w:pPr>
        <w:pStyle w:val="PSI-Normal"/>
      </w:pPr>
      <w:r>
        <w:t>Realizada</w:t>
      </w:r>
      <w:r w:rsidR="00283315">
        <w:t xml:space="preserve"> y Satisfactoria.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</w:t>
            </w:r>
            <w:r w:rsidR="001C7BF3">
              <w:t>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</w:t>
            </w:r>
            <w:r w:rsidR="001C7BF3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C7BF3">
              <w:t>11</w:t>
            </w:r>
            <w:r w:rsidRPr="00473DBE">
              <w:t>/</w:t>
            </w:r>
            <w:r w:rsidR="001C7BF3">
              <w:t>02</w:t>
            </w:r>
            <w:r w:rsidRPr="00473DBE">
              <w:t>/20</w:t>
            </w:r>
            <w:r w:rsidR="001C7BF3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C7BF3">
              <w:t>12</w:t>
            </w:r>
            <w:r w:rsidRPr="00473DBE">
              <w:t>/</w:t>
            </w:r>
            <w:r w:rsidR="001C7BF3">
              <w:t>02</w:t>
            </w:r>
            <w:r w:rsidRPr="00473DBE">
              <w:t>/20</w:t>
            </w:r>
            <w:r w:rsidR="001C7BF3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C0BAD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C0BAD" w:rsidRDefault="00F87CE0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C0BAD" w:rsidRDefault="004C0BA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en minúscula</w:t>
            </w:r>
          </w:p>
          <w:p w:rsidR="004C0BAD" w:rsidRDefault="004C0BA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(original)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C0BAD" w:rsidRDefault="004C0BA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2017-072-1654</w:t>
            </w:r>
            <w:r w:rsidRPr="002D6B80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C0BAD" w:rsidRDefault="004C0BAD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 exitosa.</w:t>
            </w:r>
          </w:p>
          <w:p w:rsidR="004C0BAD" w:rsidRDefault="004C0BAD" w:rsidP="004C0BA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Subir satisfactoriamente el archivo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C0BAD" w:rsidRDefault="004C0BA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C0BAD" w:rsidRDefault="004C0BA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C5433D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"El archivo fue subido correctamente al sistema".</w:t>
            </w:r>
          </w:p>
          <w:p w:rsidR="004C0BAD" w:rsidRDefault="004C0BAD" w:rsidP="004C0B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subida del archivo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en el sistema.</w:t>
            </w:r>
          </w:p>
        </w:tc>
      </w:tr>
      <w:tr w:rsidR="002F61E4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F61E4" w:rsidRDefault="0052481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F61E4" w:rsidRDefault="002F61E4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.doc</w:t>
            </w:r>
          </w:p>
          <w:p w:rsidR="002F61E4" w:rsidRDefault="002F61E4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  <w:p w:rsidR="002F61E4" w:rsidRDefault="002F61E4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2F61E4" w:rsidRDefault="002F61E4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F61E4" w:rsidRPr="002D6B80" w:rsidRDefault="00EE54DA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</w:t>
            </w:r>
            <w:r w:rsidR="007B6FE0">
              <w:rPr>
                <w:rFonts w:ascii="Arial" w:hAnsi="Arial"/>
                <w:sz w:val="20"/>
              </w:rPr>
              <w:t>-072-16</w:t>
            </w:r>
            <w:r w:rsidR="00633088">
              <w:rPr>
                <w:rFonts w:ascii="Arial" w:hAnsi="Arial"/>
                <w:sz w:val="20"/>
              </w:rPr>
              <w:t>54</w:t>
            </w:r>
            <w:r w:rsidR="007B6FE0" w:rsidRPr="002D6B80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B6FE0" w:rsidRDefault="007B6FE0" w:rsidP="007B6FE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2F61E4" w:rsidRDefault="007B6FE0" w:rsidP="007B6FE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F61E4" w:rsidRDefault="002F61E4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F61E4" w:rsidRDefault="002F61E4" w:rsidP="007B6FE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</w:t>
            </w:r>
            <w:r w:rsidR="007B6FE0">
              <w:rPr>
                <w:rFonts w:ascii="Arial" w:hAnsi="Arial"/>
                <w:sz w:val="20"/>
              </w:rPr>
              <w:t xml:space="preserve"> visualización del mensaje de error "El archivo no pudo ser subido ya que no es un </w:t>
            </w:r>
            <w:proofErr w:type="spellStart"/>
            <w:r w:rsidR="007B6FE0">
              <w:rPr>
                <w:rFonts w:ascii="Arial" w:hAnsi="Arial"/>
                <w:sz w:val="20"/>
              </w:rPr>
              <w:t>pdf</w:t>
            </w:r>
            <w:proofErr w:type="spellEnd"/>
            <w:r w:rsidR="007B6FE0">
              <w:rPr>
                <w:rFonts w:ascii="Arial" w:hAnsi="Arial"/>
                <w:sz w:val="20"/>
              </w:rPr>
              <w:t>".</w:t>
            </w:r>
          </w:p>
          <w:p w:rsidR="007B6FE0" w:rsidRDefault="007B6FE0" w:rsidP="007B6FE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504EE7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ppt</w:t>
            </w:r>
            <w:proofErr w:type="spellEnd"/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Pr="002D6B80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</w:t>
            </w:r>
            <w:r w:rsidR="00633088">
              <w:rPr>
                <w:rFonts w:ascii="Arial" w:hAnsi="Arial"/>
                <w:sz w:val="20"/>
              </w:rPr>
              <w:t>54</w:t>
            </w:r>
            <w:r w:rsidRPr="002D6B80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error "El archivo no pudo ser subido ya que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504EE7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xls</w:t>
            </w:r>
            <w:proofErr w:type="spellEnd"/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Pr="002D6B80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</w:t>
            </w:r>
            <w:r w:rsidR="00633088">
              <w:rPr>
                <w:rFonts w:ascii="Arial" w:hAnsi="Arial"/>
                <w:sz w:val="20"/>
              </w:rPr>
              <w:t>54</w:t>
            </w:r>
            <w:r w:rsidRPr="002D6B80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error "El archivo no pudo ser subido ya que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504EE7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.PDF en mayúscula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(original)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2017-072-1654.PDF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dado que no cumple con el formato de nombre establecido".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504EE7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En minúscula, 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Menor a 2 </w:t>
            </w:r>
            <w:proofErr w:type="spellStart"/>
            <w:r>
              <w:rPr>
                <w:rFonts w:ascii="Arial" w:hAnsi="Arial"/>
                <w:sz w:val="20"/>
              </w:rPr>
              <w:t>Mb.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(1,30 Mb)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2017-072-1668.pdf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 exitosa.</w:t>
            </w:r>
          </w:p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Subir satisfactoriamente el archivo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 "El archivo fue subido correctamente al sistema".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subida del archivo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en el sistema.</w:t>
            </w:r>
          </w:p>
        </w:tc>
      </w:tr>
      <w:tr w:rsidR="0063790C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minúscula,</w:t>
            </w:r>
          </w:p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Mayor a 2 </w:t>
            </w:r>
            <w:proofErr w:type="spellStart"/>
            <w:r>
              <w:rPr>
                <w:rFonts w:ascii="Arial" w:hAnsi="Arial"/>
                <w:sz w:val="20"/>
              </w:rPr>
              <w:t>Mb.</w:t>
            </w:r>
            <w:proofErr w:type="spellEnd"/>
          </w:p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(2,01 Mb)</w:t>
            </w:r>
          </w:p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2017-072-1661</w:t>
            </w:r>
            <w:r w:rsidRPr="00516529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3790C" w:rsidRDefault="0063790C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63790C" w:rsidRDefault="0063790C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programa no pudo ser subido (supera el tamaño máximo permitido 2Mb) ".</w:t>
            </w:r>
          </w:p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5D613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12092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5D613B" w:rsidP="00BC52E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 con extensión .</w:t>
            </w:r>
            <w:proofErr w:type="spellStart"/>
            <w:r>
              <w:rPr>
                <w:rFonts w:ascii="Arial" w:hAnsi="Arial"/>
                <w:sz w:val="20"/>
              </w:rPr>
              <w:t>odp</w:t>
            </w:r>
            <w:proofErr w:type="spellEnd"/>
            <w:r>
              <w:rPr>
                <w:rFonts w:ascii="Arial" w:hAnsi="Arial"/>
                <w:sz w:val="20"/>
              </w:rPr>
              <w:t xml:space="preserve"> , .doc, .</w:t>
            </w:r>
            <w:proofErr w:type="spellStart"/>
            <w:r>
              <w:rPr>
                <w:rFonts w:ascii="Arial" w:hAnsi="Arial"/>
                <w:sz w:val="20"/>
              </w:rPr>
              <w:t>ods</w:t>
            </w:r>
            <w:proofErr w:type="spellEnd"/>
            <w:r>
              <w:rPr>
                <w:rFonts w:ascii="Arial" w:hAnsi="Arial"/>
                <w:sz w:val="20"/>
              </w:rPr>
              <w:t>, .docx y .</w:t>
            </w:r>
            <w:proofErr w:type="spellStart"/>
            <w:r>
              <w:rPr>
                <w:rFonts w:ascii="Arial" w:hAnsi="Arial"/>
                <w:sz w:val="20"/>
              </w:rPr>
              <w:t>htm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  <w:p w:rsidR="005D613B" w:rsidRDefault="005D613B" w:rsidP="00BC52E2">
            <w:pPr>
              <w:pStyle w:val="TableContents"/>
              <w:rPr>
                <w:rFonts w:ascii="Arial" w:hAnsi="Arial"/>
                <w:sz w:val="20"/>
              </w:rPr>
            </w:pPr>
          </w:p>
          <w:p w:rsidR="005D613B" w:rsidRDefault="005D613B" w:rsidP="00BC52E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2017-072-1654.odp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2017-072-1649.doc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2017-072-1661.ods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2017-072-1668</w:t>
            </w:r>
            <w:r w:rsidRPr="00E164DA">
              <w:rPr>
                <w:rFonts w:ascii="Arial" w:hAnsi="Arial"/>
                <w:sz w:val="20"/>
              </w:rPr>
              <w:t>.doc</w:t>
            </w:r>
            <w:r>
              <w:rPr>
                <w:rFonts w:ascii="Arial" w:hAnsi="Arial"/>
                <w:sz w:val="20"/>
              </w:rPr>
              <w:t>x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2017-072-2138.htm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5D613B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5D613B" w:rsidRDefault="005D613B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error "El archivo no pudo ser subido ya que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5D613B" w:rsidRPr="005D613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12092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 con extensión .</w:t>
            </w:r>
            <w:proofErr w:type="spellStart"/>
            <w:r>
              <w:rPr>
                <w:rFonts w:ascii="Arial" w:hAnsi="Arial"/>
                <w:sz w:val="20"/>
              </w:rPr>
              <w:t>odt</w:t>
            </w:r>
            <w:proofErr w:type="spellEnd"/>
            <w:r>
              <w:rPr>
                <w:rFonts w:ascii="Arial" w:hAnsi="Arial"/>
                <w:sz w:val="20"/>
              </w:rPr>
              <w:t xml:space="preserve"> , .</w:t>
            </w:r>
            <w:proofErr w:type="spellStart"/>
            <w:r>
              <w:rPr>
                <w:rFonts w:ascii="Arial" w:hAnsi="Arial"/>
                <w:sz w:val="20"/>
              </w:rPr>
              <w:t>ppt</w:t>
            </w:r>
            <w:proofErr w:type="spellEnd"/>
            <w:r>
              <w:rPr>
                <w:rFonts w:ascii="Arial" w:hAnsi="Arial"/>
                <w:sz w:val="20"/>
              </w:rPr>
              <w:t>, .</w:t>
            </w:r>
            <w:proofErr w:type="spellStart"/>
            <w:r>
              <w:rPr>
                <w:rFonts w:ascii="Arial" w:hAnsi="Arial"/>
                <w:sz w:val="20"/>
              </w:rPr>
              <w:t>pptx</w:t>
            </w:r>
            <w:proofErr w:type="spellEnd"/>
            <w:r>
              <w:rPr>
                <w:rFonts w:ascii="Arial" w:hAnsi="Arial"/>
                <w:sz w:val="20"/>
              </w:rPr>
              <w:t>, .</w:t>
            </w:r>
            <w:proofErr w:type="spellStart"/>
            <w:r>
              <w:rPr>
                <w:rFonts w:ascii="Arial" w:hAnsi="Arial"/>
                <w:sz w:val="20"/>
              </w:rPr>
              <w:t>txt</w:t>
            </w:r>
            <w:proofErr w:type="spellEnd"/>
            <w:r>
              <w:rPr>
                <w:rFonts w:ascii="Arial" w:hAnsi="Arial"/>
                <w:sz w:val="20"/>
              </w:rPr>
              <w:t xml:space="preserve"> y .</w:t>
            </w:r>
            <w:proofErr w:type="spellStart"/>
            <w:r>
              <w:rPr>
                <w:rFonts w:ascii="Arial" w:hAnsi="Arial"/>
                <w:sz w:val="20"/>
              </w:rPr>
              <w:t>xlsx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  <w:p w:rsidR="005D613B" w:rsidRDefault="005D613B" w:rsidP="00BC52E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613B" w:rsidRPr="005D613B" w:rsidRDefault="005D613B" w:rsidP="005D613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2017-072-1654.odt</w:t>
            </w:r>
          </w:p>
          <w:p w:rsidR="005D613B" w:rsidRPr="005D613B" w:rsidRDefault="005D613B" w:rsidP="005D613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2017-072-1649</w:t>
            </w:r>
            <w:r>
              <w:rPr>
                <w:rFonts w:ascii="Arial" w:hAnsi="Arial"/>
                <w:sz w:val="20"/>
                <w:lang w:val="en-US"/>
              </w:rPr>
              <w:t>.ppt</w:t>
            </w:r>
          </w:p>
          <w:p w:rsidR="005D613B" w:rsidRPr="005D613B" w:rsidRDefault="005D613B" w:rsidP="005D613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2017-072-1661</w:t>
            </w:r>
            <w:r>
              <w:rPr>
                <w:rFonts w:ascii="Arial" w:hAnsi="Arial"/>
                <w:sz w:val="20"/>
                <w:lang w:val="en-US"/>
              </w:rPr>
              <w:t>.pptx</w:t>
            </w:r>
          </w:p>
          <w:p w:rsidR="005D613B" w:rsidRPr="005D613B" w:rsidRDefault="005D613B" w:rsidP="005D613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2017-072-1668</w:t>
            </w:r>
            <w:r>
              <w:rPr>
                <w:rFonts w:ascii="Arial" w:hAnsi="Arial"/>
                <w:sz w:val="20"/>
                <w:lang w:val="en-US"/>
              </w:rPr>
              <w:t>.txt</w:t>
            </w:r>
          </w:p>
          <w:p w:rsidR="005D613B" w:rsidRPr="005D613B" w:rsidRDefault="005D613B" w:rsidP="005D613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2017-072-2138</w:t>
            </w:r>
            <w:r>
              <w:rPr>
                <w:rFonts w:ascii="Arial" w:hAnsi="Arial"/>
                <w:sz w:val="20"/>
                <w:lang w:val="en-US"/>
              </w:rPr>
              <w:t>.xlsx</w:t>
            </w:r>
          </w:p>
          <w:p w:rsidR="005D613B" w:rsidRPr="005D613B" w:rsidRDefault="005D613B" w:rsidP="005D613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5D613B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5D613B" w:rsidRDefault="005D613B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error "El archivo no pudo ser subido ya que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12092D" w:rsidRPr="005D613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2092D" w:rsidRPr="005D613B" w:rsidRDefault="0012092D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2092D" w:rsidRDefault="0012092D" w:rsidP="0012092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 con extensión .</w:t>
            </w:r>
            <w:proofErr w:type="spellStart"/>
            <w:r>
              <w:rPr>
                <w:rFonts w:ascii="Arial" w:hAnsi="Arial"/>
                <w:sz w:val="20"/>
              </w:rPr>
              <w:t>xml</w:t>
            </w:r>
            <w:proofErr w:type="spellEnd"/>
            <w:r>
              <w:rPr>
                <w:rFonts w:ascii="Arial" w:hAnsi="Arial"/>
                <w:sz w:val="20"/>
              </w:rPr>
              <w:t xml:space="preserve"> , .</w:t>
            </w:r>
            <w:proofErr w:type="spellStart"/>
            <w:r>
              <w:rPr>
                <w:rFonts w:ascii="Arial" w:hAnsi="Arial"/>
                <w:sz w:val="20"/>
              </w:rPr>
              <w:t>jpg</w:t>
            </w:r>
            <w:proofErr w:type="spellEnd"/>
            <w:r w:rsidR="002015A4">
              <w:rPr>
                <w:rFonts w:ascii="Arial" w:hAnsi="Arial"/>
                <w:sz w:val="20"/>
              </w:rPr>
              <w:t>, .</w:t>
            </w:r>
            <w:proofErr w:type="spellStart"/>
            <w:r w:rsidR="002015A4">
              <w:rPr>
                <w:rFonts w:ascii="Arial" w:hAnsi="Arial"/>
                <w:sz w:val="20"/>
              </w:rPr>
              <w:t>xls</w:t>
            </w:r>
            <w:proofErr w:type="spellEnd"/>
            <w:r>
              <w:rPr>
                <w:rFonts w:ascii="Arial" w:hAnsi="Arial"/>
                <w:sz w:val="20"/>
              </w:rPr>
              <w:t xml:space="preserve"> y .</w:t>
            </w:r>
            <w:proofErr w:type="spellStart"/>
            <w:r>
              <w:rPr>
                <w:rFonts w:ascii="Arial" w:hAnsi="Arial"/>
                <w:sz w:val="20"/>
              </w:rPr>
              <w:t>png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  <w:p w:rsidR="0012092D" w:rsidRPr="0012092D" w:rsidRDefault="0012092D" w:rsidP="00195F1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2092D" w:rsidRPr="005D613B" w:rsidRDefault="0012092D" w:rsidP="0012092D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2017-072-1654.xml</w:t>
            </w:r>
          </w:p>
          <w:p w:rsidR="0012092D" w:rsidRPr="005D613B" w:rsidRDefault="0012092D" w:rsidP="0012092D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2017-072-1649</w:t>
            </w:r>
            <w:r>
              <w:rPr>
                <w:rFonts w:ascii="Arial" w:hAnsi="Arial"/>
                <w:sz w:val="20"/>
                <w:lang w:val="en-US"/>
              </w:rPr>
              <w:t>.jpg</w:t>
            </w:r>
          </w:p>
          <w:p w:rsidR="0012092D" w:rsidRPr="005D613B" w:rsidRDefault="0012092D" w:rsidP="0012092D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2017-072-1661</w:t>
            </w:r>
            <w:r>
              <w:rPr>
                <w:rFonts w:ascii="Arial" w:hAnsi="Arial"/>
                <w:sz w:val="20"/>
                <w:lang w:val="en-US"/>
              </w:rPr>
              <w:t>.png</w:t>
            </w:r>
          </w:p>
          <w:p w:rsidR="0012092D" w:rsidRPr="002015A4" w:rsidRDefault="002015A4" w:rsidP="00195F12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2017-072-2138</w:t>
            </w:r>
            <w:r>
              <w:rPr>
                <w:rFonts w:ascii="Arial" w:hAnsi="Arial"/>
                <w:sz w:val="20"/>
                <w:lang w:val="en-US"/>
              </w:rPr>
              <w:t>.xls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2092D" w:rsidRDefault="0012092D" w:rsidP="00384E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12092D" w:rsidRDefault="0012092D" w:rsidP="00384E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092D" w:rsidRDefault="0012092D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2092D" w:rsidRDefault="0012092D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error "El archivo no pudo ser subido ya que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12092D" w:rsidRDefault="0012092D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1C276F" w:rsidRPr="00FE4A4D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C276F" w:rsidRPr="001D0F21" w:rsidRDefault="001C276F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1D0F21"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C276F" w:rsidRPr="001D0F21" w:rsidRDefault="001C276F" w:rsidP="0012092D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Contar con archivos .</w:t>
            </w:r>
            <w:proofErr w:type="spellStart"/>
            <w:r w:rsidRPr="001D0F21">
              <w:rPr>
                <w:rFonts w:ascii="Arial" w:hAnsi="Arial"/>
                <w:sz w:val="20"/>
              </w:rPr>
              <w:t>pdf</w:t>
            </w:r>
            <w:proofErr w:type="spellEnd"/>
            <w:r w:rsidRPr="001D0F21">
              <w:rPr>
                <w:rFonts w:ascii="Arial" w:hAnsi="Arial"/>
                <w:sz w:val="20"/>
              </w:rPr>
              <w:t xml:space="preserve"> que no cumplan con el formato de escritura establecido.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C276F" w:rsidRDefault="001C276F" w:rsidP="00FE4A4D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20170721654.pdf</w:t>
            </w:r>
          </w:p>
          <w:p w:rsidR="001D0F21" w:rsidRPr="001D0F21" w:rsidRDefault="001D0F21" w:rsidP="00FE4A4D">
            <w:pPr>
              <w:pStyle w:val="TableContents"/>
              <w:rPr>
                <w:rFonts w:ascii="Arial" w:hAnsi="Arial"/>
                <w:sz w:val="20"/>
              </w:rPr>
            </w:pPr>
          </w:p>
          <w:p w:rsidR="001C276F" w:rsidRDefault="001C276F" w:rsidP="00FE4A4D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072-2017-1661.pdf</w:t>
            </w:r>
          </w:p>
          <w:p w:rsidR="001D0F21" w:rsidRPr="001D0F21" w:rsidRDefault="001D0F21" w:rsidP="00FE4A4D">
            <w:pPr>
              <w:pStyle w:val="TableContents"/>
              <w:rPr>
                <w:rFonts w:ascii="Arial" w:hAnsi="Arial"/>
                <w:sz w:val="20"/>
              </w:rPr>
            </w:pPr>
          </w:p>
          <w:p w:rsidR="001C276F" w:rsidRDefault="001C276F" w:rsidP="00FE4A4D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1668-072-2017.pdf</w:t>
            </w:r>
          </w:p>
          <w:p w:rsidR="001D0F21" w:rsidRPr="001D0F21" w:rsidRDefault="001D0F21" w:rsidP="00FE4A4D">
            <w:pPr>
              <w:pStyle w:val="TableContents"/>
              <w:rPr>
                <w:rFonts w:ascii="Arial" w:hAnsi="Arial"/>
                <w:sz w:val="20"/>
              </w:rPr>
            </w:pPr>
          </w:p>
          <w:p w:rsidR="001C276F" w:rsidRPr="001D0F21" w:rsidRDefault="001C276F" w:rsidP="00FE4A4D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2017-2138-072.pdf</w:t>
            </w:r>
          </w:p>
          <w:p w:rsidR="001C276F" w:rsidRPr="001C276F" w:rsidRDefault="001C276F" w:rsidP="0012092D">
            <w:pPr>
              <w:pStyle w:val="TableContents"/>
              <w:rPr>
                <w:rFonts w:ascii="Arial" w:hAnsi="Arial"/>
                <w:sz w:val="20"/>
                <w:highlight w:val="yellow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C276F" w:rsidRPr="001D0F21" w:rsidRDefault="001C276F" w:rsidP="00384E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Visualizar un mensaje que notifique el error.</w:t>
            </w:r>
          </w:p>
          <w:p w:rsidR="001C276F" w:rsidRPr="001D0F21" w:rsidRDefault="001C276F" w:rsidP="00384E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C276F" w:rsidRPr="001D0F21" w:rsidRDefault="001C276F" w:rsidP="00384EDB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Satisfactorio.</w:t>
            </w:r>
          </w:p>
          <w:p w:rsidR="001C276F" w:rsidRDefault="001D0F21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</w:t>
            </w:r>
            <w:r w:rsidR="001C276F" w:rsidRPr="001D0F21">
              <w:rPr>
                <w:rFonts w:ascii="Arial" w:hAnsi="Arial"/>
                <w:sz w:val="20"/>
              </w:rPr>
              <w:t xml:space="preserve"> mensaje</w:t>
            </w:r>
            <w:r>
              <w:rPr>
                <w:rFonts w:ascii="Arial" w:hAnsi="Arial"/>
                <w:sz w:val="20"/>
              </w:rPr>
              <w:t>s</w:t>
            </w:r>
            <w:r w:rsidR="001C276F" w:rsidRPr="001D0F21">
              <w:rPr>
                <w:rFonts w:ascii="Arial" w:hAnsi="Arial"/>
                <w:sz w:val="20"/>
              </w:rPr>
              <w:t xml:space="preserve"> de error "El archivo no pudo ser subido dado que no cumple con el formato de nombre establecido".</w:t>
            </w:r>
          </w:p>
          <w:p w:rsidR="001D0F21" w:rsidRDefault="001D0F21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"Año no es un número".</w:t>
            </w:r>
          </w:p>
          <w:p w:rsidR="001D0F21" w:rsidRDefault="001D0F21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"Año no válido".</w:t>
            </w:r>
          </w:p>
          <w:p w:rsidR="001D0F21" w:rsidRPr="001D0F21" w:rsidRDefault="001D0F21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"Código de carrera no válido".</w:t>
            </w:r>
          </w:p>
          <w:p w:rsidR="001C276F" w:rsidRPr="001D0F21" w:rsidRDefault="001C276F" w:rsidP="00384EDB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3B1492" w:rsidRPr="003B1492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FE4A4D" w:rsidRDefault="003B1492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FE4A4D" w:rsidRDefault="003B1492" w:rsidP="0012092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que cumplan con las condiciones establecidas (formato de escritura y tamaño)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384EDB" w:rsidRDefault="003B1492" w:rsidP="00384ED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384EDB">
              <w:rPr>
                <w:rFonts w:ascii="Arial" w:hAnsi="Arial"/>
                <w:sz w:val="20"/>
                <w:lang w:val="en-US"/>
              </w:rPr>
              <w:t>2017-072-1654.p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3B1492" w:rsidRDefault="003B1492" w:rsidP="00384ED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2017-072-1649.pdf</w:t>
            </w:r>
          </w:p>
          <w:p w:rsidR="003B1492" w:rsidRPr="00384EDB" w:rsidRDefault="003B1492" w:rsidP="003B1492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384EDB">
              <w:rPr>
                <w:rFonts w:ascii="Arial" w:hAnsi="Arial"/>
                <w:sz w:val="20"/>
                <w:lang w:val="en-US"/>
              </w:rPr>
              <w:t>2017-072-1668</w:t>
            </w:r>
            <w:r>
              <w:rPr>
                <w:rFonts w:ascii="Arial" w:hAnsi="Arial"/>
                <w:sz w:val="20"/>
                <w:lang w:val="en-US"/>
              </w:rPr>
              <w:t>.pdf</w:t>
            </w:r>
          </w:p>
          <w:p w:rsidR="003B1492" w:rsidRPr="00384EDB" w:rsidRDefault="003B1492" w:rsidP="00384ED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2017-072-2138.pdf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1492" w:rsidRDefault="003B1492" w:rsidP="00C815B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 exitosa.</w:t>
            </w:r>
          </w:p>
          <w:p w:rsidR="003B1492" w:rsidRDefault="003B1492" w:rsidP="00C815B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Subir satisfactoriamente los</w:t>
            </w:r>
            <w:r>
              <w:rPr>
                <w:rFonts w:ascii="Arial" w:hAnsi="Arial"/>
                <w:sz w:val="20"/>
              </w:rPr>
              <w:t xml:space="preserve"> archivo</w:t>
            </w: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1492" w:rsidRDefault="003B1492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B1492" w:rsidRDefault="003B1492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</w:t>
            </w:r>
            <w:r>
              <w:rPr>
                <w:rFonts w:ascii="Arial" w:hAnsi="Arial"/>
                <w:sz w:val="20"/>
              </w:rPr>
              <w:t xml:space="preserve"> mensaje</w:t>
            </w: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 de confirmación "El archivo fue subido correctamente al sistema".</w:t>
            </w:r>
          </w:p>
          <w:p w:rsidR="003B1492" w:rsidRDefault="003B1492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subida de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</w:t>
            </w:r>
            <w:r>
              <w:rPr>
                <w:rFonts w:ascii="Arial" w:hAnsi="Arial"/>
                <w:sz w:val="20"/>
              </w:rPr>
              <w:t>os</w:t>
            </w:r>
            <w:r>
              <w:rPr>
                <w:rFonts w:ascii="Arial" w:hAnsi="Arial"/>
                <w:sz w:val="20"/>
              </w:rPr>
              <w:t xml:space="preserve"> archivo</w:t>
            </w: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en el sistema.</w:t>
            </w:r>
          </w:p>
        </w:tc>
      </w:tr>
      <w:tr w:rsidR="003B1492" w:rsidRPr="00FE4A4D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3B1492" w:rsidRDefault="003B1492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FE4A4D" w:rsidRDefault="003B1492" w:rsidP="0012092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el programa cargado previamente (ya se encuentra subido).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384EDB" w:rsidRDefault="003B1492" w:rsidP="003B1492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384EDB">
              <w:rPr>
                <w:rFonts w:ascii="Arial" w:hAnsi="Arial"/>
                <w:sz w:val="20"/>
                <w:lang w:val="en-US"/>
              </w:rPr>
              <w:t>2017-072-1654.p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3B1492" w:rsidRPr="00FE4A4D" w:rsidRDefault="003B1492" w:rsidP="0012092D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1D0F21" w:rsidRDefault="003B1492" w:rsidP="00C815B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Visualizar un mensaje que notifique el error.</w:t>
            </w:r>
          </w:p>
          <w:p w:rsidR="003B1492" w:rsidRPr="001D0F21" w:rsidRDefault="003B1492" w:rsidP="003B149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</w:t>
            </w:r>
            <w:r w:rsidRPr="001D0F21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archivo</w:t>
            </w:r>
            <w:r w:rsidRPr="001D0F21">
              <w:rPr>
                <w:rFonts w:ascii="Arial" w:hAnsi="Arial"/>
                <w:sz w:val="20"/>
              </w:rP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1492" w:rsidRPr="001D0F21" w:rsidRDefault="003B1492" w:rsidP="00C815B0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Satisfactorio.</w:t>
            </w:r>
          </w:p>
          <w:p w:rsidR="003B1492" w:rsidRPr="001D0F21" w:rsidRDefault="003B1492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</w:t>
            </w:r>
            <w:r>
              <w:rPr>
                <w:rFonts w:ascii="Arial" w:hAnsi="Arial"/>
                <w:sz w:val="20"/>
              </w:rPr>
              <w:t xml:space="preserve"> mensaje</w:t>
            </w:r>
            <w:r w:rsidRPr="001D0F21">
              <w:rPr>
                <w:rFonts w:ascii="Arial" w:hAnsi="Arial"/>
                <w:sz w:val="20"/>
              </w:rPr>
              <w:t xml:space="preserve"> de error "El archivo no pudo ser subido </w:t>
            </w:r>
            <w:r w:rsidR="0023157E">
              <w:rPr>
                <w:rFonts w:ascii="Arial" w:hAnsi="Arial"/>
                <w:sz w:val="20"/>
              </w:rPr>
              <w:t>(ya está cargado en el sistema)</w:t>
            </w:r>
            <w:r w:rsidRPr="001D0F21">
              <w:rPr>
                <w:rFonts w:ascii="Arial" w:hAnsi="Arial"/>
                <w:sz w:val="20"/>
              </w:rPr>
              <w:t>".</w:t>
            </w:r>
          </w:p>
          <w:p w:rsidR="003B1492" w:rsidRPr="001D0F21" w:rsidRDefault="003B1492" w:rsidP="003B1492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 xml:space="preserve">No se ha subido </w:t>
            </w:r>
            <w:r>
              <w:rPr>
                <w:rFonts w:ascii="Arial" w:hAnsi="Arial"/>
                <w:sz w:val="20"/>
              </w:rPr>
              <w:t>el</w:t>
            </w:r>
            <w:r w:rsidRPr="001D0F21">
              <w:rPr>
                <w:rFonts w:ascii="Arial" w:hAnsi="Arial"/>
                <w:sz w:val="20"/>
              </w:rPr>
              <w:t xml:space="preserve"> archivo al sistema.</w:t>
            </w:r>
          </w:p>
        </w:tc>
      </w:tr>
      <w:tr w:rsidR="00D751D9" w:rsidRPr="00FE4A4D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751D9" w:rsidRPr="00FE4A4D" w:rsidRDefault="00D751D9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751D9" w:rsidRDefault="00D751D9" w:rsidP="000705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que tenga un año Inválido (inexistente).</w:t>
            </w:r>
          </w:p>
          <w:p w:rsidR="00D751D9" w:rsidRDefault="00D751D9" w:rsidP="000705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que tenga un Código de carrera Inválido (inexistente).</w:t>
            </w:r>
          </w:p>
          <w:p w:rsidR="00D751D9" w:rsidRPr="00FE4A4D" w:rsidRDefault="00D751D9" w:rsidP="000705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que tenga un Código de asignatura Inválido (inexistente).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751D9" w:rsidRDefault="00D751D9" w:rsidP="00070509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2021-072-2138</w:t>
            </w:r>
            <w:r w:rsidRPr="00384EDB">
              <w:rPr>
                <w:rFonts w:ascii="Arial" w:hAnsi="Arial"/>
                <w:sz w:val="20"/>
                <w:lang w:val="en-US"/>
              </w:rPr>
              <w:t>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D751D9" w:rsidRPr="00384EDB" w:rsidRDefault="00D751D9" w:rsidP="00070509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</w:p>
          <w:p w:rsidR="00D751D9" w:rsidRDefault="00A042DA" w:rsidP="00070509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2017-9</w:t>
            </w:r>
            <w:r w:rsidR="00D751D9">
              <w:rPr>
                <w:rFonts w:ascii="Arial" w:hAnsi="Arial"/>
                <w:sz w:val="20"/>
                <w:lang w:val="en-US"/>
              </w:rPr>
              <w:t>99</w:t>
            </w:r>
            <w:r w:rsidR="00D751D9" w:rsidRPr="00384EDB">
              <w:rPr>
                <w:rFonts w:ascii="Arial" w:hAnsi="Arial"/>
                <w:sz w:val="20"/>
                <w:lang w:val="en-US"/>
              </w:rPr>
              <w:t>-1654.p</w:t>
            </w:r>
            <w:r w:rsidR="00D751D9">
              <w:rPr>
                <w:rFonts w:ascii="Arial" w:hAnsi="Arial"/>
                <w:sz w:val="20"/>
                <w:lang w:val="en-US"/>
              </w:rPr>
              <w:t>df</w:t>
            </w:r>
          </w:p>
          <w:p w:rsidR="00D751D9" w:rsidRPr="00384EDB" w:rsidRDefault="00D751D9" w:rsidP="00070509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</w:p>
          <w:p w:rsidR="00D751D9" w:rsidRPr="00384EDB" w:rsidRDefault="00D751D9" w:rsidP="00070509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2017-072-9999</w:t>
            </w:r>
            <w:r w:rsidRPr="00384EDB">
              <w:rPr>
                <w:rFonts w:ascii="Arial" w:hAnsi="Arial"/>
                <w:sz w:val="20"/>
                <w:lang w:val="en-US"/>
              </w:rPr>
              <w:t>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D751D9" w:rsidRPr="00FE4A4D" w:rsidRDefault="00D751D9" w:rsidP="0012092D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751D9" w:rsidRPr="001D0F21" w:rsidRDefault="00D751D9" w:rsidP="00C815B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Visualizar un mensaje que notifique el error.</w:t>
            </w:r>
          </w:p>
          <w:p w:rsidR="00D751D9" w:rsidRPr="001D0F21" w:rsidRDefault="00D751D9" w:rsidP="00C815B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51D9" w:rsidRPr="001D0F21" w:rsidRDefault="00D751D9" w:rsidP="00C815B0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Satisfactorio.</w:t>
            </w:r>
          </w:p>
          <w:p w:rsidR="00D751D9" w:rsidRDefault="00D751D9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</w:t>
            </w:r>
            <w:r w:rsidRPr="001D0F21">
              <w:rPr>
                <w:rFonts w:ascii="Arial" w:hAnsi="Arial"/>
                <w:sz w:val="20"/>
              </w:rPr>
              <w:t xml:space="preserve"> mensaje</w:t>
            </w:r>
            <w:r>
              <w:rPr>
                <w:rFonts w:ascii="Arial" w:hAnsi="Arial"/>
                <w:sz w:val="20"/>
              </w:rPr>
              <w:t>s</w:t>
            </w:r>
            <w:r w:rsidRPr="001D0F21">
              <w:rPr>
                <w:rFonts w:ascii="Arial" w:hAnsi="Arial"/>
                <w:sz w:val="20"/>
              </w:rPr>
              <w:t xml:space="preserve"> de error "El archivo no pudo se</w:t>
            </w:r>
            <w:r w:rsidR="00B26CE1">
              <w:rPr>
                <w:rFonts w:ascii="Arial" w:hAnsi="Arial"/>
                <w:sz w:val="20"/>
              </w:rPr>
              <w:t>r subido (</w:t>
            </w:r>
            <w:r w:rsidR="00B26CE1">
              <w:rPr>
                <w:rFonts w:ascii="Arial" w:hAnsi="Arial"/>
                <w:sz w:val="20"/>
              </w:rPr>
              <w:t>Año no válido</w:t>
            </w:r>
            <w:r w:rsidR="00B26CE1">
              <w:rPr>
                <w:rFonts w:ascii="Arial" w:hAnsi="Arial"/>
                <w:sz w:val="20"/>
              </w:rPr>
              <w:t>)</w:t>
            </w:r>
            <w:r w:rsidRPr="001D0F21">
              <w:rPr>
                <w:rFonts w:ascii="Arial" w:hAnsi="Arial"/>
                <w:sz w:val="20"/>
              </w:rPr>
              <w:t>".</w:t>
            </w:r>
          </w:p>
          <w:p w:rsidR="00B26CE1" w:rsidRDefault="00B26CE1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"Código de carrera no válido".</w:t>
            </w:r>
          </w:p>
          <w:p w:rsidR="00D751D9" w:rsidRDefault="00D751D9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</w:t>
            </w:r>
            <w:r w:rsidR="00B26CE1">
              <w:rPr>
                <w:rFonts w:ascii="Arial" w:hAnsi="Arial"/>
                <w:sz w:val="20"/>
              </w:rPr>
              <w:t xml:space="preserve">Código de asignatura no válido </w:t>
            </w:r>
            <w:r>
              <w:rPr>
                <w:rFonts w:ascii="Arial" w:hAnsi="Arial"/>
                <w:sz w:val="20"/>
              </w:rPr>
              <w:t>".</w:t>
            </w:r>
          </w:p>
          <w:p w:rsidR="00D751D9" w:rsidRPr="001D0F21" w:rsidRDefault="00D751D9" w:rsidP="00C815B0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D751D9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24BE8" w:rsidRDefault="00D751D9" w:rsidP="00F24BE8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de notificación "</w:t>
            </w:r>
            <w:r w:rsidR="00C03E62">
              <w:t xml:space="preserve"> Si, subir programas </w:t>
            </w:r>
            <w:r>
              <w:t xml:space="preserve">", este </w:t>
            </w:r>
            <w:r w:rsidR="00F24BE8">
              <w:t>permita subir al sistema, solamente archivos (originales) con extensión .</w:t>
            </w:r>
            <w:proofErr w:type="spellStart"/>
            <w:r w:rsidR="00F24BE8">
              <w:t>pdf</w:t>
            </w:r>
            <w:proofErr w:type="spellEnd"/>
            <w:r w:rsidR="00F24BE8">
              <w:t xml:space="preserve">, cuyo tamaño sea menor o igual al tamaño máximo establecido en la Base de Datos (2 Mb = 2.048 Kb) por cada archivo individual, y además cumpla el formato establecido para el nombre de los archivos (AñoVigencia-CódigoCarrera-CódigoAsignatura.pdf). </w:t>
            </w:r>
          </w:p>
          <w:p w:rsidR="00D751D9" w:rsidRPr="00713567" w:rsidRDefault="00F24BE8" w:rsidP="00195F12">
            <w:pPr>
              <w:pStyle w:val="PSI-Normal"/>
            </w:pPr>
            <w:r>
              <w:t>Además no deberá subir al sistema cualquier archivo con un formato de extensión diferente al mencionado, cambiado intencionalmente a .</w:t>
            </w:r>
            <w:proofErr w:type="spellStart"/>
            <w:r>
              <w:t>pdf</w:t>
            </w:r>
            <w:proofErr w:type="spellEnd"/>
            <w:r>
              <w:t>, como así también aquellos programas que ya se encuentren subidos anteriormente y/o no respeten el tamaño máximo establecido, como así también el formato del texto.</w:t>
            </w:r>
          </w:p>
        </w:tc>
      </w:tr>
      <w:tr w:rsidR="00D751D9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51D9" w:rsidRDefault="00D751D9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D751D9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51D9" w:rsidRDefault="00D751D9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24BE8">
              <w:rPr>
                <w:rFonts w:ascii="Arial" w:hAnsi="Arial"/>
                <w:sz w:val="20"/>
              </w:rPr>
              <w:t xml:space="preserve">  ____12/02/2020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Default="0020042B" w:rsidP="0020042B">
      <w:pPr>
        <w:rPr>
          <w:lang w:val="es-VE"/>
        </w:rPr>
      </w:pPr>
    </w:p>
    <w:p w:rsidR="0020042B" w:rsidRDefault="0020042B" w:rsidP="0020042B">
      <w:pPr>
        <w:rPr>
          <w:b/>
          <w:lang w:val="es-VE"/>
        </w:rPr>
      </w:pPr>
    </w:p>
    <w:p w:rsidR="001D56B2" w:rsidRDefault="001D56B2" w:rsidP="001D56B2">
      <w:pPr>
        <w:pStyle w:val="PSI-Ttulo2"/>
      </w:pPr>
      <w:bookmarkStart w:id="26" w:name="_Toc32426568"/>
      <w:r>
        <w:t>Evaluación final de la Prueba</w:t>
      </w:r>
      <w:bookmarkEnd w:id="1"/>
      <w:r>
        <w:t xml:space="preserve"> 01 - Inicial</w:t>
      </w:r>
      <w:bookmarkEnd w:id="26"/>
    </w:p>
    <w:p w:rsidR="001D56B2" w:rsidRDefault="001D56B2" w:rsidP="001D56B2">
      <w:r>
        <w:t xml:space="preserve">El estado obtenido al finalizar la Prueba 01 - Inicial es: </w:t>
      </w:r>
      <w:r w:rsidR="00681457">
        <w:t>A</w:t>
      </w:r>
      <w:r>
        <w:t xml:space="preserve">probado. </w:t>
      </w:r>
    </w:p>
    <w:p w:rsidR="00791C1C" w:rsidRPr="00350D77" w:rsidRDefault="001D56B2" w:rsidP="00791C1C">
      <w:r>
        <w:t>El mismo se debe a que</w:t>
      </w:r>
      <w:r w:rsidR="00791C1C">
        <w:t xml:space="preserve"> ninguno de los ítems probados presentó algún tipo de error.  </w:t>
      </w:r>
    </w:p>
    <w:p w:rsidR="001D56B2" w:rsidRDefault="001D56B2" w:rsidP="001D56B2"/>
    <w:p w:rsidR="001D56B2" w:rsidRDefault="001D56B2" w:rsidP="001D56B2"/>
    <w:p w:rsidR="00DA6432" w:rsidRDefault="00DA6432" w:rsidP="001D56B2"/>
    <w:p w:rsidR="00DA6432" w:rsidRDefault="00DA6432" w:rsidP="001D56B2"/>
    <w:p w:rsidR="00DA6432" w:rsidRDefault="00DA6432" w:rsidP="001D56B2"/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7" w:name="_Toc32426569"/>
      <w:r>
        <w:rPr>
          <w:bCs w:val="0"/>
        </w:rPr>
        <w:t>Casos de Prueba: Prueba 02 - Regresión</w:t>
      </w:r>
      <w:bookmarkEnd w:id="27"/>
    </w:p>
    <w:p w:rsidR="00271465" w:rsidRPr="00DA6432" w:rsidRDefault="001D56B2" w:rsidP="00DA643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1D56B2" w:rsidRPr="00032191" w:rsidRDefault="001D56B2" w:rsidP="00F9167B">
      <w:pPr>
        <w:pStyle w:val="PSI-Ttulo2"/>
      </w:pPr>
      <w:bookmarkStart w:id="28" w:name="_Toc32426570"/>
      <w:r>
        <w:t>Evaluación final de la Prueba 02 - Regresión</w:t>
      </w:r>
      <w:bookmarkEnd w:id="28"/>
    </w:p>
    <w:p w:rsidR="00F9167B" w:rsidRDefault="00F9167B" w:rsidP="00F9167B">
      <w:r>
        <w:t xml:space="preserve">El estado obtenido al finalizar la Prueba 02 - Regresión es: Desaprobado. </w:t>
      </w:r>
    </w:p>
    <w:p w:rsidR="00F9167B" w:rsidRDefault="00F9167B" w:rsidP="00F9167B">
      <w:r>
        <w:t xml:space="preserve">El mismo se debe a que faltan realizar las correspondientes correcciones a cada uno de los ítems, donde el resultado de su prueba fue fallida. </w:t>
      </w:r>
    </w:p>
    <w:p w:rsidR="001D56B2" w:rsidRPr="00331EFF" w:rsidRDefault="001D56B2" w:rsidP="001D56B2">
      <w:pPr>
        <w:pStyle w:val="PSI-Ttulo1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D13" w:rsidRDefault="001E3D13" w:rsidP="00C94FBE">
      <w:pPr>
        <w:spacing w:before="0" w:line="240" w:lineRule="auto"/>
      </w:pPr>
      <w:r>
        <w:separator/>
      </w:r>
    </w:p>
    <w:p w:rsidR="001E3D13" w:rsidRDefault="001E3D13"/>
  </w:endnote>
  <w:endnote w:type="continuationSeparator" w:id="0">
    <w:p w:rsidR="001E3D13" w:rsidRDefault="001E3D13" w:rsidP="00C94FBE">
      <w:pPr>
        <w:spacing w:before="0" w:line="240" w:lineRule="auto"/>
      </w:pPr>
      <w:r>
        <w:continuationSeparator/>
      </w:r>
    </w:p>
    <w:p w:rsidR="001E3D13" w:rsidRDefault="001E3D1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EDB" w:rsidRDefault="00384EDB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5969F4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969F4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F21D3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F21D3">
          <w:rPr>
            <w:rFonts w:asciiTheme="majorHAnsi" w:hAnsiTheme="majorHAnsi" w:cstheme="majorHAnsi"/>
            <w:noProof/>
          </w:rPr>
          <w:t>20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5969F4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84EDB" w:rsidRDefault="00384ED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D13" w:rsidRDefault="001E3D13" w:rsidP="00C94FBE">
      <w:pPr>
        <w:spacing w:before="0" w:line="240" w:lineRule="auto"/>
      </w:pPr>
      <w:r>
        <w:separator/>
      </w:r>
    </w:p>
    <w:p w:rsidR="001E3D13" w:rsidRDefault="001E3D13"/>
  </w:footnote>
  <w:footnote w:type="continuationSeparator" w:id="0">
    <w:p w:rsidR="001E3D13" w:rsidRDefault="001E3D13" w:rsidP="00C94FBE">
      <w:pPr>
        <w:spacing w:before="0" w:line="240" w:lineRule="auto"/>
      </w:pPr>
      <w:r>
        <w:continuationSeparator/>
      </w:r>
    </w:p>
    <w:p w:rsidR="001E3D13" w:rsidRDefault="001E3D1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84EDB" w:rsidRDefault="00384ED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Realizar Carga Masiva de Programas</w:t>
        </w:r>
      </w:p>
    </w:sdtContent>
  </w:sdt>
  <w:p w:rsidR="00384EDB" w:rsidRPr="000F4F97" w:rsidRDefault="00384ED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969F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5969F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5969F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6E90"/>
    <w:rsid w:val="00017EFE"/>
    <w:rsid w:val="00027619"/>
    <w:rsid w:val="00032198"/>
    <w:rsid w:val="00044414"/>
    <w:rsid w:val="00045838"/>
    <w:rsid w:val="00045F1A"/>
    <w:rsid w:val="00053900"/>
    <w:rsid w:val="00055F99"/>
    <w:rsid w:val="00070509"/>
    <w:rsid w:val="00082ECE"/>
    <w:rsid w:val="00087F53"/>
    <w:rsid w:val="0009001C"/>
    <w:rsid w:val="00092BC0"/>
    <w:rsid w:val="000A0FE7"/>
    <w:rsid w:val="000A6D60"/>
    <w:rsid w:val="000B1B32"/>
    <w:rsid w:val="000B4B51"/>
    <w:rsid w:val="000B5B66"/>
    <w:rsid w:val="000C4C42"/>
    <w:rsid w:val="000C4E31"/>
    <w:rsid w:val="000C657F"/>
    <w:rsid w:val="000D4C6E"/>
    <w:rsid w:val="000F0E00"/>
    <w:rsid w:val="000F1888"/>
    <w:rsid w:val="000F3C78"/>
    <w:rsid w:val="000F4F97"/>
    <w:rsid w:val="000F79DF"/>
    <w:rsid w:val="00101C4D"/>
    <w:rsid w:val="00102588"/>
    <w:rsid w:val="0010416D"/>
    <w:rsid w:val="001117D6"/>
    <w:rsid w:val="001163FF"/>
    <w:rsid w:val="0012092D"/>
    <w:rsid w:val="00121495"/>
    <w:rsid w:val="0012205F"/>
    <w:rsid w:val="00125948"/>
    <w:rsid w:val="00132FF8"/>
    <w:rsid w:val="001410A7"/>
    <w:rsid w:val="00144AE4"/>
    <w:rsid w:val="00150702"/>
    <w:rsid w:val="00160643"/>
    <w:rsid w:val="00165AAD"/>
    <w:rsid w:val="001664EE"/>
    <w:rsid w:val="00171FAA"/>
    <w:rsid w:val="00175509"/>
    <w:rsid w:val="00176CB5"/>
    <w:rsid w:val="00183953"/>
    <w:rsid w:val="00185051"/>
    <w:rsid w:val="00185A46"/>
    <w:rsid w:val="00191198"/>
    <w:rsid w:val="001950C8"/>
    <w:rsid w:val="00195F12"/>
    <w:rsid w:val="001A2EE6"/>
    <w:rsid w:val="001B7E22"/>
    <w:rsid w:val="001C276F"/>
    <w:rsid w:val="001C27FD"/>
    <w:rsid w:val="001C6104"/>
    <w:rsid w:val="001C654E"/>
    <w:rsid w:val="001C799E"/>
    <w:rsid w:val="001C7BF3"/>
    <w:rsid w:val="001D0F21"/>
    <w:rsid w:val="001D56B2"/>
    <w:rsid w:val="001D7183"/>
    <w:rsid w:val="001E3D13"/>
    <w:rsid w:val="001F1FC4"/>
    <w:rsid w:val="001F5F92"/>
    <w:rsid w:val="0020042B"/>
    <w:rsid w:val="002015A4"/>
    <w:rsid w:val="0020621B"/>
    <w:rsid w:val="002108BC"/>
    <w:rsid w:val="002145E7"/>
    <w:rsid w:val="00217A70"/>
    <w:rsid w:val="00220DD7"/>
    <w:rsid w:val="00222AA1"/>
    <w:rsid w:val="00223C2D"/>
    <w:rsid w:val="00224B75"/>
    <w:rsid w:val="00225B3B"/>
    <w:rsid w:val="0023157E"/>
    <w:rsid w:val="00251E3D"/>
    <w:rsid w:val="002548A5"/>
    <w:rsid w:val="00266C42"/>
    <w:rsid w:val="00271465"/>
    <w:rsid w:val="00272704"/>
    <w:rsid w:val="00274AAD"/>
    <w:rsid w:val="00283315"/>
    <w:rsid w:val="00295CA9"/>
    <w:rsid w:val="00296B26"/>
    <w:rsid w:val="002A0545"/>
    <w:rsid w:val="002A41AA"/>
    <w:rsid w:val="002B4581"/>
    <w:rsid w:val="002B506A"/>
    <w:rsid w:val="002B5AF9"/>
    <w:rsid w:val="002C444D"/>
    <w:rsid w:val="002D0CCB"/>
    <w:rsid w:val="002D19D2"/>
    <w:rsid w:val="002D57DA"/>
    <w:rsid w:val="002E0AB6"/>
    <w:rsid w:val="002E7874"/>
    <w:rsid w:val="002F1461"/>
    <w:rsid w:val="002F61E4"/>
    <w:rsid w:val="00300620"/>
    <w:rsid w:val="003116F4"/>
    <w:rsid w:val="003130E3"/>
    <w:rsid w:val="003140C5"/>
    <w:rsid w:val="003149A1"/>
    <w:rsid w:val="003257E7"/>
    <w:rsid w:val="00331DF8"/>
    <w:rsid w:val="003360EA"/>
    <w:rsid w:val="00344258"/>
    <w:rsid w:val="00354809"/>
    <w:rsid w:val="003560F2"/>
    <w:rsid w:val="00357042"/>
    <w:rsid w:val="00363FD1"/>
    <w:rsid w:val="003803CC"/>
    <w:rsid w:val="00384EDB"/>
    <w:rsid w:val="00386540"/>
    <w:rsid w:val="0039735A"/>
    <w:rsid w:val="003973B3"/>
    <w:rsid w:val="003A7E68"/>
    <w:rsid w:val="003B1492"/>
    <w:rsid w:val="003B683A"/>
    <w:rsid w:val="003B7F1F"/>
    <w:rsid w:val="003C54B1"/>
    <w:rsid w:val="003C5559"/>
    <w:rsid w:val="003D0F46"/>
    <w:rsid w:val="003E12FE"/>
    <w:rsid w:val="003E74FD"/>
    <w:rsid w:val="003F21D3"/>
    <w:rsid w:val="003F4159"/>
    <w:rsid w:val="0040066E"/>
    <w:rsid w:val="004028B5"/>
    <w:rsid w:val="004058EC"/>
    <w:rsid w:val="00427492"/>
    <w:rsid w:val="004408A8"/>
    <w:rsid w:val="004444C0"/>
    <w:rsid w:val="004507F7"/>
    <w:rsid w:val="004525FF"/>
    <w:rsid w:val="00453176"/>
    <w:rsid w:val="004640DE"/>
    <w:rsid w:val="00471030"/>
    <w:rsid w:val="00472D1F"/>
    <w:rsid w:val="004807AF"/>
    <w:rsid w:val="00484F3C"/>
    <w:rsid w:val="00493288"/>
    <w:rsid w:val="004947FA"/>
    <w:rsid w:val="004A54C8"/>
    <w:rsid w:val="004B2D89"/>
    <w:rsid w:val="004C0BAD"/>
    <w:rsid w:val="004C1595"/>
    <w:rsid w:val="004C5D7E"/>
    <w:rsid w:val="004D45CD"/>
    <w:rsid w:val="004D5185"/>
    <w:rsid w:val="004E060F"/>
    <w:rsid w:val="004E1D22"/>
    <w:rsid w:val="004E3CF6"/>
    <w:rsid w:val="004E4935"/>
    <w:rsid w:val="004F4D25"/>
    <w:rsid w:val="005017FA"/>
    <w:rsid w:val="005046A5"/>
    <w:rsid w:val="00504A67"/>
    <w:rsid w:val="00504EE7"/>
    <w:rsid w:val="00511D9A"/>
    <w:rsid w:val="00515617"/>
    <w:rsid w:val="005224CF"/>
    <w:rsid w:val="005228D1"/>
    <w:rsid w:val="0052481C"/>
    <w:rsid w:val="005549F1"/>
    <w:rsid w:val="00564033"/>
    <w:rsid w:val="00566CAB"/>
    <w:rsid w:val="00570F4F"/>
    <w:rsid w:val="00571137"/>
    <w:rsid w:val="0057790F"/>
    <w:rsid w:val="00581D90"/>
    <w:rsid w:val="005857BB"/>
    <w:rsid w:val="005969F4"/>
    <w:rsid w:val="00597A23"/>
    <w:rsid w:val="005A0390"/>
    <w:rsid w:val="005A0664"/>
    <w:rsid w:val="005A0870"/>
    <w:rsid w:val="005A52A2"/>
    <w:rsid w:val="005A7EDB"/>
    <w:rsid w:val="005B3786"/>
    <w:rsid w:val="005B5AB2"/>
    <w:rsid w:val="005B6373"/>
    <w:rsid w:val="005D16EE"/>
    <w:rsid w:val="005D613B"/>
    <w:rsid w:val="005E1B21"/>
    <w:rsid w:val="005E4042"/>
    <w:rsid w:val="005E76A4"/>
    <w:rsid w:val="005F133C"/>
    <w:rsid w:val="005F31D1"/>
    <w:rsid w:val="005F5429"/>
    <w:rsid w:val="005F60BA"/>
    <w:rsid w:val="00601A63"/>
    <w:rsid w:val="00602A2E"/>
    <w:rsid w:val="00610108"/>
    <w:rsid w:val="006124BF"/>
    <w:rsid w:val="00616A6E"/>
    <w:rsid w:val="00625F84"/>
    <w:rsid w:val="00626CE6"/>
    <w:rsid w:val="00633088"/>
    <w:rsid w:val="0063790C"/>
    <w:rsid w:val="00643A15"/>
    <w:rsid w:val="00647F58"/>
    <w:rsid w:val="006532CF"/>
    <w:rsid w:val="00664E4B"/>
    <w:rsid w:val="00681457"/>
    <w:rsid w:val="006919D5"/>
    <w:rsid w:val="006A0E6C"/>
    <w:rsid w:val="006A2495"/>
    <w:rsid w:val="006A40AC"/>
    <w:rsid w:val="006B3371"/>
    <w:rsid w:val="006B35D9"/>
    <w:rsid w:val="006B5199"/>
    <w:rsid w:val="006D7DDE"/>
    <w:rsid w:val="006F4922"/>
    <w:rsid w:val="0070494E"/>
    <w:rsid w:val="00705C02"/>
    <w:rsid w:val="00706A07"/>
    <w:rsid w:val="00711DF8"/>
    <w:rsid w:val="00723B0C"/>
    <w:rsid w:val="00731DBA"/>
    <w:rsid w:val="007447BE"/>
    <w:rsid w:val="00751361"/>
    <w:rsid w:val="0076528C"/>
    <w:rsid w:val="00765889"/>
    <w:rsid w:val="00765F96"/>
    <w:rsid w:val="0077237B"/>
    <w:rsid w:val="007877B6"/>
    <w:rsid w:val="00791C1C"/>
    <w:rsid w:val="00795633"/>
    <w:rsid w:val="007A33C6"/>
    <w:rsid w:val="007B0E3D"/>
    <w:rsid w:val="007B151B"/>
    <w:rsid w:val="007B228C"/>
    <w:rsid w:val="007B2E53"/>
    <w:rsid w:val="007B6FE0"/>
    <w:rsid w:val="007C6333"/>
    <w:rsid w:val="007C6DB1"/>
    <w:rsid w:val="007C742C"/>
    <w:rsid w:val="007D7477"/>
    <w:rsid w:val="007E3AF0"/>
    <w:rsid w:val="007E66A5"/>
    <w:rsid w:val="007F38C0"/>
    <w:rsid w:val="007F5A21"/>
    <w:rsid w:val="007F665B"/>
    <w:rsid w:val="00801130"/>
    <w:rsid w:val="00810571"/>
    <w:rsid w:val="00816B5F"/>
    <w:rsid w:val="00817955"/>
    <w:rsid w:val="00822C20"/>
    <w:rsid w:val="00834F01"/>
    <w:rsid w:val="008539BD"/>
    <w:rsid w:val="00861B8F"/>
    <w:rsid w:val="008641EB"/>
    <w:rsid w:val="008652EE"/>
    <w:rsid w:val="00866124"/>
    <w:rsid w:val="00866435"/>
    <w:rsid w:val="008673FF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D52A5"/>
    <w:rsid w:val="008D647D"/>
    <w:rsid w:val="008E2FEF"/>
    <w:rsid w:val="008E48FB"/>
    <w:rsid w:val="00904CB6"/>
    <w:rsid w:val="00913C45"/>
    <w:rsid w:val="00920EBE"/>
    <w:rsid w:val="00921E80"/>
    <w:rsid w:val="0092483A"/>
    <w:rsid w:val="00930703"/>
    <w:rsid w:val="00931895"/>
    <w:rsid w:val="00942049"/>
    <w:rsid w:val="00942DF1"/>
    <w:rsid w:val="00966169"/>
    <w:rsid w:val="0096683E"/>
    <w:rsid w:val="00983C0C"/>
    <w:rsid w:val="009A3173"/>
    <w:rsid w:val="009A5557"/>
    <w:rsid w:val="009A6BDE"/>
    <w:rsid w:val="009B684D"/>
    <w:rsid w:val="009C5DE6"/>
    <w:rsid w:val="009E25EF"/>
    <w:rsid w:val="009E4DA8"/>
    <w:rsid w:val="009F4449"/>
    <w:rsid w:val="009F6155"/>
    <w:rsid w:val="00A042DA"/>
    <w:rsid w:val="00A0436A"/>
    <w:rsid w:val="00A1254F"/>
    <w:rsid w:val="00A12B5B"/>
    <w:rsid w:val="00A13DBA"/>
    <w:rsid w:val="00A2496D"/>
    <w:rsid w:val="00A357C2"/>
    <w:rsid w:val="00A44304"/>
    <w:rsid w:val="00A45630"/>
    <w:rsid w:val="00A50ABB"/>
    <w:rsid w:val="00A53A7E"/>
    <w:rsid w:val="00A647D1"/>
    <w:rsid w:val="00A670E3"/>
    <w:rsid w:val="00A73BEF"/>
    <w:rsid w:val="00A8070B"/>
    <w:rsid w:val="00AC34F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47EB"/>
    <w:rsid w:val="00B251C8"/>
    <w:rsid w:val="00B26CE1"/>
    <w:rsid w:val="00B32896"/>
    <w:rsid w:val="00B36B62"/>
    <w:rsid w:val="00B6387B"/>
    <w:rsid w:val="00B76D53"/>
    <w:rsid w:val="00B77F48"/>
    <w:rsid w:val="00BA5572"/>
    <w:rsid w:val="00BA699A"/>
    <w:rsid w:val="00BB23C2"/>
    <w:rsid w:val="00BB4A41"/>
    <w:rsid w:val="00BB4D6F"/>
    <w:rsid w:val="00BB6AAE"/>
    <w:rsid w:val="00BB7855"/>
    <w:rsid w:val="00BC52E2"/>
    <w:rsid w:val="00BC5404"/>
    <w:rsid w:val="00BE0AEB"/>
    <w:rsid w:val="00BE57C3"/>
    <w:rsid w:val="00C00F2C"/>
    <w:rsid w:val="00C03E62"/>
    <w:rsid w:val="00C05700"/>
    <w:rsid w:val="00C12DFB"/>
    <w:rsid w:val="00C200E0"/>
    <w:rsid w:val="00C23F8C"/>
    <w:rsid w:val="00C24CDC"/>
    <w:rsid w:val="00C26C78"/>
    <w:rsid w:val="00C346CC"/>
    <w:rsid w:val="00C37985"/>
    <w:rsid w:val="00C42873"/>
    <w:rsid w:val="00C5135E"/>
    <w:rsid w:val="00C54104"/>
    <w:rsid w:val="00C5422D"/>
    <w:rsid w:val="00C5433D"/>
    <w:rsid w:val="00C7670E"/>
    <w:rsid w:val="00C8431B"/>
    <w:rsid w:val="00C872BB"/>
    <w:rsid w:val="00C926C3"/>
    <w:rsid w:val="00C94FBE"/>
    <w:rsid w:val="00C952BA"/>
    <w:rsid w:val="00C97238"/>
    <w:rsid w:val="00CA3406"/>
    <w:rsid w:val="00CA61D7"/>
    <w:rsid w:val="00CB2CC9"/>
    <w:rsid w:val="00CC574D"/>
    <w:rsid w:val="00CC671B"/>
    <w:rsid w:val="00CD1724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55E1"/>
    <w:rsid w:val="00D25C7D"/>
    <w:rsid w:val="00D43647"/>
    <w:rsid w:val="00D44081"/>
    <w:rsid w:val="00D45D4F"/>
    <w:rsid w:val="00D50A11"/>
    <w:rsid w:val="00D57F72"/>
    <w:rsid w:val="00D649B2"/>
    <w:rsid w:val="00D751D9"/>
    <w:rsid w:val="00D75B68"/>
    <w:rsid w:val="00D80E83"/>
    <w:rsid w:val="00D91B93"/>
    <w:rsid w:val="00D93FEC"/>
    <w:rsid w:val="00DA284A"/>
    <w:rsid w:val="00DA6432"/>
    <w:rsid w:val="00DB14FD"/>
    <w:rsid w:val="00DB4D31"/>
    <w:rsid w:val="00DC038A"/>
    <w:rsid w:val="00DC6867"/>
    <w:rsid w:val="00DD0159"/>
    <w:rsid w:val="00DD2C24"/>
    <w:rsid w:val="00DD33B6"/>
    <w:rsid w:val="00DD5A70"/>
    <w:rsid w:val="00DD7140"/>
    <w:rsid w:val="00DE5AF5"/>
    <w:rsid w:val="00E017A0"/>
    <w:rsid w:val="00E01FEC"/>
    <w:rsid w:val="00E024D8"/>
    <w:rsid w:val="00E037C9"/>
    <w:rsid w:val="00E26711"/>
    <w:rsid w:val="00E27FA1"/>
    <w:rsid w:val="00E32BB9"/>
    <w:rsid w:val="00E34178"/>
    <w:rsid w:val="00E36A01"/>
    <w:rsid w:val="00E37F03"/>
    <w:rsid w:val="00E41820"/>
    <w:rsid w:val="00E41E7A"/>
    <w:rsid w:val="00E438FE"/>
    <w:rsid w:val="00E44495"/>
    <w:rsid w:val="00E473A4"/>
    <w:rsid w:val="00E5392A"/>
    <w:rsid w:val="00E54D8E"/>
    <w:rsid w:val="00E62DEE"/>
    <w:rsid w:val="00E67105"/>
    <w:rsid w:val="00E6720E"/>
    <w:rsid w:val="00E67DB5"/>
    <w:rsid w:val="00E7708C"/>
    <w:rsid w:val="00E8096E"/>
    <w:rsid w:val="00E84E25"/>
    <w:rsid w:val="00E93312"/>
    <w:rsid w:val="00E94E31"/>
    <w:rsid w:val="00E96B2E"/>
    <w:rsid w:val="00EA4052"/>
    <w:rsid w:val="00EA4E70"/>
    <w:rsid w:val="00EA6A54"/>
    <w:rsid w:val="00EA7D8C"/>
    <w:rsid w:val="00EB2CE1"/>
    <w:rsid w:val="00EB6321"/>
    <w:rsid w:val="00EC1B8C"/>
    <w:rsid w:val="00ED3CE4"/>
    <w:rsid w:val="00EE0084"/>
    <w:rsid w:val="00EE54DA"/>
    <w:rsid w:val="00F045A2"/>
    <w:rsid w:val="00F05E0F"/>
    <w:rsid w:val="00F06F0E"/>
    <w:rsid w:val="00F10660"/>
    <w:rsid w:val="00F10FC7"/>
    <w:rsid w:val="00F141B3"/>
    <w:rsid w:val="00F163F8"/>
    <w:rsid w:val="00F23068"/>
    <w:rsid w:val="00F24BE8"/>
    <w:rsid w:val="00F36808"/>
    <w:rsid w:val="00F438B1"/>
    <w:rsid w:val="00F5123B"/>
    <w:rsid w:val="00F54DA6"/>
    <w:rsid w:val="00F637FB"/>
    <w:rsid w:val="00F64ED5"/>
    <w:rsid w:val="00F6748E"/>
    <w:rsid w:val="00F73FA6"/>
    <w:rsid w:val="00F771E5"/>
    <w:rsid w:val="00F813E9"/>
    <w:rsid w:val="00F815F5"/>
    <w:rsid w:val="00F84975"/>
    <w:rsid w:val="00F87CE0"/>
    <w:rsid w:val="00F9167B"/>
    <w:rsid w:val="00F926BE"/>
    <w:rsid w:val="00FA226D"/>
    <w:rsid w:val="00FA52C6"/>
    <w:rsid w:val="00FB628D"/>
    <w:rsid w:val="00FB72DC"/>
    <w:rsid w:val="00FC3040"/>
    <w:rsid w:val="00FC3527"/>
    <w:rsid w:val="00FC4195"/>
    <w:rsid w:val="00FD679B"/>
    <w:rsid w:val="00FD6BC5"/>
    <w:rsid w:val="00FD7E90"/>
    <w:rsid w:val="00FE4A4D"/>
    <w:rsid w:val="00FE53E6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34957C-0B50-4550-B23C-DB6B0908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674</TotalTime>
  <Pages>20</Pages>
  <Words>4569</Words>
  <Characters>25134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Realizar Carga Masiva de Programas</vt:lpstr>
    </vt:vector>
  </TitlesOfParts>
  <Company>VASPA Team</Company>
  <LinksUpToDate>false</LinksUpToDate>
  <CharactersWithSpaces>29644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Realizar Carga Masiva de Programas</dc:title>
  <dc:subject>Sistema VASPA</dc:subject>
  <dc:creator>Nicolás Sartini</dc:creator>
  <cp:lastModifiedBy>Usuario</cp:lastModifiedBy>
  <cp:revision>223</cp:revision>
  <dcterms:created xsi:type="dcterms:W3CDTF">2018-10-30T15:52:00Z</dcterms:created>
  <dcterms:modified xsi:type="dcterms:W3CDTF">2020-02-12T22:02:00Z</dcterms:modified>
</cp:coreProperties>
</file>