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552E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552E7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5552E7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552E7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552E7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7B69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Visualizar Programa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5552E7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5228D1" w:rsidRDefault="005F31D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 w:rsidR="005228D1">
                        <w:t xml:space="preserve">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DA284A" w:rsidRPr="00AE03C9" w:rsidRDefault="005228D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5552E7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5552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5552E7">
            <w:fldChar w:fldCharType="begin"/>
          </w:r>
          <w:r w:rsidR="000F79DF">
            <w:instrText xml:space="preserve"> TOC \o "1-3" \h \z \u </w:instrText>
          </w:r>
          <w:r w:rsidRPr="005552E7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552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10571" w:rsidRPr="00E41CB2">
              <w:rPr>
                <w:rStyle w:val="Hipervnculo"/>
                <w:noProof/>
              </w:rPr>
              <w:t>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552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552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552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552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552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552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552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552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5552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7B69A9" w:rsidP="009A3173">
          <w:pPr>
            <w:pStyle w:val="PSI-Ttulo"/>
          </w:pPr>
          <w:r>
            <w:rPr>
              <w:lang w:val="es-AR"/>
            </w:rPr>
            <w:t>Caso de Prueba - Visualizar Programa</w:t>
          </w:r>
        </w:p>
      </w:sdtContent>
    </w:sdt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t xml:space="preserve"> </w:t>
      </w:r>
      <w:bookmarkStart w:id="0" w:name="_Toc257629334"/>
      <w:r>
        <w:rPr>
          <w:bCs w:val="0"/>
        </w:rPr>
        <w:t>Casos de Prueba</w:t>
      </w:r>
      <w:bookmarkEnd w:id="0"/>
      <w:r>
        <w:rPr>
          <w:bCs w:val="0"/>
        </w:rPr>
        <w:t xml:space="preserve">: Prueba 01 - Inicial </w:t>
      </w:r>
    </w:p>
    <w:p w:rsidR="00DC79CD" w:rsidRDefault="00DC79CD" w:rsidP="00DC79CD">
      <w:pPr>
        <w:pStyle w:val="PSI-Ttulo2"/>
      </w:pPr>
      <w:bookmarkStart w:id="1" w:name="_Toc29278830"/>
      <w:bookmarkStart w:id="2" w:name="_Toc257629341"/>
    </w:p>
    <w:p w:rsidR="002E48DC" w:rsidRPr="004D5405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P001</w:t>
      </w:r>
    </w:p>
    <w:p w:rsidR="002E48DC" w:rsidRDefault="002E48DC" w:rsidP="002E48DC">
      <w:r>
        <w:t>Correspondiente a la pantalla Visualizar Programa.</w:t>
      </w:r>
    </w:p>
    <w:p w:rsidR="002E48DC" w:rsidRPr="00664D4B" w:rsidRDefault="002E48DC" w:rsidP="002E48DC">
      <w:pPr>
        <w:pStyle w:val="PSI-Ttulo3"/>
      </w:pPr>
      <w:r w:rsidRPr="00664D4B">
        <w:t xml:space="preserve">Descripción </w:t>
      </w:r>
    </w:p>
    <w:p w:rsidR="002E48DC" w:rsidRPr="00664D4B" w:rsidRDefault="002E48DC" w:rsidP="002E48D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Visualizar programa.</w:t>
      </w:r>
    </w:p>
    <w:p w:rsidR="002E48DC" w:rsidRPr="00664D4B" w:rsidRDefault="002E48DC" w:rsidP="002E48DC">
      <w:pPr>
        <w:pStyle w:val="PSI-Ttulo3"/>
      </w:pPr>
      <w:r w:rsidRPr="00664D4B">
        <w:t xml:space="preserve">Evaluación de la Prueba </w:t>
      </w:r>
    </w:p>
    <w:p w:rsidR="002E48DC" w:rsidRDefault="002E48DC" w:rsidP="002E48DC">
      <w:pPr>
        <w:pStyle w:val="PSI-Normal"/>
      </w:pPr>
      <w:r w:rsidRPr="00664D4B"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E48DC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FD62A1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FD62A1">
            <w:pPr>
              <w:pStyle w:val="PSI-Normal"/>
            </w:pPr>
            <w:r>
              <w:t>-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Pr="00B151C0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____11/06/2019____</w:t>
            </w:r>
          </w:p>
        </w:tc>
      </w:tr>
    </w:tbl>
    <w:p w:rsidR="002E48DC" w:rsidRDefault="002E48DC" w:rsidP="002E48DC">
      <w:pPr>
        <w:pStyle w:val="InfoBlue"/>
        <w:ind w:left="363"/>
      </w:pPr>
    </w:p>
    <w:p w:rsidR="002E48DC" w:rsidRDefault="002E48DC" w:rsidP="002E48DC"/>
    <w:p w:rsidR="002E48DC" w:rsidRDefault="002E48DC" w:rsidP="002E48DC"/>
    <w:p w:rsidR="002E48DC" w:rsidRDefault="002E48DC" w:rsidP="002E48DC"/>
    <w:p w:rsidR="002E48DC" w:rsidRDefault="002E48DC" w:rsidP="002E48DC"/>
    <w:p w:rsidR="002E48DC" w:rsidRDefault="002E48DC" w:rsidP="002E48DC"/>
    <w:p w:rsidR="002E48DC" w:rsidRDefault="002E48DC" w:rsidP="002E48DC"/>
    <w:p w:rsidR="002E48DC" w:rsidRDefault="002E48DC" w:rsidP="002E48DC"/>
    <w:p w:rsidR="002E48DC" w:rsidRDefault="002E48DC" w:rsidP="002E48DC"/>
    <w:p w:rsidR="002E48DC" w:rsidRDefault="002E48DC" w:rsidP="002E48DC"/>
    <w:p w:rsidR="002E48DC" w:rsidRPr="004D5405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P002</w:t>
      </w:r>
    </w:p>
    <w:p w:rsidR="002E48DC" w:rsidRDefault="002E48DC" w:rsidP="002E48DC">
      <w:r>
        <w:t>Correspondiente a la pantalla Listar Programa.</w:t>
      </w:r>
    </w:p>
    <w:p w:rsidR="002E48DC" w:rsidRPr="00664D4B" w:rsidRDefault="002E48DC" w:rsidP="002E48DC">
      <w:pPr>
        <w:pStyle w:val="PSI-Ttulo3"/>
      </w:pPr>
      <w:r w:rsidRPr="00664D4B">
        <w:t xml:space="preserve">Descripción </w:t>
      </w:r>
    </w:p>
    <w:p w:rsidR="002E48DC" w:rsidRPr="00664D4B" w:rsidRDefault="002E48DC" w:rsidP="002E48D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Listar programa.</w:t>
      </w:r>
    </w:p>
    <w:p w:rsidR="002E48DC" w:rsidRPr="00664D4B" w:rsidRDefault="002E48DC" w:rsidP="002E48DC">
      <w:pPr>
        <w:pStyle w:val="PSI-Ttulo3"/>
      </w:pPr>
      <w:r w:rsidRPr="00664D4B">
        <w:t xml:space="preserve">Evaluación de la Prueba </w:t>
      </w:r>
    </w:p>
    <w:p w:rsidR="002E48DC" w:rsidRDefault="002E48DC" w:rsidP="002E48DC">
      <w:pPr>
        <w:pStyle w:val="PSI-Normal"/>
      </w:pPr>
      <w:r w:rsidRPr="00664D4B"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E48DC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FD62A1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FD62A1">
            <w:pPr>
              <w:pStyle w:val="PSI-Normal"/>
            </w:pPr>
            <w:r>
              <w:t>-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Pr="00B151C0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____11/06/2019____</w:t>
            </w:r>
          </w:p>
        </w:tc>
      </w:tr>
    </w:tbl>
    <w:p w:rsidR="002E48DC" w:rsidRDefault="002E48DC" w:rsidP="002E48DC">
      <w:pPr>
        <w:pStyle w:val="InfoBlue"/>
        <w:ind w:left="363"/>
      </w:pPr>
    </w:p>
    <w:p w:rsidR="002E48DC" w:rsidRDefault="002E48DC" w:rsidP="002E48DC"/>
    <w:p w:rsidR="002E48DC" w:rsidRDefault="002E48DC" w:rsidP="002E48DC"/>
    <w:p w:rsidR="002E48DC" w:rsidRPr="00A94F2D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P003</w:t>
      </w:r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r w:rsidRPr="00664D4B">
        <w:t xml:space="preserve">Descripción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la barra desplegable "Año" se despliega, muestra la información (años), se actualiza dinámicamente mediante el filtrado y actualiza la barra desplegable "Carrera" con sus respectivos ítems. </w:t>
      </w:r>
    </w:p>
    <w:p w:rsidR="002E48DC" w:rsidRPr="00664D4B" w:rsidRDefault="002E48DC" w:rsidP="002E48DC">
      <w:pPr>
        <w:pStyle w:val="PSI-Ttulo3"/>
      </w:pPr>
      <w:r w:rsidRPr="00664D4B">
        <w:t xml:space="preserve">Evaluación de la Prueba </w:t>
      </w:r>
    </w:p>
    <w:p w:rsidR="002E48DC" w:rsidRDefault="002E48DC" w:rsidP="002E48DC">
      <w:pPr>
        <w:pStyle w:val="PSI-Normal"/>
      </w:pPr>
      <w:r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FD62A1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FD62A1">
            <w:pPr>
              <w:pStyle w:val="PSI-Normal"/>
            </w:pPr>
            <w:r>
              <w:t>-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Pr="00F76CAD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(años)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Pr="00B151C0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t>años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48DC" w:rsidRDefault="002E48DC" w:rsidP="00FD62A1">
            <w:r>
              <w:t>Valores (años) precargado</w:t>
            </w:r>
            <w:r>
              <w:lastRenderedPageBreak/>
              <w:t>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</w:t>
            </w:r>
          </w:p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actualizar la barra </w:t>
            </w:r>
            <w:r>
              <w:rPr>
                <w:rFonts w:ascii="Arial" w:hAnsi="Arial"/>
                <w:sz w:val="20"/>
              </w:rPr>
              <w:lastRenderedPageBreak/>
              <w:t xml:space="preserve">desplegable Carrera con sus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48DC" w:rsidRPr="002A149B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 "Selecciona un elemento de la lista". No se ha </w:t>
            </w:r>
            <w:r>
              <w:rPr>
                <w:rFonts w:ascii="Arial" w:hAnsi="Arial"/>
                <w:sz w:val="20"/>
              </w:rPr>
              <w:lastRenderedPageBreak/>
              <w:t xml:space="preserve">actualizado la barra desplegable Carrera con sus respectivos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2019.</w:t>
            </w:r>
          </w:p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Carrera con sus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correctamente.</w:t>
            </w:r>
          </w:p>
          <w:p w:rsidR="002E48DC" w:rsidRPr="00EB5CE1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Carrera con sus respectivos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mouse.</w:t>
            </w:r>
          </w:p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Carrera con sus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mouse.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Carrera con sus respectivos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teclado.</w:t>
            </w:r>
          </w:p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Carrera con sus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teclado.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Carrera con sus respectivos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>Valores (años) precargados en la lista.</w:t>
            </w:r>
          </w:p>
          <w:p w:rsidR="002E48DC" w:rsidRDefault="002E48DC" w:rsidP="00FD62A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>Valores (años) precargados en la lista.</w:t>
            </w:r>
          </w:p>
          <w:p w:rsidR="002E48DC" w:rsidRDefault="002E48DC" w:rsidP="00FD62A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>Valores (años) precargados en la lista.</w:t>
            </w:r>
          </w:p>
          <w:p w:rsidR="002E48DC" w:rsidRDefault="002E48DC" w:rsidP="00FD62A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2020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>Valores (años) precargados en la lista.</w:t>
            </w:r>
          </w:p>
          <w:p w:rsidR="002E48DC" w:rsidRDefault="002E48DC" w:rsidP="00FD62A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realiza el filtrado ya que espera la siguiente mitad del año. 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>Valores (años) precargado</w:t>
            </w:r>
            <w:r>
              <w:lastRenderedPageBreak/>
              <w:t>s en la lista.</w:t>
            </w:r>
          </w:p>
          <w:p w:rsidR="002E48DC" w:rsidRDefault="002E48DC" w:rsidP="00FD62A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valor 2011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</w:t>
            </w:r>
            <w:r>
              <w:rPr>
                <w:rFonts w:ascii="Arial" w:hAnsi="Arial"/>
                <w:sz w:val="20"/>
              </w:rPr>
              <w:lastRenderedPageBreak/>
              <w:t xml:space="preserve">de forma correcta. 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>Valores (años) precargados en la lista.</w:t>
            </w:r>
          </w:p>
          <w:p w:rsidR="002E48DC" w:rsidRDefault="002E48DC" w:rsidP="00FD62A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>Valores (años) precargados en la lista.</w:t>
            </w:r>
          </w:p>
          <w:p w:rsidR="002E48DC" w:rsidRDefault="002E48DC" w:rsidP="00FD62A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>Valores (años) precargados en la lista.</w:t>
            </w:r>
          </w:p>
          <w:p w:rsidR="002E48DC" w:rsidRDefault="002E48DC" w:rsidP="00FD62A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10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(años), se actualiza dinámicamente mediante el filtrado y actualiza la barra desplegable "Carrera" con sus respectivos ítems.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Default="002E48DC" w:rsidP="002E48DC"/>
    <w:p w:rsidR="002E48DC" w:rsidRDefault="002E48DC" w:rsidP="002E48DC">
      <w:pPr>
        <w:rPr>
          <w:b/>
        </w:rPr>
      </w:pPr>
    </w:p>
    <w:p w:rsidR="002E48DC" w:rsidRDefault="002E48DC" w:rsidP="002E48DC">
      <w:pPr>
        <w:rPr>
          <w:b/>
          <w:highlight w:val="yellow"/>
        </w:rPr>
      </w:pPr>
    </w:p>
    <w:p w:rsidR="002E48DC" w:rsidRDefault="002E48DC" w:rsidP="002E48DC">
      <w:pPr>
        <w:rPr>
          <w:b/>
        </w:rPr>
      </w:pPr>
    </w:p>
    <w:p w:rsidR="002E48DC" w:rsidRDefault="002E48DC" w:rsidP="002E48DC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2E48DC" w:rsidRDefault="002E48DC" w:rsidP="002E48DC">
      <w:pPr>
        <w:rPr>
          <w:sz w:val="24"/>
          <w:szCs w:val="24"/>
        </w:rPr>
      </w:pPr>
    </w:p>
    <w:p w:rsidR="002E48DC" w:rsidRPr="00A94F2D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P004</w:t>
      </w:r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r w:rsidRPr="00664D4B">
        <w:t xml:space="preserve">Descripción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no se despliega si previamente no se ha seleccionado un año, se despliega si se ha seleccionado </w:t>
      </w:r>
      <w:r>
        <w:lastRenderedPageBreak/>
        <w:t>un año previamente, muestra la información (carreras) y se actualiza dinámicamente mediante el filtrado.</w:t>
      </w:r>
    </w:p>
    <w:p w:rsidR="002E48DC" w:rsidRPr="00664D4B" w:rsidRDefault="002E48DC" w:rsidP="002E48DC">
      <w:pPr>
        <w:pStyle w:val="PSI-Ttulo3"/>
      </w:pPr>
      <w:r w:rsidRPr="00664D4B">
        <w:t xml:space="preserve">Evaluación de la Prueba </w:t>
      </w:r>
    </w:p>
    <w:p w:rsidR="002E48DC" w:rsidRDefault="002E48DC" w:rsidP="002E48DC">
      <w:pPr>
        <w:pStyle w:val="PSI-Normal"/>
      </w:pPr>
      <w:r>
        <w:t xml:space="preserve">Realizada y Satisfactoria. 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FD62A1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FD62A1">
            <w:pPr>
              <w:pStyle w:val="PSI-Normal"/>
            </w:pPr>
            <w:r>
              <w:t>-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</w:pPr>
            <w:r>
              <w:t>No 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</w:pPr>
            <w:r>
              <w:t xml:space="preserve">No desplegar ningún ítem (carreras).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Pr="00F76CAD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un año (ítem) de la barra desplegable Año previamente. 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Pr="00B151C0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"016 - Analista de Sistemas".</w:t>
            </w:r>
          </w:p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"016 - Analista de Sistemas"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2E48DC" w:rsidRPr="00EB5CE1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mouse.</w:t>
            </w:r>
          </w:p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 xml:space="preserve">Haber seleccionado un año (ítem) de la barra desplegable </w:t>
            </w:r>
            <w:r>
              <w:lastRenderedPageBreak/>
              <w:t>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"016 - Analista de Sistemas" desde el </w:t>
            </w:r>
            <w:r>
              <w:rPr>
                <w:rFonts w:ascii="Arial" w:hAnsi="Arial"/>
                <w:sz w:val="20"/>
              </w:rPr>
              <w:lastRenderedPageBreak/>
              <w:t>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selección del ítem : "016 - Analista de Sistemas"  desde el teclado.</w:t>
            </w:r>
          </w:p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2016 de la barra desplegable Año.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2016 de la barra desplegable Año.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no se despliega al no seleccionar un año previamente, </w:t>
            </w:r>
            <w:r>
              <w:t xml:space="preserve">se despliega si se ha seleccionado un año previamente, muestra la información (carreras) y se actualiza dinámicamente mediante el filtrado. 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Pr="00233067" w:rsidRDefault="002E48DC" w:rsidP="002E48DC">
      <w:pPr>
        <w:rPr>
          <w:sz w:val="24"/>
          <w:szCs w:val="24"/>
        </w:rPr>
      </w:pPr>
    </w:p>
    <w:p w:rsidR="002E48DC" w:rsidRDefault="002E48DC" w:rsidP="002E48DC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2E48DC" w:rsidRPr="00A94F2D" w:rsidRDefault="002E48DC" w:rsidP="002E48DC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 xml:space="preserve">Caso de Prueba </w:t>
      </w:r>
      <w:r w:rsidR="00C65EE3">
        <w:t>P005</w:t>
      </w:r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r w:rsidRPr="00664D4B">
        <w:t xml:space="preserve">Descripción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el botón "Confirmar", al ser </w:t>
      </w:r>
      <w:proofErr w:type="spellStart"/>
      <w:r>
        <w:t>clickeado</w:t>
      </w:r>
      <w:proofErr w:type="spellEnd"/>
      <w:r>
        <w:t xml:space="preserve">, redirija a la pantalla "listar programa", permitiéndole al usuario visualizar un listado de asignaturas correspondientes al año y carrera seleccionada previamente, de la cual desea visualizar su programa.   </w:t>
      </w:r>
    </w:p>
    <w:p w:rsidR="002E48DC" w:rsidRPr="00664D4B" w:rsidRDefault="002E48DC" w:rsidP="002E48DC">
      <w:pPr>
        <w:pStyle w:val="PSI-Ttulo3"/>
      </w:pPr>
      <w:r w:rsidRPr="00664D4B">
        <w:t xml:space="preserve">Evaluación de la Prueba </w:t>
      </w:r>
    </w:p>
    <w:p w:rsidR="002E48DC" w:rsidRDefault="002E48DC" w:rsidP="002E48DC">
      <w:pPr>
        <w:pStyle w:val="PSI-Normal"/>
      </w:pPr>
      <w:r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FD62A1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FD62A1">
            <w:pPr>
              <w:pStyle w:val="PSI-Normal"/>
            </w:pPr>
            <w:r>
              <w:t>-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</w:pPr>
            <w:r>
              <w:t xml:space="preserve">No haber seleccionado un año (ítem) de la barra </w:t>
            </w:r>
            <w:r>
              <w:lastRenderedPageBreak/>
              <w:t>desplegable</w:t>
            </w:r>
          </w:p>
          <w:p w:rsidR="002E48DC" w:rsidRDefault="002E48DC" w:rsidP="00FD62A1">
            <w:pPr>
              <w:pStyle w:val="TableContents"/>
            </w:pPr>
            <w:r>
              <w:t>Año.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</w:pPr>
            <w:r>
              <w:t xml:space="preserve">Visualizar un mensaje de validación notificando la previa selección de los campos </w:t>
            </w:r>
            <w:r>
              <w:lastRenderedPageBreak/>
              <w:t>obligatorios.</w:t>
            </w:r>
          </w:p>
          <w:p w:rsidR="002E48DC" w:rsidRDefault="002E48DC" w:rsidP="00FD62A1">
            <w:pPr>
              <w:pStyle w:val="PSI-Normal"/>
              <w:spacing w:before="0" w:line="240" w:lineRule="auto"/>
              <w:ind w:left="360"/>
            </w:pPr>
            <w:r>
              <w:t xml:space="preserve">No redirigir a la pantalla "Listar Programas".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No se ha redirigido a la pantalla "Listar Programas".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</w:pPr>
            <w:r>
              <w:t>Haber seleccionado un año (ítem) de la barra desplegable Año.</w:t>
            </w:r>
          </w:p>
          <w:p w:rsidR="002E48DC" w:rsidRDefault="002E48DC" w:rsidP="00FD62A1">
            <w:pPr>
              <w:pStyle w:val="TableContents"/>
            </w:pPr>
            <w:r>
              <w:t>No 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2E48DC" w:rsidRDefault="002E48DC" w:rsidP="00FD62A1">
            <w:pPr>
              <w:pStyle w:val="PSI-Normal"/>
              <w:spacing w:before="0" w:line="240" w:lineRule="auto"/>
              <w:ind w:left="360"/>
            </w:pPr>
            <w:r>
              <w:t xml:space="preserve">No redirigir a la pantalla "Listar Programas".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"Listar Programas".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</w:pPr>
            <w:r>
              <w:t xml:space="preserve">Haber seleccionado un año (ítem) de la barra desplegable Año. </w:t>
            </w:r>
          </w:p>
          <w:p w:rsidR="002E48DC" w:rsidRPr="00D56AFB" w:rsidRDefault="002E48DC" w:rsidP="00FD62A1">
            <w:pPr>
              <w:pStyle w:val="TableContents"/>
            </w:pPr>
            <w:r>
              <w:t>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</w:pPr>
            <w:r>
              <w:t>Redirigir a la pantalla "Listar Programas".</w:t>
            </w:r>
          </w:p>
          <w:p w:rsidR="002E48DC" w:rsidRPr="00B151C0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Visualizar el listado de asignaturas correspondientes al año y carrera seleccionada, de las cuales se desea visualizar su programa. 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redirigido correctamente a la pantalla "Listar Programas".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han visualizado el listado de asignaturas </w:t>
            </w:r>
            <w:r>
              <w:t xml:space="preserve">correspondientes al año y carrera seleccionada, de las cuales se desea visualizar su programa.   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pantalla "listar programa", permitiéndole al usuario visualizar un listado de asignaturas correspondientes al año y carrera seleccionada previamente, de la cual desea visualizar su programa.  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Default="002E48DC" w:rsidP="002E48DC">
      <w:pPr>
        <w:rPr>
          <w:b/>
          <w:sz w:val="24"/>
          <w:szCs w:val="24"/>
          <w:lang w:val="es-AR"/>
        </w:rPr>
      </w:pPr>
    </w:p>
    <w:p w:rsidR="002E48DC" w:rsidRDefault="002E48DC" w:rsidP="002E48DC">
      <w:pPr>
        <w:rPr>
          <w:b/>
          <w:sz w:val="24"/>
          <w:szCs w:val="24"/>
          <w:lang w:val="es-AR"/>
        </w:rPr>
      </w:pPr>
    </w:p>
    <w:p w:rsidR="002E48DC" w:rsidRDefault="002E48DC" w:rsidP="002E48DC">
      <w:pPr>
        <w:rPr>
          <w:b/>
          <w:sz w:val="24"/>
          <w:szCs w:val="24"/>
        </w:rPr>
      </w:pPr>
    </w:p>
    <w:p w:rsidR="002E48DC" w:rsidRDefault="002E48DC" w:rsidP="002E48DC">
      <w:pPr>
        <w:rPr>
          <w:b/>
          <w:sz w:val="24"/>
          <w:szCs w:val="24"/>
        </w:rPr>
      </w:pPr>
    </w:p>
    <w:p w:rsidR="002E48DC" w:rsidRDefault="002E48DC" w:rsidP="002E48DC">
      <w:pPr>
        <w:rPr>
          <w:b/>
          <w:sz w:val="24"/>
          <w:szCs w:val="24"/>
        </w:rPr>
      </w:pPr>
    </w:p>
    <w:p w:rsidR="002E48DC" w:rsidRDefault="00C65EE3" w:rsidP="002E48DC">
      <w:pPr>
        <w:pStyle w:val="PSI-Ttulo2"/>
      </w:pPr>
      <w:r>
        <w:lastRenderedPageBreak/>
        <w:t>Caso de Prueba P006</w:t>
      </w:r>
    </w:p>
    <w:p w:rsidR="002E48DC" w:rsidRPr="00DB4C5F" w:rsidRDefault="002E48DC" w:rsidP="002E48DC">
      <w:pPr>
        <w:pStyle w:val="PSI-Ttulo2"/>
        <w:rPr>
          <w:color w:val="365F91" w:themeColor="accent1" w:themeShade="BF"/>
          <w:sz w:val="28"/>
          <w:szCs w:val="28"/>
        </w:rPr>
      </w:pPr>
    </w:p>
    <w:p w:rsidR="002E48DC" w:rsidRPr="00664D4B" w:rsidRDefault="002E48DC" w:rsidP="002E48DC">
      <w:pPr>
        <w:pStyle w:val="PSI-Ttulo3"/>
      </w:pPr>
      <w:r w:rsidRPr="00664D4B">
        <w:t xml:space="preserve">Descripción </w:t>
      </w:r>
    </w:p>
    <w:p w:rsidR="002E48DC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regrese a la pantalla principal del sistema VASPA. </w:t>
      </w:r>
    </w:p>
    <w:p w:rsidR="002E48DC" w:rsidRPr="00664D4B" w:rsidRDefault="002E48DC" w:rsidP="002E48DC">
      <w:pPr>
        <w:pStyle w:val="PSI-Normal"/>
      </w:pPr>
      <w:r>
        <w:t xml:space="preserve"> </w:t>
      </w:r>
    </w:p>
    <w:p w:rsidR="002E48DC" w:rsidRPr="00664D4B" w:rsidRDefault="002E48DC" w:rsidP="002E48DC">
      <w:pPr>
        <w:pStyle w:val="PSI-Ttulo3"/>
      </w:pPr>
      <w:r w:rsidRPr="00664D4B">
        <w:t xml:space="preserve">Evaluación de la Prueba </w:t>
      </w:r>
    </w:p>
    <w:p w:rsidR="002E48DC" w:rsidRDefault="002E48DC" w:rsidP="002E48DC">
      <w:pPr>
        <w:pStyle w:val="PSI-Normal"/>
      </w:pPr>
      <w:r>
        <w:t xml:space="preserve">Realizada e Insatisfactoria. 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FD62A1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FD62A1">
            <w:pPr>
              <w:pStyle w:val="PSI-Normal"/>
            </w:pPr>
            <w:r>
              <w:t>-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Pr="00B151C0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regresado a la pantalla principal del sistema VASPA. El botón no cuenta con ninguna </w:t>
            </w:r>
            <w:r>
              <w:rPr>
                <w:rFonts w:ascii="Arial" w:hAnsi="Arial"/>
                <w:sz w:val="20"/>
              </w:rPr>
              <w:lastRenderedPageBreak/>
              <w:t xml:space="preserve">funcionalidad.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 xml:space="preserve">el botón "Cancelar", este regrese a la pantalla principal del sistema VASPA.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2E48DC" w:rsidRDefault="002E48DC" w:rsidP="002E48DC"/>
    <w:p w:rsidR="002E48DC" w:rsidRDefault="002E48DC" w:rsidP="002E48DC">
      <w:pPr>
        <w:rPr>
          <w:b/>
          <w:sz w:val="24"/>
          <w:szCs w:val="24"/>
        </w:rPr>
      </w:pPr>
    </w:p>
    <w:p w:rsidR="002E48DC" w:rsidRDefault="002E48DC" w:rsidP="002E48DC">
      <w:pPr>
        <w:rPr>
          <w:b/>
          <w:sz w:val="24"/>
          <w:szCs w:val="24"/>
        </w:rPr>
      </w:pPr>
    </w:p>
    <w:p w:rsidR="002E48DC" w:rsidRDefault="002E48DC" w:rsidP="002E48DC">
      <w:pPr>
        <w:rPr>
          <w:sz w:val="24"/>
          <w:szCs w:val="24"/>
        </w:rPr>
      </w:pPr>
    </w:p>
    <w:p w:rsidR="002E48DC" w:rsidRPr="00A94F2D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P007</w:t>
      </w:r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r w:rsidRPr="00664D4B">
        <w:t xml:space="preserve">Descripción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asignaturas dinámicamente mediante el filtrado de las mismas. </w:t>
      </w:r>
    </w:p>
    <w:p w:rsidR="002E48DC" w:rsidRPr="00664D4B" w:rsidRDefault="002E48DC" w:rsidP="002E48DC">
      <w:pPr>
        <w:pStyle w:val="PSI-Ttulo3"/>
      </w:pPr>
      <w:r w:rsidRPr="00664D4B">
        <w:t xml:space="preserve">Evaluación de la Prueba </w:t>
      </w:r>
    </w:p>
    <w:p w:rsidR="002E48DC" w:rsidRDefault="002E48DC" w:rsidP="002E48DC">
      <w:pPr>
        <w:pStyle w:val="PSI-Normal"/>
      </w:pPr>
      <w:r>
        <w:t>Realizada e insatisfactoria.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FD62A1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FD62A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FD62A1">
            <w:pPr>
              <w:pStyle w:val="PSI-Normal"/>
            </w:pPr>
            <w:r>
              <w:lastRenderedPageBreak/>
              <w:t>-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FD62A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E48DC" w:rsidRDefault="002E48DC" w:rsidP="00FD62A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2E48DC" w:rsidRDefault="002E48DC" w:rsidP="00FD62A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"1649 "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E48DC" w:rsidRPr="003108C9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no fue actualizado dinámicamente (filtrado) de forma correcta. 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jc w:val="left"/>
            </w:pPr>
            <w:r>
              <w:t xml:space="preserve">Haber seleccionado un año (ítem) de la barra desplegable </w:t>
            </w:r>
            <w:r>
              <w:lastRenderedPageBreak/>
              <w:t>"Año" previamente.</w:t>
            </w:r>
          </w:p>
          <w:p w:rsidR="002E48DC" w:rsidRDefault="002E48DC" w:rsidP="00FD62A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2E48DC" w:rsidRDefault="002E48DC" w:rsidP="00FD62A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</w:t>
            </w:r>
            <w:r>
              <w:rPr>
                <w:rFonts w:ascii="Arial" w:hAnsi="Arial"/>
                <w:sz w:val="20"/>
              </w:rPr>
              <w:lastRenderedPageBreak/>
              <w:t xml:space="preserve">desplegable  carrera.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"Gestión "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 fue actualizado dinámicamente (filtrado) de forma correcta.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E48DC" w:rsidRDefault="002E48DC" w:rsidP="00FD62A1">
            <w:pPr>
              <w:pStyle w:val="PSI-Normal"/>
              <w:jc w:val="left"/>
            </w:pPr>
            <w:r>
              <w:t>Como así también haber seleccionado una carrera (ítem) de la barra desplegable "Carrera" previament</w:t>
            </w:r>
            <w:r>
              <w:lastRenderedPageBreak/>
              <w:t>e.</w:t>
            </w:r>
          </w:p>
          <w:p w:rsidR="002E48DC" w:rsidRDefault="002E48DC" w:rsidP="00FD62A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"Gestión de Proyectos de Software"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 fue actualizado dinámicamente (filtrado) de forma correcta.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E48DC" w:rsidRDefault="002E48DC" w:rsidP="00FD62A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2E48DC" w:rsidRDefault="002E48DC" w:rsidP="00FD62A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"Química"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 fue actualizado dinámicamente (filtrado) de forma correcta sin mostrar ningún resultado.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asignaturas dinámicamente mediante el filtrado de las mismas.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______________</w:t>
            </w:r>
          </w:p>
        </w:tc>
      </w:tr>
    </w:tbl>
    <w:p w:rsidR="002E48DC" w:rsidRPr="0078386B" w:rsidRDefault="002E48DC" w:rsidP="002E48DC">
      <w:pPr>
        <w:rPr>
          <w:sz w:val="24"/>
          <w:szCs w:val="24"/>
          <w:lang w:val="es-AR"/>
        </w:rPr>
      </w:pPr>
    </w:p>
    <w:p w:rsidR="002E48DC" w:rsidRDefault="002E48DC" w:rsidP="002E48DC">
      <w:pPr>
        <w:rPr>
          <w:sz w:val="24"/>
          <w:szCs w:val="24"/>
        </w:rPr>
      </w:pPr>
    </w:p>
    <w:p w:rsidR="002E48DC" w:rsidRDefault="002E48DC" w:rsidP="002E48DC">
      <w:pPr>
        <w:rPr>
          <w:sz w:val="24"/>
          <w:szCs w:val="24"/>
        </w:rPr>
      </w:pPr>
    </w:p>
    <w:p w:rsidR="002E48DC" w:rsidRDefault="002E48DC" w:rsidP="002E48DC">
      <w:pPr>
        <w:rPr>
          <w:sz w:val="24"/>
          <w:szCs w:val="24"/>
        </w:rPr>
      </w:pPr>
    </w:p>
    <w:p w:rsidR="002E48DC" w:rsidRPr="00A94F2D" w:rsidRDefault="002E48DC" w:rsidP="002E48DC">
      <w:pPr>
        <w:pStyle w:val="PSI-Ttulo2"/>
        <w:rPr>
          <w:color w:val="365F91" w:themeColor="accent1" w:themeShade="BF"/>
          <w:sz w:val="28"/>
          <w:szCs w:val="28"/>
        </w:rPr>
      </w:pPr>
      <w:r>
        <w:t xml:space="preserve">Caso de </w:t>
      </w:r>
      <w:r w:rsidR="00C65EE3">
        <w:t>Prueba P008</w:t>
      </w:r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r w:rsidRPr="00664D4B">
        <w:t xml:space="preserve">Descripción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el botón "Visualizar Programa PDF", al ser </w:t>
      </w:r>
      <w:proofErr w:type="spellStart"/>
      <w:r>
        <w:t>clickeado</w:t>
      </w:r>
      <w:proofErr w:type="spellEnd"/>
      <w:r>
        <w:t>, abra una nueva pestaña del navegador, permitiéndole al usuario visualizar el programa .</w:t>
      </w:r>
      <w:proofErr w:type="spellStart"/>
      <w:r>
        <w:t>pdf</w:t>
      </w:r>
      <w:proofErr w:type="spellEnd"/>
      <w:r>
        <w:t xml:space="preserve"> de una determinada asignatura, correspondiente al año y carrera seleccionada previamente.   </w:t>
      </w:r>
    </w:p>
    <w:p w:rsidR="002E48DC" w:rsidRPr="00664D4B" w:rsidRDefault="002E48DC" w:rsidP="002E48DC">
      <w:pPr>
        <w:pStyle w:val="PSI-Ttulo3"/>
      </w:pPr>
      <w:r w:rsidRPr="00664D4B">
        <w:t xml:space="preserve">Evaluación de la Prueba </w:t>
      </w:r>
    </w:p>
    <w:p w:rsidR="002E48DC" w:rsidRDefault="002E48DC" w:rsidP="002E48DC">
      <w:pPr>
        <w:pStyle w:val="PSI-Normal"/>
      </w:pPr>
      <w:r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FD62A1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FD62A1">
            <w:pPr>
              <w:pStyle w:val="PSI-Normal"/>
            </w:pPr>
            <w:r>
              <w:t>-</w:t>
            </w:r>
          </w:p>
        </w:tc>
      </w:tr>
      <w:tr w:rsidR="002E48DC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E48DC" w:rsidRDefault="002E48DC" w:rsidP="00FD62A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2E48DC" w:rsidRDefault="002E48DC" w:rsidP="00FD62A1">
            <w:pPr>
              <w:pStyle w:val="PSI-Normal"/>
              <w:jc w:val="left"/>
            </w:pPr>
            <w:r>
              <w:t>Haber presionado el botón "Confirmar".</w:t>
            </w:r>
          </w:p>
          <w:p w:rsidR="002E48DC" w:rsidRDefault="002E48DC" w:rsidP="00FD62A1">
            <w:pPr>
              <w:pStyle w:val="PSI-Normal"/>
              <w:jc w:val="left"/>
            </w:pPr>
            <w:r>
              <w:t xml:space="preserve">Contar con el programa de la asignatura cargado.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"Visualizar Programa PDF" de la asignatura Resolución de Problemas y Algoritmos.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</w:pPr>
            <w:r>
              <w:t xml:space="preserve"> Visualizar el programa .</w:t>
            </w:r>
            <w:proofErr w:type="spellStart"/>
            <w:r>
              <w:t>pdf</w:t>
            </w:r>
            <w:proofErr w:type="spellEnd"/>
            <w:r>
              <w:t xml:space="preserve"> de la asignatura Resolución de Problemas y Algoritmos en una nueva pestaña del navegador, correctamente.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>programa .</w:t>
            </w:r>
            <w:proofErr w:type="spellStart"/>
            <w:r>
              <w:t>pdf</w:t>
            </w:r>
            <w:proofErr w:type="spellEnd"/>
            <w:r>
              <w:t xml:space="preserve"> de la asignatura Resolución de Problemas y Algoritmos en una nueva pestaña del navegador.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E48DC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E48DC" w:rsidRDefault="002E48DC" w:rsidP="00FD62A1">
            <w:pPr>
              <w:pStyle w:val="PSI-Normal"/>
              <w:jc w:val="left"/>
            </w:pPr>
            <w:r>
              <w:lastRenderedPageBreak/>
              <w:t>Como así también haber seleccionado una carrera (ítem) de la barra desplegable "Carrera" previamente.</w:t>
            </w:r>
          </w:p>
          <w:p w:rsidR="002E48DC" w:rsidRDefault="002E48DC" w:rsidP="00FD62A1">
            <w:pPr>
              <w:pStyle w:val="PSI-Normal"/>
              <w:jc w:val="left"/>
            </w:pPr>
            <w:r>
              <w:t>Haber presionado el botón "Confirmar".</w:t>
            </w:r>
          </w:p>
          <w:p w:rsidR="002E48DC" w:rsidRDefault="002E48DC" w:rsidP="00FD62A1">
            <w:pPr>
              <w:pStyle w:val="PSI-Normal"/>
              <w:jc w:val="left"/>
            </w:pPr>
          </w:p>
          <w:p w:rsidR="002E48DC" w:rsidRDefault="002E48DC" w:rsidP="00FD62A1">
            <w:pPr>
              <w:pStyle w:val="TableContents"/>
            </w:pPr>
            <w:r>
              <w:t>No contar con el programa de la asignatura cargado.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</w:t>
            </w:r>
            <w:r>
              <w:rPr>
                <w:rFonts w:ascii="Arial" w:hAnsi="Arial"/>
                <w:sz w:val="20"/>
              </w:rPr>
              <w:lastRenderedPageBreak/>
              <w:t>botón "Visualizar Programa PDF" de la asignatura Gestión de Proyectos de Software.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Visualizar un documento que notifique que dicho programa no se encuentra cargado en el sistema (disponible), en una nueva pestaña del navegador.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>documento que notifica que dicho programa no se encuentra cargado en el sistema (disponible), en una nueva pestaña del navegador.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abra una nueva pestaña del navegador, permitiéndole al usuario visualizar el programa .</w:t>
            </w:r>
            <w:proofErr w:type="spellStart"/>
            <w:r>
              <w:t>pdf</w:t>
            </w:r>
            <w:proofErr w:type="spellEnd"/>
            <w:r>
              <w:t xml:space="preserve"> de una determinada asignatura, correspondiente al año y carrera seleccionada previamente.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Default="002E48DC" w:rsidP="002E48DC">
      <w:pPr>
        <w:rPr>
          <w:b/>
          <w:sz w:val="24"/>
          <w:szCs w:val="24"/>
          <w:lang w:val="es-AR"/>
        </w:rPr>
      </w:pPr>
    </w:p>
    <w:p w:rsidR="002E48DC" w:rsidRPr="003017D9" w:rsidRDefault="002E48DC" w:rsidP="002E48DC">
      <w:pPr>
        <w:rPr>
          <w:sz w:val="24"/>
          <w:szCs w:val="24"/>
          <w:lang w:val="es-AR"/>
        </w:rPr>
      </w:pPr>
    </w:p>
    <w:p w:rsidR="00DC79CD" w:rsidRDefault="00DC79CD" w:rsidP="00DC79CD">
      <w:pPr>
        <w:pStyle w:val="PSI-Ttulo2"/>
      </w:pPr>
    </w:p>
    <w:p w:rsidR="00C65EE3" w:rsidRDefault="00C65EE3" w:rsidP="00DC79CD">
      <w:pPr>
        <w:pStyle w:val="PSI-Ttulo2"/>
      </w:pPr>
    </w:p>
    <w:p w:rsidR="002E48DC" w:rsidRDefault="002E48DC" w:rsidP="00DC79CD">
      <w:pPr>
        <w:pStyle w:val="PSI-Ttulo2"/>
      </w:pPr>
    </w:p>
    <w:p w:rsidR="002E48DC" w:rsidRDefault="002E48DC" w:rsidP="00DC79CD">
      <w:pPr>
        <w:pStyle w:val="PSI-Ttulo2"/>
      </w:pPr>
    </w:p>
    <w:p w:rsidR="00DC79CD" w:rsidRDefault="00DC79CD" w:rsidP="00DC79CD">
      <w:pPr>
        <w:pStyle w:val="PSI-Ttulo2"/>
      </w:pPr>
      <w:r>
        <w:t>Evaluación final de la Prueba</w:t>
      </w:r>
      <w:bookmarkEnd w:id="1"/>
      <w:bookmarkEnd w:id="2"/>
      <w:r>
        <w:t xml:space="preserve"> 01 - Inicial</w:t>
      </w:r>
    </w:p>
    <w:p w:rsidR="00DC79CD" w:rsidRDefault="00DC79CD" w:rsidP="00DC79CD">
      <w:r>
        <w:t xml:space="preserve">El estado obtenido al finalizar la Prueba 01 - Inicial es: Desaprobado. </w:t>
      </w:r>
    </w:p>
    <w:p w:rsidR="00DC79CD" w:rsidRDefault="00DC79CD" w:rsidP="00DC79CD">
      <w:r>
        <w:t xml:space="preserve">El mismo se debe a que faltan realizar las correspondientes correcciones a cada uno de los ítems, donde el resultado de su prueba fue fallida. </w:t>
      </w:r>
    </w:p>
    <w:p w:rsidR="00DC79CD" w:rsidRDefault="00DC79CD" w:rsidP="00DC79CD"/>
    <w:p w:rsidR="00DC79CD" w:rsidRDefault="00DC79CD" w:rsidP="00DC79CD"/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>Casos de Prueba: Prueba 02 - Regresión</w:t>
      </w:r>
    </w:p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DC79CD" w:rsidRDefault="00DC79CD" w:rsidP="00DC79CD">
      <w:pPr>
        <w:pStyle w:val="PSI-Ttulo2"/>
      </w:pPr>
      <w:r>
        <w:t>Evaluación final de la Prueba 02 - Regresión</w:t>
      </w:r>
    </w:p>
    <w:p w:rsidR="00DC79CD" w:rsidRPr="00032191" w:rsidRDefault="00DC79CD" w:rsidP="00DC79CD">
      <w:pPr>
        <w:rPr>
          <w:lang w:val="es-AR"/>
        </w:rPr>
      </w:pPr>
    </w:p>
    <w:p w:rsidR="00DC79CD" w:rsidRPr="003D5F73" w:rsidRDefault="00DC79CD" w:rsidP="00DC79CD">
      <w:pPr>
        <w:rPr>
          <w:lang w:val="es-AR"/>
        </w:rPr>
      </w:pPr>
    </w:p>
    <w:p w:rsidR="00AE03C9" w:rsidRDefault="00AE03C9" w:rsidP="00DC79CD">
      <w:pPr>
        <w:pStyle w:val="PSI-Comentario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9D2" w:rsidRDefault="003A79D2" w:rsidP="00C94FBE">
      <w:pPr>
        <w:spacing w:before="0" w:line="240" w:lineRule="auto"/>
      </w:pPr>
      <w:r>
        <w:separator/>
      </w:r>
    </w:p>
    <w:p w:rsidR="003A79D2" w:rsidRDefault="003A79D2"/>
  </w:endnote>
  <w:endnote w:type="continuationSeparator" w:id="0">
    <w:p w:rsidR="003A79D2" w:rsidRDefault="003A79D2" w:rsidP="00C94FBE">
      <w:pPr>
        <w:spacing w:before="0" w:line="240" w:lineRule="auto"/>
      </w:pPr>
      <w:r>
        <w:continuationSeparator/>
      </w:r>
    </w:p>
    <w:p w:rsidR="003A79D2" w:rsidRDefault="003A79D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E1" w:rsidRDefault="005552E7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10108">
          <w:rPr>
            <w:lang w:val="es-AR"/>
          </w:rPr>
          <w:t xml:space="preserve">VASPA </w:t>
        </w:r>
        <w:proofErr w:type="spellStart"/>
        <w:r w:rsidR="00610108">
          <w:rPr>
            <w:lang w:val="es-AR"/>
          </w:rPr>
          <w:t>Team</w:t>
        </w:r>
        <w:proofErr w:type="spellEnd"/>
      </w:sdtContent>
    </w:sdt>
    <w:r w:rsidRPr="005552E7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552E7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65EE3">
          <w:rPr>
            <w:rFonts w:asciiTheme="majorHAnsi" w:hAnsiTheme="majorHAnsi" w:cstheme="majorHAnsi"/>
            <w:noProof/>
          </w:rPr>
          <w:t>20</w:t>
        </w:r>
        <w:r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65EE3">
          <w:rPr>
            <w:rFonts w:asciiTheme="majorHAnsi" w:hAnsiTheme="majorHAnsi" w:cstheme="majorHAnsi"/>
            <w:noProof/>
          </w:rPr>
          <w:t>23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5552E7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2483A" w:rsidRDefault="00A44304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9D2" w:rsidRDefault="003A79D2" w:rsidP="00C94FBE">
      <w:pPr>
        <w:spacing w:before="0" w:line="240" w:lineRule="auto"/>
      </w:pPr>
      <w:r>
        <w:separator/>
      </w:r>
    </w:p>
    <w:p w:rsidR="003A79D2" w:rsidRDefault="003A79D2"/>
  </w:footnote>
  <w:footnote w:type="continuationSeparator" w:id="0">
    <w:p w:rsidR="003A79D2" w:rsidRDefault="003A79D2" w:rsidP="00C94FBE">
      <w:pPr>
        <w:spacing w:before="0" w:line="240" w:lineRule="auto"/>
      </w:pPr>
      <w:r>
        <w:continuationSeparator/>
      </w:r>
    </w:p>
    <w:p w:rsidR="003A79D2" w:rsidRDefault="003A79D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4F97" w:rsidRDefault="007B69A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Visualizar Programa</w:t>
        </w:r>
      </w:p>
    </w:sdtContent>
  </w:sdt>
  <w:p w:rsidR="00D255E1" w:rsidRPr="000F4F97" w:rsidRDefault="002145E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52E7" w:rsidRPr="005552E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5552E7" w:rsidRPr="005552E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5552E7" w:rsidRPr="005552E7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10108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3C7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45F4"/>
    <w:rsid w:val="00185A46"/>
    <w:rsid w:val="00191198"/>
    <w:rsid w:val="001950C8"/>
    <w:rsid w:val="001A2EE6"/>
    <w:rsid w:val="001C27FD"/>
    <w:rsid w:val="001C6104"/>
    <w:rsid w:val="001C654E"/>
    <w:rsid w:val="001C799E"/>
    <w:rsid w:val="001D2603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0545"/>
    <w:rsid w:val="002A41AA"/>
    <w:rsid w:val="002B506A"/>
    <w:rsid w:val="002B5AF9"/>
    <w:rsid w:val="002D0CCB"/>
    <w:rsid w:val="002D57DA"/>
    <w:rsid w:val="002E0AB6"/>
    <w:rsid w:val="002E48DC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5A"/>
    <w:rsid w:val="003973B3"/>
    <w:rsid w:val="003A79D2"/>
    <w:rsid w:val="003B683A"/>
    <w:rsid w:val="003B7F1F"/>
    <w:rsid w:val="003C54B1"/>
    <w:rsid w:val="003E12FE"/>
    <w:rsid w:val="003E74FD"/>
    <w:rsid w:val="0040066E"/>
    <w:rsid w:val="004444C0"/>
    <w:rsid w:val="004525FF"/>
    <w:rsid w:val="00471030"/>
    <w:rsid w:val="004807AF"/>
    <w:rsid w:val="00493288"/>
    <w:rsid w:val="004947FA"/>
    <w:rsid w:val="004A54C8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552E7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A7EDB"/>
    <w:rsid w:val="005B6373"/>
    <w:rsid w:val="005D16EE"/>
    <w:rsid w:val="005E4042"/>
    <w:rsid w:val="005E76A4"/>
    <w:rsid w:val="005F133C"/>
    <w:rsid w:val="005F31D1"/>
    <w:rsid w:val="005F5429"/>
    <w:rsid w:val="005F60BA"/>
    <w:rsid w:val="00602A2E"/>
    <w:rsid w:val="00610108"/>
    <w:rsid w:val="006124BF"/>
    <w:rsid w:val="00616A6E"/>
    <w:rsid w:val="00626CE6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65889"/>
    <w:rsid w:val="007A33C6"/>
    <w:rsid w:val="007B0E3D"/>
    <w:rsid w:val="007B151B"/>
    <w:rsid w:val="007B2E53"/>
    <w:rsid w:val="007B69A9"/>
    <w:rsid w:val="007C742C"/>
    <w:rsid w:val="007D7477"/>
    <w:rsid w:val="007E66A5"/>
    <w:rsid w:val="007F38C0"/>
    <w:rsid w:val="00801130"/>
    <w:rsid w:val="00810571"/>
    <w:rsid w:val="00816B5F"/>
    <w:rsid w:val="00817955"/>
    <w:rsid w:val="00822C20"/>
    <w:rsid w:val="00822DBD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41D33"/>
    <w:rsid w:val="00942049"/>
    <w:rsid w:val="00942DF1"/>
    <w:rsid w:val="0096683E"/>
    <w:rsid w:val="009A3173"/>
    <w:rsid w:val="009A6BDE"/>
    <w:rsid w:val="009E25EF"/>
    <w:rsid w:val="009E4DA8"/>
    <w:rsid w:val="009F4449"/>
    <w:rsid w:val="009F6155"/>
    <w:rsid w:val="00A0436A"/>
    <w:rsid w:val="00A12B5B"/>
    <w:rsid w:val="00A13DBA"/>
    <w:rsid w:val="00A2496D"/>
    <w:rsid w:val="00A44304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65EE3"/>
    <w:rsid w:val="00C7670E"/>
    <w:rsid w:val="00C872B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9CD"/>
    <w:rsid w:val="00DD0159"/>
    <w:rsid w:val="00DD5A70"/>
    <w:rsid w:val="00E01FEC"/>
    <w:rsid w:val="00E024D8"/>
    <w:rsid w:val="00E037C9"/>
    <w:rsid w:val="00E26711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E48DC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E48DC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E48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E48DC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E48D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E48D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48DC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48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48DC"/>
    <w:rPr>
      <w:vertAlign w:val="superscript"/>
    </w:rPr>
  </w:style>
  <w:style w:type="paragraph" w:customStyle="1" w:styleId="Default">
    <w:name w:val="Default"/>
    <w:rsid w:val="002E48DC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F572EC-A012-4478-B74A-EFC870354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8</TotalTime>
  <Pages>23</Pages>
  <Words>3881</Words>
  <Characters>21349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VASPA Team</Company>
  <LinksUpToDate>false</LinksUpToDate>
  <CharactersWithSpaces>25180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Visualizar Programa</dc:title>
  <dc:subject>Sistema VASPA</dc:subject>
  <dc:creator>Nicolás Sartini</dc:creator>
  <cp:lastModifiedBy>Usuario</cp:lastModifiedBy>
  <cp:revision>8</cp:revision>
  <dcterms:created xsi:type="dcterms:W3CDTF">2018-10-30T15:52:00Z</dcterms:created>
  <dcterms:modified xsi:type="dcterms:W3CDTF">2019-06-27T21:40:00Z</dcterms:modified>
</cp:coreProperties>
</file>