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9AA" w:rsidRDefault="0036307F" w:rsidP="00F8484F">
      <w:pPr>
        <w:pStyle w:val="Ttulo1"/>
      </w:pPr>
      <w:r w:rsidRPr="0036307F">
        <w:t>Documento d</w:t>
      </w:r>
      <w:r w:rsidR="00784ED3">
        <w:t>el estado del sistema VASPA - 10-06</w:t>
      </w:r>
      <w:r w:rsidRPr="0036307F">
        <w:t>-19</w:t>
      </w:r>
      <w:r>
        <w:t>:</w:t>
      </w:r>
    </w:p>
    <w:p w:rsidR="00F8484F" w:rsidRPr="00F8484F" w:rsidRDefault="00F8484F" w:rsidP="00F8484F"/>
    <w:p w:rsidR="00F8484F" w:rsidRDefault="00F8484F" w:rsidP="00F8484F">
      <w:pPr>
        <w:pStyle w:val="Ttulo2"/>
      </w:pPr>
      <w:r>
        <w:t>Organización de Tareas entre 10-03-19 y 10-06-19:</w:t>
      </w:r>
    </w:p>
    <w:p w:rsidR="00F8484F" w:rsidRDefault="0027778C" w:rsidP="00F8484F">
      <w:r w:rsidRPr="0027778C">
        <w:t xml:space="preserve">Durante </w:t>
      </w:r>
      <w:r w:rsidR="00CC6A92">
        <w:t xml:space="preserve">los meses de marzo y junio, los integrantes del VASPA </w:t>
      </w:r>
      <w:proofErr w:type="spellStart"/>
      <w:r w:rsidR="00CC6A92">
        <w:t>Team</w:t>
      </w:r>
      <w:proofErr w:type="spellEnd"/>
      <w:r w:rsidR="00CC6A92">
        <w:t xml:space="preserve"> se vieron </w:t>
      </w:r>
      <w:r w:rsidR="00CC6A92" w:rsidRPr="00CC6A92">
        <w:t>abocado</w:t>
      </w:r>
      <w:r w:rsidR="00CC6A92">
        <w:t>s</w:t>
      </w:r>
      <w:r w:rsidR="00CC6A92" w:rsidRPr="00CC6A92">
        <w:t xml:space="preserve"> a otras tareas. </w:t>
      </w:r>
      <w:r w:rsidR="00CC6A92">
        <w:t>Tareas laborales</w:t>
      </w:r>
      <w:r w:rsidR="00CC6A92" w:rsidRPr="00CC6A92">
        <w:t xml:space="preserve">, </w:t>
      </w:r>
      <w:r w:rsidR="00CC6A92">
        <w:t>parciales y trabajos prácticos</w:t>
      </w:r>
      <w:r w:rsidR="00CC6A92" w:rsidRPr="00CC6A92">
        <w:t xml:space="preserve"> de la cursada de asignaturas, exámenes finales. Por lo tanto, lo que se planteó fue que durante estos meses Nicolás hiciera pruebas en profundidad de los Casos de Uso implementados. Mientras que Francisco y Fabricio, se encargaban de corregir los errores encontrados por Nicolás (además de algunos errores que surgieron tras preguntarse qué ocurriría en determinado estado del sistema).</w:t>
      </w:r>
    </w:p>
    <w:p w:rsidR="00CC6A92" w:rsidRDefault="00CC6A92" w:rsidP="00F8484F">
      <w:r>
        <w:t xml:space="preserve">No se hicieron reuniones pero la comunicación se mantuvo constante ya sea por correo electrónico o por </w:t>
      </w:r>
      <w:proofErr w:type="spellStart"/>
      <w:r>
        <w:t>Whatsapp</w:t>
      </w:r>
      <w:proofErr w:type="spellEnd"/>
      <w:r>
        <w:t>. A fines del mes de mayo, se planteó el uso de la herramienta “</w:t>
      </w:r>
      <w:proofErr w:type="spellStart"/>
      <w:r>
        <w:t>Flock</w:t>
      </w:r>
      <w:proofErr w:type="spellEnd"/>
      <w:r>
        <w:t xml:space="preserve">”. </w:t>
      </w:r>
      <w:proofErr w:type="spellStart"/>
      <w:r>
        <w:t>Flock</w:t>
      </w:r>
      <w:proofErr w:type="spellEnd"/>
      <w:r>
        <w:t xml:space="preserve"> es una herramienta para la comunicación de equipos, que permite agregar listas de tareas y creación de distintos canales de comunicación para cada uno de los temas y muchas facilidades más.</w:t>
      </w:r>
    </w:p>
    <w:p w:rsidR="00CC6A92" w:rsidRPr="0027778C" w:rsidRDefault="00CC6A92" w:rsidP="00F8484F"/>
    <w:p w:rsidR="0036307F" w:rsidRPr="005909AA" w:rsidRDefault="0036307F">
      <w:pPr>
        <w:rPr>
          <w:b/>
        </w:rPr>
      </w:pPr>
    </w:p>
    <w:p w:rsidR="005909AA" w:rsidRPr="005909AA" w:rsidRDefault="005909AA" w:rsidP="00F8484F">
      <w:pPr>
        <w:pStyle w:val="Ttulo2"/>
      </w:pPr>
      <w:r w:rsidRPr="005909AA">
        <w:t xml:space="preserve">Casos de Uso: </w:t>
      </w:r>
    </w:p>
    <w:tbl>
      <w:tblPr>
        <w:tblW w:w="0" w:type="auto"/>
        <w:jc w:val="center"/>
        <w:tblCellMar>
          <w:top w:w="55" w:type="dxa"/>
          <w:left w:w="55" w:type="dxa"/>
          <w:bottom w:w="55" w:type="dxa"/>
          <w:right w:w="55" w:type="dxa"/>
        </w:tblCellMar>
        <w:tblLook w:val="04A0" w:firstRow="1" w:lastRow="0" w:firstColumn="1" w:lastColumn="0" w:noHBand="0" w:noVBand="1"/>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784ED3">
            <w:pPr>
              <w:pStyle w:val="PSI-Normal"/>
              <w:rPr>
                <w:lang w:val="es-ES"/>
              </w:rPr>
            </w:pPr>
            <w:r>
              <w:rPr>
                <w:lang w:val="es-ES"/>
              </w:rPr>
              <w:t xml:space="preserve">Manejado por </w:t>
            </w:r>
            <w:proofErr w:type="spellStart"/>
            <w:r>
              <w:rPr>
                <w:lang w:val="es-ES"/>
              </w:rPr>
              <w:t>UARGFlow</w:t>
            </w:r>
            <w:proofErr w:type="spellEnd"/>
            <w:r>
              <w:rPr>
                <w:lang w:val="es-ES"/>
              </w:rPr>
              <w:t xml:space="preserve">. Se debe agregar al proyecto un script de prueba que redirigía a distintas pantallas a cada usuario perteneciente a determinado rol. Fue un </w:t>
            </w:r>
            <w:r w:rsidRPr="00784ED3">
              <w:rPr>
                <w:i/>
                <w:lang w:val="es-ES"/>
              </w:rPr>
              <w:t>script</w:t>
            </w:r>
            <w:r>
              <w:rPr>
                <w:lang w:val="es-ES"/>
              </w:rPr>
              <w:t xml:space="preserve"> que se desarrolló como prueba durante la cursada y falta integrar al proyecto.</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784ED3">
            <w:pPr>
              <w:pStyle w:val="PSI-Normal"/>
              <w:rPr>
                <w:lang w:val="es-ES"/>
              </w:rPr>
            </w:pPr>
            <w:r>
              <w:rPr>
                <w:lang w:val="es-ES"/>
              </w:rPr>
              <w:t>Se ha desarrollado una parte de la funcionalidad, con un formulario que informa que porcentaje ha sido completado y cumple su función (carga datos en la BD).</w:t>
            </w:r>
          </w:p>
          <w:p w:rsidR="00784ED3" w:rsidRDefault="00784ED3">
            <w:pPr>
              <w:pStyle w:val="PSI-Normal"/>
              <w:rPr>
                <w:lang w:val="es-ES"/>
              </w:rPr>
            </w:pPr>
            <w:r>
              <w:rPr>
                <w:lang w:val="es-ES"/>
              </w:rPr>
              <w:t xml:space="preserve">Sin embargo, faltan: validaciones, estado “guardar y seguir luego”, “guardar y enviar”, incorporación de propiedades de formato al formulario (para que los usuarios tengan algunas opciones de edición como negrita, </w:t>
            </w:r>
            <w:r>
              <w:rPr>
                <w:lang w:val="es-ES"/>
              </w:rPr>
              <w:lastRenderedPageBreak/>
              <w:t>viñetas, etc.), cargar datos del último programa, etc.</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lastRenderedPageBreak/>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784ED3" w:rsidRDefault="005F4C04" w:rsidP="00784ED3">
            <w:pPr>
              <w:pStyle w:val="PSI-Normal"/>
              <w:rPr>
                <w:lang w:val="es-ES"/>
              </w:rPr>
            </w:pPr>
            <w:r w:rsidRPr="005F4C04">
              <w:rPr>
                <w:lang w:val="es-ES"/>
              </w:rPr>
              <w:t>Chequear el encabezado cuando el programa de “X” materia tiene varias carreras asociadas. Revisar las correlativi</w:t>
            </w:r>
            <w:r w:rsidR="00784ED3">
              <w:rPr>
                <w:lang w:val="es-ES"/>
              </w:rPr>
              <w:t>dades subsiguientes.</w:t>
            </w:r>
          </w:p>
          <w:p w:rsidR="002B7379" w:rsidRDefault="005F4C04" w:rsidP="00784ED3">
            <w:pPr>
              <w:pStyle w:val="PSI-Normal"/>
              <w:rPr>
                <w:lang w:val="es-ES"/>
              </w:rPr>
            </w:pPr>
            <w:r w:rsidRPr="005F4C04">
              <w:rPr>
                <w:lang w:val="es-ES"/>
              </w:rPr>
              <w:t>Toda la estructura del programa</w:t>
            </w:r>
            <w:r w:rsidR="00784ED3">
              <w:rPr>
                <w:lang w:val="es-ES"/>
              </w:rPr>
              <w:t xml:space="preserve"> (</w:t>
            </w:r>
            <w:r w:rsidR="00784ED3" w:rsidRPr="005F4C04">
              <w:rPr>
                <w:lang w:val="es-ES"/>
              </w:rPr>
              <w:t xml:space="preserve">fuente, tamaño, ancho de las tablas sobre todo </w:t>
            </w:r>
            <w:r w:rsidR="00784ED3">
              <w:rPr>
                <w:lang w:val="es-ES"/>
              </w:rPr>
              <w:t>en la parte de la bibliografía) debe quedar asentada</w:t>
            </w:r>
            <w:r w:rsidRPr="005F4C04">
              <w:rPr>
                <w:lang w:val="es-ES"/>
              </w:rPr>
              <w:t xml:space="preserve"> en un documento que especifique</w:t>
            </w:r>
            <w:r w:rsidR="00784ED3">
              <w:rPr>
                <w:lang w:val="es-ES"/>
              </w:rPr>
              <w:t xml:space="preserve"> el formato del mismo.</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Iniciado</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faltan pruebas de regresión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xml:space="preserve">, </w:t>
            </w:r>
            <w:r w:rsidR="005237E4">
              <w:rPr>
                <w:lang w:val="es-ES"/>
              </w:rPr>
              <w:t>faltan pruebas de regresión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Desarrollado</w:t>
            </w:r>
            <w:r w:rsidR="005237E4">
              <w:rPr>
                <w:lang w:val="es-ES"/>
              </w:rPr>
              <w:t xml:space="preserve">, </w:t>
            </w:r>
            <w:r w:rsidR="005237E4">
              <w:rPr>
                <w:lang w:val="es-ES"/>
              </w:rPr>
              <w:t>faltan pruebas de regresión</w:t>
            </w:r>
            <w:bookmarkStart w:id="0" w:name="_GoBack"/>
            <w:bookmarkEnd w:id="0"/>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784ED3" w:rsidP="005F4C04">
            <w:pPr>
              <w:pStyle w:val="PSI-Normal"/>
              <w:rPr>
                <w:lang w:val="es-ES"/>
              </w:rPr>
            </w:pPr>
            <w:r>
              <w:rPr>
                <w:lang w:val="es-ES"/>
              </w:rPr>
              <w:t>Se inició el desarrollo pero surgieron ideas que mejorarían la usabilidad de la GUI.</w:t>
            </w:r>
          </w:p>
        </w:tc>
      </w:tr>
    </w:tbl>
    <w:p w:rsidR="005909AA" w:rsidRDefault="005909AA">
      <w:pPr>
        <w:rPr>
          <w:b/>
        </w:rPr>
      </w:pPr>
    </w:p>
    <w:p w:rsidR="00F8484F" w:rsidRDefault="00F8484F">
      <w:pPr>
        <w:rPr>
          <w:b/>
        </w:rPr>
      </w:pPr>
    </w:p>
    <w:p w:rsidR="00F8484F" w:rsidRDefault="00F8484F">
      <w:pPr>
        <w:rPr>
          <w:b/>
        </w:rPr>
      </w:pPr>
    </w:p>
    <w:p w:rsidR="00401667" w:rsidRPr="005909AA" w:rsidRDefault="00401667" w:rsidP="00F8484F">
      <w:pPr>
        <w:pStyle w:val="Ttulo3"/>
      </w:pPr>
      <w:r>
        <w:t>Notas:</w:t>
      </w:r>
    </w:p>
    <w:p w:rsidR="00DA4E42" w:rsidRDefault="00784ED3">
      <w:pPr>
        <w:rPr>
          <w:b/>
        </w:rPr>
      </w:pPr>
      <w:r>
        <w:rPr>
          <w:b/>
        </w:rPr>
        <w:t>Se hará una reunión el día jueves 14/06/19 donde se revisará a fondo el estado de los CU y las tareas a realizar.</w:t>
      </w:r>
      <w:r w:rsidR="004476F2">
        <w:rPr>
          <w:b/>
        </w:rPr>
        <w:t xml:space="preserve"> En el Resumen de Reunión se verán detalladas las conclusiones y en el Plan de Iteración la planificación.</w:t>
      </w:r>
      <w:r w:rsidR="00DA4E42">
        <w:rPr>
          <w:b/>
        </w:rPr>
        <w:br w:type="page"/>
      </w:r>
    </w:p>
    <w:p w:rsidR="005909AA" w:rsidRDefault="005909AA" w:rsidP="00F8484F">
      <w:pPr>
        <w:pStyle w:val="Ttulo3"/>
      </w:pPr>
      <w:r w:rsidRPr="005909AA">
        <w:lastRenderedPageBreak/>
        <w:t xml:space="preserve">Problemas a considerar: </w:t>
      </w:r>
    </w:p>
    <w:p w:rsidR="006D123C" w:rsidRDefault="006D123C" w:rsidP="006D123C">
      <w:r>
        <w:rPr>
          <w:b/>
        </w:rPr>
        <w:tab/>
      </w:r>
      <w:r w:rsidR="00952F26">
        <w:rPr>
          <w:b/>
        </w:rPr>
        <w:t>-</w:t>
      </w:r>
      <w:r w:rsidRPr="006D123C">
        <w:t xml:space="preserve"> Ver qué pasa con el sistema, si se le cambia la extensión a un archivo (</w:t>
      </w:r>
      <w:proofErr w:type="spellStart"/>
      <w:r w:rsidRPr="006D123C">
        <w:t>txt</w:t>
      </w:r>
      <w:proofErr w:type="spellEnd"/>
      <w:r w:rsidRPr="006D123C">
        <w:t xml:space="preserve">, </w:t>
      </w:r>
      <w:proofErr w:type="spellStart"/>
      <w:r w:rsidRPr="006D123C">
        <w:t>doc</w:t>
      </w:r>
      <w:proofErr w:type="spellEnd"/>
      <w:r w:rsidRPr="006D123C">
        <w:t>,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F8484F" w:rsidRDefault="005909AA" w:rsidP="00F8484F">
      <w:pPr>
        <w:ind w:left="360"/>
        <w:rPr>
          <w:b/>
        </w:rPr>
      </w:pPr>
      <w:r w:rsidRPr="00F8484F">
        <w:rPr>
          <w:rStyle w:val="Ttulo3Car"/>
        </w:rPr>
        <w:t>Dudas a considerar</w:t>
      </w:r>
      <w:r w:rsidRPr="00F8484F">
        <w:rPr>
          <w:b/>
        </w:rPr>
        <w:t xml:space="preserve">: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F8484F">
      <w:pPr>
        <w:pStyle w:val="Ttulo3"/>
      </w:pPr>
      <w:r>
        <w:t>Anotaciones varias de libreta</w:t>
      </w:r>
      <w:r w:rsidRPr="005909AA">
        <w:t>:</w:t>
      </w:r>
    </w:p>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t>-</w:t>
      </w:r>
      <w:r w:rsidR="00EA3C46" w:rsidRPr="000B6FA4">
        <w:t xml:space="preserve">Gestionar los planes. </w:t>
      </w:r>
    </w:p>
    <w:p w:rsidR="00EA3C46" w:rsidRPr="000B6FA4" w:rsidRDefault="000B6FA4" w:rsidP="00EA3C46">
      <w:r>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lastRenderedPageBreak/>
        <w:t>-</w:t>
      </w:r>
      <w:r w:rsidRPr="000B6FA4">
        <w:t>Tener en cuenta filtros por tener demasiadas asignaturas. (</w:t>
      </w:r>
      <w:proofErr w:type="gramStart"/>
      <w:r w:rsidRPr="000B6FA4">
        <w:t>por</w:t>
      </w:r>
      <w:proofErr w:type="gramEnd"/>
      <w:r w:rsidRPr="000B6FA4">
        <w:t xml:space="preserve"> plan, fecha o carrera)</w:t>
      </w:r>
    </w:p>
    <w:p w:rsidR="000B6FA4" w:rsidRPr="000B6FA4" w:rsidRDefault="000B6FA4" w:rsidP="00EA3C46">
      <w:r>
        <w:t>-</w:t>
      </w:r>
      <w:r w:rsidRPr="000B6FA4">
        <w:t xml:space="preserve">Pantalla de introducción al sistema y un botón de acceso para los profesores. </w:t>
      </w:r>
    </w:p>
    <w:p w:rsidR="00EA3C46" w:rsidRPr="00581035" w:rsidRDefault="00EA3C46" w:rsidP="00EA3C46">
      <w:r w:rsidRPr="00581035">
        <w:t xml:space="preserve"> </w:t>
      </w:r>
      <w:r w:rsidR="00581035" w:rsidRPr="00581035">
        <w:t xml:space="preserve">-Usar </w:t>
      </w:r>
      <w:proofErr w:type="spellStart"/>
      <w:r w:rsidR="00581035" w:rsidRPr="00581035">
        <w:t>Checksum</w:t>
      </w:r>
      <w:proofErr w:type="spellEnd"/>
      <w:r w:rsidR="00581035" w:rsidRPr="00581035">
        <w:t xml:space="preserve"> para verificar la integridad del PDF.</w:t>
      </w:r>
    </w:p>
    <w:p w:rsidR="00581035" w:rsidRPr="00581035" w:rsidRDefault="00581035" w:rsidP="00EA3C46">
      <w:r w:rsidRPr="00581035">
        <w:t>-Los Programas no van a Rectorado, van a una Unidad Académica (en Lisandro de La Torre).</w:t>
      </w:r>
    </w:p>
    <w:p w:rsidR="00581035" w:rsidRPr="00581035" w:rsidRDefault="00581035" w:rsidP="00EA3C46">
      <w:r w:rsidRPr="00581035">
        <w:t>-Verificar el archivo seleccionado (mostrar al usuario el PDF seleccionado, antes de que lo suba). Es una verificación, para no subirlo así nomas.</w:t>
      </w:r>
    </w:p>
    <w:p w:rsidR="00581035" w:rsidRPr="00581035" w:rsidRDefault="00581035" w:rsidP="00EA3C46">
      <w:r w:rsidRPr="00581035">
        <w:t xml:space="preserve">-Contar con APK en la nube que se pueda instalar (para la presentación final). - APP Móvil.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909AA"/>
    <w:rsid w:val="000B6FA4"/>
    <w:rsid w:val="001257B7"/>
    <w:rsid w:val="002555A2"/>
    <w:rsid w:val="0027778C"/>
    <w:rsid w:val="002B7379"/>
    <w:rsid w:val="002D648B"/>
    <w:rsid w:val="0036307F"/>
    <w:rsid w:val="003F73A6"/>
    <w:rsid w:val="00401667"/>
    <w:rsid w:val="004220D9"/>
    <w:rsid w:val="004476F2"/>
    <w:rsid w:val="0048581C"/>
    <w:rsid w:val="004E6EEE"/>
    <w:rsid w:val="005237E4"/>
    <w:rsid w:val="00581035"/>
    <w:rsid w:val="005909AA"/>
    <w:rsid w:val="005C5A39"/>
    <w:rsid w:val="005F4C04"/>
    <w:rsid w:val="00641B5E"/>
    <w:rsid w:val="006D123C"/>
    <w:rsid w:val="00710E84"/>
    <w:rsid w:val="00784ED3"/>
    <w:rsid w:val="00952F26"/>
    <w:rsid w:val="00965586"/>
    <w:rsid w:val="00A65629"/>
    <w:rsid w:val="00B308DF"/>
    <w:rsid w:val="00BB1624"/>
    <w:rsid w:val="00BC6D57"/>
    <w:rsid w:val="00C230B6"/>
    <w:rsid w:val="00CC6A92"/>
    <w:rsid w:val="00D9133F"/>
    <w:rsid w:val="00DA4E42"/>
    <w:rsid w:val="00E00581"/>
    <w:rsid w:val="00E020A3"/>
    <w:rsid w:val="00EA3C46"/>
    <w:rsid w:val="00F848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217C2-900A-4753-9911-AFF2C6B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86"/>
  </w:style>
  <w:style w:type="paragraph" w:styleId="Ttulo1">
    <w:name w:val="heading 1"/>
    <w:basedOn w:val="Normal"/>
    <w:next w:val="Normal"/>
    <w:link w:val="Ttulo1Car"/>
    <w:uiPriority w:val="9"/>
    <w:qFormat/>
    <w:rsid w:val="00F848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848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848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 w:type="character" w:customStyle="1" w:styleId="Ttulo1Car">
    <w:name w:val="Título 1 Car"/>
    <w:basedOn w:val="Fuentedeprrafopredeter"/>
    <w:link w:val="Ttulo1"/>
    <w:uiPriority w:val="9"/>
    <w:rsid w:val="00F8484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8484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F848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 w:id="164581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Fabricio Gonzalez</cp:lastModifiedBy>
  <cp:revision>29</cp:revision>
  <dcterms:created xsi:type="dcterms:W3CDTF">2019-03-12T02:23:00Z</dcterms:created>
  <dcterms:modified xsi:type="dcterms:W3CDTF">2019-06-14T12:22:00Z</dcterms:modified>
</cp:coreProperties>
</file>