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D03CE0"/>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0E27DB"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0984894" w:history="1">
            <w:r w:rsidR="000E27DB" w:rsidRPr="00BB02D1">
              <w:rPr>
                <w:rStyle w:val="Hipervnculo"/>
                <w:noProof/>
              </w:rPr>
              <w:t>Leyenda</w:t>
            </w:r>
            <w:r w:rsidR="000E27DB">
              <w:rPr>
                <w:noProof/>
                <w:webHidden/>
              </w:rPr>
              <w:tab/>
            </w:r>
            <w:r w:rsidR="000E27DB">
              <w:rPr>
                <w:noProof/>
                <w:webHidden/>
              </w:rPr>
              <w:fldChar w:fldCharType="begin"/>
            </w:r>
            <w:r w:rsidR="000E27DB">
              <w:rPr>
                <w:noProof/>
                <w:webHidden/>
              </w:rPr>
              <w:instrText xml:space="preserve"> PAGEREF _Toc530984894 \h </w:instrText>
            </w:r>
            <w:r w:rsidR="000E27DB">
              <w:rPr>
                <w:noProof/>
                <w:webHidden/>
              </w:rPr>
            </w:r>
            <w:r w:rsidR="000E27DB">
              <w:rPr>
                <w:noProof/>
                <w:webHidden/>
              </w:rPr>
              <w:fldChar w:fldCharType="separate"/>
            </w:r>
            <w:r w:rsidR="000E27DB">
              <w:rPr>
                <w:noProof/>
                <w:webHidden/>
              </w:rPr>
              <w:t>4</w:t>
            </w:r>
            <w:r w:rsidR="000E27DB">
              <w:rPr>
                <w:noProof/>
                <w:webHidden/>
              </w:rPr>
              <w:fldChar w:fldCharType="end"/>
            </w:r>
          </w:hyperlink>
        </w:p>
        <w:p w:rsidR="000E27DB" w:rsidRDefault="000E27DB">
          <w:pPr>
            <w:pStyle w:val="TDC1"/>
            <w:rPr>
              <w:rFonts w:eastAsiaTheme="minorEastAsia"/>
              <w:b w:val="0"/>
              <w:bCs w:val="0"/>
              <w:noProof/>
              <w:sz w:val="22"/>
              <w:szCs w:val="22"/>
              <w:lang w:val="es-AR" w:eastAsia="es-AR"/>
            </w:rPr>
          </w:pPr>
          <w:hyperlink w:anchor="_Toc530984895" w:history="1">
            <w:r w:rsidRPr="00BB02D1">
              <w:rPr>
                <w:rStyle w:val="Hipervnculo"/>
                <w:noProof/>
              </w:rPr>
              <w:t>&lt;Referencia RK002&gt;</w:t>
            </w:r>
            <w:r>
              <w:rPr>
                <w:noProof/>
                <w:webHidden/>
              </w:rPr>
              <w:tab/>
            </w:r>
            <w:r>
              <w:rPr>
                <w:noProof/>
                <w:webHidden/>
              </w:rPr>
              <w:fldChar w:fldCharType="begin"/>
            </w:r>
            <w:r>
              <w:rPr>
                <w:noProof/>
                <w:webHidden/>
              </w:rPr>
              <w:instrText xml:space="preserve"> PAGEREF _Toc530984895 \h </w:instrText>
            </w:r>
            <w:r>
              <w:rPr>
                <w:noProof/>
                <w:webHidden/>
              </w:rPr>
            </w:r>
            <w:r>
              <w:rPr>
                <w:noProof/>
                <w:webHidden/>
              </w:rPr>
              <w:fldChar w:fldCharType="separate"/>
            </w:r>
            <w:r>
              <w:rPr>
                <w:noProof/>
                <w:webHidden/>
              </w:rPr>
              <w:t>5</w:t>
            </w:r>
            <w:r>
              <w:rPr>
                <w:noProof/>
                <w:webHidden/>
              </w:rPr>
              <w:fldChar w:fldCharType="end"/>
            </w:r>
          </w:hyperlink>
        </w:p>
        <w:p w:rsidR="000E27DB" w:rsidRDefault="000E27DB">
          <w:pPr>
            <w:pStyle w:val="TDC2"/>
            <w:rPr>
              <w:rFonts w:eastAsiaTheme="minorEastAsia"/>
              <w:i w:val="0"/>
              <w:iCs w:val="0"/>
              <w:noProof/>
              <w:sz w:val="22"/>
              <w:szCs w:val="22"/>
              <w:lang w:val="es-AR" w:eastAsia="es-AR"/>
            </w:rPr>
          </w:pPr>
          <w:hyperlink w:anchor="_Toc530984896" w:history="1">
            <w:r w:rsidRPr="00BB02D1">
              <w:rPr>
                <w:rStyle w:val="Hipervnculo"/>
                <w:noProof/>
              </w:rPr>
              <w:t>Identificación</w:t>
            </w:r>
            <w:r>
              <w:rPr>
                <w:noProof/>
                <w:webHidden/>
              </w:rPr>
              <w:tab/>
            </w:r>
            <w:r>
              <w:rPr>
                <w:noProof/>
                <w:webHidden/>
              </w:rPr>
              <w:fldChar w:fldCharType="begin"/>
            </w:r>
            <w:r>
              <w:rPr>
                <w:noProof/>
                <w:webHidden/>
              </w:rPr>
              <w:instrText xml:space="preserve"> PAGEREF _Toc530984896 \h </w:instrText>
            </w:r>
            <w:r>
              <w:rPr>
                <w:noProof/>
                <w:webHidden/>
              </w:rPr>
            </w:r>
            <w:r>
              <w:rPr>
                <w:noProof/>
                <w:webHidden/>
              </w:rPr>
              <w:fldChar w:fldCharType="separate"/>
            </w:r>
            <w:r>
              <w:rPr>
                <w:noProof/>
                <w:webHidden/>
              </w:rPr>
              <w:t>5</w:t>
            </w:r>
            <w:r>
              <w:rPr>
                <w:noProof/>
                <w:webHidden/>
              </w:rPr>
              <w:fldChar w:fldCharType="end"/>
            </w:r>
          </w:hyperlink>
        </w:p>
        <w:p w:rsidR="000E27DB" w:rsidRDefault="000E27DB">
          <w:pPr>
            <w:pStyle w:val="TDC2"/>
            <w:rPr>
              <w:rFonts w:eastAsiaTheme="minorEastAsia"/>
              <w:i w:val="0"/>
              <w:iCs w:val="0"/>
              <w:noProof/>
              <w:sz w:val="22"/>
              <w:szCs w:val="22"/>
              <w:lang w:val="es-AR" w:eastAsia="es-AR"/>
            </w:rPr>
          </w:pPr>
          <w:hyperlink w:anchor="_Toc530984897" w:history="1">
            <w:r w:rsidRPr="00BB02D1">
              <w:rPr>
                <w:rStyle w:val="Hipervnculo"/>
                <w:noProof/>
              </w:rPr>
              <w:t>Análisis</w:t>
            </w:r>
            <w:r>
              <w:rPr>
                <w:noProof/>
                <w:webHidden/>
              </w:rPr>
              <w:tab/>
            </w:r>
            <w:r>
              <w:rPr>
                <w:noProof/>
                <w:webHidden/>
              </w:rPr>
              <w:fldChar w:fldCharType="begin"/>
            </w:r>
            <w:r>
              <w:rPr>
                <w:noProof/>
                <w:webHidden/>
              </w:rPr>
              <w:instrText xml:space="preserve"> PAGEREF _Toc530984897 \h </w:instrText>
            </w:r>
            <w:r>
              <w:rPr>
                <w:noProof/>
                <w:webHidden/>
              </w:rPr>
            </w:r>
            <w:r>
              <w:rPr>
                <w:noProof/>
                <w:webHidden/>
              </w:rPr>
              <w:fldChar w:fldCharType="separate"/>
            </w:r>
            <w:r>
              <w:rPr>
                <w:noProof/>
                <w:webHidden/>
              </w:rPr>
              <w:t>5</w:t>
            </w:r>
            <w:r>
              <w:rPr>
                <w:noProof/>
                <w:webHidden/>
              </w:rPr>
              <w:fldChar w:fldCharType="end"/>
            </w:r>
          </w:hyperlink>
        </w:p>
        <w:p w:rsidR="000E27DB" w:rsidRDefault="000E27DB">
          <w:pPr>
            <w:pStyle w:val="TDC2"/>
            <w:rPr>
              <w:rFonts w:eastAsiaTheme="minorEastAsia"/>
              <w:i w:val="0"/>
              <w:iCs w:val="0"/>
              <w:noProof/>
              <w:sz w:val="22"/>
              <w:szCs w:val="22"/>
              <w:lang w:val="es-AR" w:eastAsia="es-AR"/>
            </w:rPr>
          </w:pPr>
          <w:hyperlink w:anchor="_Toc530984898" w:history="1">
            <w:r w:rsidRPr="00BB02D1">
              <w:rPr>
                <w:rStyle w:val="Hipervnculo"/>
                <w:noProof/>
              </w:rPr>
              <w:t>Plan de Riesgos</w:t>
            </w:r>
            <w:r>
              <w:rPr>
                <w:noProof/>
                <w:webHidden/>
              </w:rPr>
              <w:tab/>
            </w:r>
            <w:r>
              <w:rPr>
                <w:noProof/>
                <w:webHidden/>
              </w:rPr>
              <w:fldChar w:fldCharType="begin"/>
            </w:r>
            <w:r>
              <w:rPr>
                <w:noProof/>
                <w:webHidden/>
              </w:rPr>
              <w:instrText xml:space="preserve"> PAGEREF _Toc530984898 \h </w:instrText>
            </w:r>
            <w:r>
              <w:rPr>
                <w:noProof/>
                <w:webHidden/>
              </w:rPr>
            </w:r>
            <w:r>
              <w:rPr>
                <w:noProof/>
                <w:webHidden/>
              </w:rPr>
              <w:fldChar w:fldCharType="separate"/>
            </w:r>
            <w:r>
              <w:rPr>
                <w:noProof/>
                <w:webHidden/>
              </w:rPr>
              <w:t>5</w:t>
            </w:r>
            <w:r>
              <w:rPr>
                <w:noProof/>
                <w:webHidden/>
              </w:rPr>
              <w:fldChar w:fldCharType="end"/>
            </w:r>
          </w:hyperlink>
        </w:p>
        <w:p w:rsidR="000E27DB" w:rsidRDefault="000E27DB">
          <w:pPr>
            <w:pStyle w:val="TDC2"/>
            <w:rPr>
              <w:rFonts w:eastAsiaTheme="minorEastAsia"/>
              <w:i w:val="0"/>
              <w:iCs w:val="0"/>
              <w:noProof/>
              <w:sz w:val="22"/>
              <w:szCs w:val="22"/>
              <w:lang w:val="es-AR" w:eastAsia="es-AR"/>
            </w:rPr>
          </w:pPr>
          <w:hyperlink w:anchor="_Toc530984899" w:history="1">
            <w:r w:rsidRPr="00BB02D1">
              <w:rPr>
                <w:rStyle w:val="Hipervnculo"/>
                <w:noProof/>
              </w:rPr>
              <w:t>Seguimiento</w:t>
            </w:r>
            <w:r>
              <w:rPr>
                <w:noProof/>
                <w:webHidden/>
              </w:rPr>
              <w:tab/>
            </w:r>
            <w:r>
              <w:rPr>
                <w:noProof/>
                <w:webHidden/>
              </w:rPr>
              <w:fldChar w:fldCharType="begin"/>
            </w:r>
            <w:r>
              <w:rPr>
                <w:noProof/>
                <w:webHidden/>
              </w:rPr>
              <w:instrText xml:space="preserve"> PAGEREF _Toc530984899 \h </w:instrText>
            </w:r>
            <w:r>
              <w:rPr>
                <w:noProof/>
                <w:webHidden/>
              </w:rPr>
            </w:r>
            <w:r>
              <w:rPr>
                <w:noProof/>
                <w:webHidden/>
              </w:rPr>
              <w:fldChar w:fldCharType="separate"/>
            </w:r>
            <w:r>
              <w:rPr>
                <w:noProof/>
                <w:webHidden/>
              </w:rPr>
              <w:t>5</w:t>
            </w:r>
            <w:r>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bookmarkStart w:id="0" w:name="_GoBack"/>
      <w:bookmarkEnd w:id="0"/>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530984894"/>
      <w:r>
        <w:t>Leyenda</w:t>
      </w:r>
      <w:bookmarkEnd w:id="1"/>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441FF1" w:rsidP="005B5AEE">
      <w:pPr>
        <w:pStyle w:val="PSI-Ttulo1"/>
      </w:pPr>
      <w:bookmarkStart w:id="2" w:name="_Toc530984895"/>
      <w:r>
        <w:lastRenderedPageBreak/>
        <w:t>&lt;Referencia RK00</w:t>
      </w:r>
      <w:r w:rsidR="000A0C8D">
        <w:t>2</w:t>
      </w:r>
      <w:r>
        <w:t>&gt;</w:t>
      </w:r>
      <w:bookmarkEnd w:id="2"/>
    </w:p>
    <w:p w:rsidR="00441FF1" w:rsidRDefault="00441FF1" w:rsidP="00441FF1">
      <w:pPr>
        <w:pStyle w:val="PSI-Ttulo2"/>
      </w:pPr>
      <w:bookmarkStart w:id="3" w:name="_Toc530984896"/>
      <w:r>
        <w:t>Identificación</w:t>
      </w:r>
      <w:bookmarkEnd w:id="3"/>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0A0C8D" w:rsidP="00731B3B">
            <w:pPr>
              <w:pStyle w:val="PSI-Normal"/>
            </w:pPr>
            <w:r>
              <w:t>RK002</w:t>
            </w:r>
          </w:p>
        </w:tc>
        <w:tc>
          <w:tcPr>
            <w:tcW w:w="2734" w:type="dxa"/>
            <w:gridSpan w:val="3"/>
            <w:shd w:val="clear" w:color="auto" w:fill="auto"/>
          </w:tcPr>
          <w:p w:rsidR="00731B3B" w:rsidRPr="008B12EB" w:rsidRDefault="00C14A3F" w:rsidP="00731B3B">
            <w:pPr>
              <w:pStyle w:val="PSI-Normal"/>
            </w:pPr>
            <w:r>
              <w:t>22/11/18</w:t>
            </w:r>
          </w:p>
        </w:tc>
        <w:tc>
          <w:tcPr>
            <w:tcW w:w="2700" w:type="dxa"/>
            <w:shd w:val="clear" w:color="auto" w:fill="auto"/>
          </w:tcPr>
          <w:p w:rsidR="00731B3B" w:rsidRPr="008B12EB" w:rsidRDefault="00731B3B" w:rsidP="00C14A3F">
            <w:pPr>
              <w:pStyle w:val="PSI-Normal"/>
            </w:pPr>
            <w:r>
              <w:t xml:space="preserve">Fase </w:t>
            </w:r>
            <w:r w:rsidR="00C14A3F">
              <w:t>Construcción – Iteración 4</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C14A3F" w:rsidP="00731B3B">
            <w:pPr>
              <w:pStyle w:val="PSI-Normal"/>
            </w:pPr>
            <w:r w:rsidRPr="00C14A3F">
              <w:t>No cumplir con las fechas estipuladas en el plan de iteración</w:t>
            </w:r>
          </w:p>
        </w:tc>
        <w:tc>
          <w:tcPr>
            <w:tcW w:w="4061" w:type="dxa"/>
            <w:gridSpan w:val="2"/>
          </w:tcPr>
          <w:p w:rsidR="00731B3B" w:rsidRDefault="00C14A3F" w:rsidP="00731B3B">
            <w:pPr>
              <w:pStyle w:val="PSI-Normal"/>
            </w:pPr>
            <w:r>
              <w:t>Cronograma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C14A3F" w:rsidP="000A0C8D">
            <w:pPr>
              <w:pStyle w:val="PSI-Normal"/>
            </w:pPr>
            <w:r>
              <w:t xml:space="preserve">El grupo se encuentra en lo que sería la última iteración durante la cursada de la materia Laboratorio de Desarrollo de Software, en la cual se solicita una serie de entregables para regularizarla. Al no cumplir los integrantes con las fechas </w:t>
            </w:r>
            <w:r w:rsidR="000A0C8D">
              <w:t>de las tareas planificadas</w:t>
            </w:r>
            <w:r>
              <w:t>, es posible que no se tengan elaborados los productos solicitados por la catedra.</w:t>
            </w:r>
          </w:p>
        </w:tc>
      </w:tr>
      <w:tr w:rsidR="00EB16E9" w:rsidTr="00731B3B">
        <w:tc>
          <w:tcPr>
            <w:tcW w:w="4276"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731B3B" w:rsidP="00731B3B">
            <w:pPr>
              <w:pStyle w:val="PSI-Normal"/>
            </w:pPr>
            <w:r>
              <w:t>Activo</w:t>
            </w:r>
          </w:p>
        </w:tc>
      </w:tr>
    </w:tbl>
    <w:p w:rsidR="00E52496" w:rsidRDefault="00E52496" w:rsidP="00670E9F">
      <w:pPr>
        <w:pStyle w:val="PSI-Normal"/>
      </w:pPr>
    </w:p>
    <w:p w:rsidR="00441FF1" w:rsidRDefault="00441FF1" w:rsidP="00E52496">
      <w:pPr>
        <w:pStyle w:val="PSI-Ttulo2"/>
      </w:pPr>
      <w:bookmarkStart w:id="4" w:name="_Toc530984897"/>
      <w:r>
        <w:t>Análisis</w:t>
      </w:r>
      <w:bookmarkEnd w:id="4"/>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0A0C8D" w:rsidP="00A8485E">
            <w:pPr>
              <w:pStyle w:val="PSI-Normal"/>
              <w:tabs>
                <w:tab w:val="left" w:pos="1905"/>
              </w:tabs>
            </w:pPr>
            <w:r>
              <w:t>4</w:t>
            </w:r>
          </w:p>
        </w:tc>
        <w:tc>
          <w:tcPr>
            <w:tcW w:w="2756" w:type="dxa"/>
          </w:tcPr>
          <w:p w:rsidR="00731B3B" w:rsidRDefault="000A0C8D" w:rsidP="00731B3B">
            <w:pPr>
              <w:pStyle w:val="PSI-Normal"/>
            </w:pPr>
            <w:r>
              <w:t>40%</w:t>
            </w:r>
          </w:p>
        </w:tc>
        <w:tc>
          <w:tcPr>
            <w:tcW w:w="2685" w:type="dxa"/>
          </w:tcPr>
          <w:p w:rsidR="00731B3B" w:rsidRDefault="000A0C8D" w:rsidP="00731B3B">
            <w:pPr>
              <w:pStyle w:val="PSI-Normal"/>
            </w:pPr>
            <w:r>
              <w:t>160</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0A0C8D" w:rsidP="000A0C8D">
            <w:pPr>
              <w:pStyle w:val="PSI-Normal"/>
              <w:tabs>
                <w:tab w:val="left" w:pos="1785"/>
              </w:tabs>
            </w:pPr>
            <w:r>
              <w:t>Este riesgo existe debido a que nos encontramos en la última semana de cursada de la materia, lo cual es muy importante cumplir con todas las</w:t>
            </w:r>
            <w:r w:rsidR="00823234">
              <w:t xml:space="preserve"> fechas de las</w:t>
            </w:r>
            <w:r>
              <w:t xml:space="preserve"> tareas planificadas en el plan de esta iteración</w:t>
            </w:r>
            <w:r w:rsidR="00823234">
              <w:t>.</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823234" w:rsidP="00823234">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E52496" w:rsidRDefault="00E52496" w:rsidP="00670E9F">
      <w:pPr>
        <w:pStyle w:val="PSI-Normal"/>
      </w:pPr>
    </w:p>
    <w:p w:rsidR="00441FF1" w:rsidRDefault="00441FF1" w:rsidP="00E52496">
      <w:pPr>
        <w:pStyle w:val="PSI-Ttulo2"/>
      </w:pPr>
      <w:bookmarkStart w:id="5" w:name="_Toc530984898"/>
      <w:r>
        <w:t>Plan de Riesgos</w:t>
      </w:r>
      <w:bookmarkEnd w:id="5"/>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6C5F70" w:rsidP="006C5F70">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EA02CB" w:rsidRDefault="00EA02CB" w:rsidP="00670E9F">
            <w:pPr>
              <w:pStyle w:val="PSI-Normal"/>
            </w:pP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CD2020">
      <w:pPr>
        <w:pStyle w:val="PSI-Ttulo2"/>
      </w:pPr>
      <w:bookmarkStart w:id="6" w:name="_Toc530984899"/>
      <w:r>
        <w:t>Seguimiento</w:t>
      </w:r>
      <w:bookmarkEnd w:id="6"/>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D2020" w:rsidP="00670E9F">
            <w:pPr>
              <w:pStyle w:val="PSI-Normal"/>
            </w:pPr>
          </w:p>
        </w:tc>
        <w:tc>
          <w:tcPr>
            <w:tcW w:w="2161" w:type="dxa"/>
          </w:tcPr>
          <w:p w:rsidR="00CD2020" w:rsidRDefault="00CD2020" w:rsidP="00670E9F">
            <w:pPr>
              <w:pStyle w:val="PSI-Normal"/>
            </w:pPr>
          </w:p>
        </w:tc>
        <w:tc>
          <w:tcPr>
            <w:tcW w:w="2161" w:type="dxa"/>
          </w:tcPr>
          <w:p w:rsidR="00CD2020" w:rsidRDefault="00CD2020" w:rsidP="000D1BE8">
            <w:pPr>
              <w:pStyle w:val="PSI-Normal"/>
            </w:pPr>
          </w:p>
        </w:tc>
        <w:tc>
          <w:tcPr>
            <w:tcW w:w="2272" w:type="dxa"/>
          </w:tcPr>
          <w:p w:rsidR="00CD2020" w:rsidRDefault="00CD2020" w:rsidP="00670E9F">
            <w:pPr>
              <w:pStyle w:val="PSI-Normal"/>
            </w:pPr>
          </w:p>
        </w:tc>
      </w:tr>
      <w:tr w:rsidR="00CE49D4" w:rsidTr="00CD2020">
        <w:tc>
          <w:tcPr>
            <w:tcW w:w="2161" w:type="dxa"/>
          </w:tcPr>
          <w:p w:rsidR="00CE49D4" w:rsidRDefault="00CE49D4" w:rsidP="00CE49D4">
            <w:pPr>
              <w:pStyle w:val="PSI-Normal"/>
            </w:pPr>
          </w:p>
        </w:tc>
        <w:tc>
          <w:tcPr>
            <w:tcW w:w="2161" w:type="dxa"/>
          </w:tcPr>
          <w:p w:rsidR="00CE49D4" w:rsidRDefault="00CE49D4" w:rsidP="00CE49D4">
            <w:pPr>
              <w:pStyle w:val="PSI-Normal"/>
            </w:pPr>
          </w:p>
        </w:tc>
        <w:tc>
          <w:tcPr>
            <w:tcW w:w="2161" w:type="dxa"/>
          </w:tcPr>
          <w:p w:rsidR="00CE49D4" w:rsidRDefault="00CE49D4" w:rsidP="00CE49D4">
            <w:pPr>
              <w:pStyle w:val="PSI-Normal"/>
            </w:pPr>
          </w:p>
        </w:tc>
        <w:tc>
          <w:tcPr>
            <w:tcW w:w="2272" w:type="dxa"/>
          </w:tcPr>
          <w:p w:rsidR="00CE49D4" w:rsidRDefault="00CE49D4" w:rsidP="00CE49D4">
            <w:pPr>
              <w:pStyle w:val="PSI-Normal"/>
            </w:pPr>
          </w:p>
        </w:tc>
      </w:tr>
      <w:tr w:rsidR="00F050B1" w:rsidTr="00CD2020">
        <w:tc>
          <w:tcPr>
            <w:tcW w:w="2161" w:type="dxa"/>
          </w:tcPr>
          <w:p w:rsidR="00F050B1" w:rsidRDefault="00F050B1" w:rsidP="00CE49D4">
            <w:pPr>
              <w:pStyle w:val="PSI-Normal"/>
            </w:pPr>
          </w:p>
        </w:tc>
        <w:tc>
          <w:tcPr>
            <w:tcW w:w="2161" w:type="dxa"/>
          </w:tcPr>
          <w:p w:rsidR="00F050B1" w:rsidRDefault="00F050B1" w:rsidP="00CE49D4">
            <w:pPr>
              <w:pStyle w:val="PSI-Normal"/>
            </w:pPr>
          </w:p>
        </w:tc>
        <w:tc>
          <w:tcPr>
            <w:tcW w:w="2161" w:type="dxa"/>
          </w:tcPr>
          <w:p w:rsidR="00F050B1" w:rsidRDefault="00F050B1" w:rsidP="00BB6DE5">
            <w:pPr>
              <w:pStyle w:val="PSI-Normal"/>
            </w:pPr>
          </w:p>
        </w:tc>
        <w:tc>
          <w:tcPr>
            <w:tcW w:w="2272" w:type="dxa"/>
          </w:tcPr>
          <w:p w:rsidR="00F050B1" w:rsidRDefault="00F050B1" w:rsidP="00CE49D4">
            <w:pPr>
              <w:pStyle w:val="PSI-Normal"/>
            </w:pPr>
          </w:p>
        </w:tc>
      </w:tr>
      <w:tr w:rsidR="00A86BD0" w:rsidTr="00CD2020">
        <w:tc>
          <w:tcPr>
            <w:tcW w:w="2161" w:type="dxa"/>
          </w:tcPr>
          <w:p w:rsidR="00A86BD0" w:rsidRDefault="00A86BD0" w:rsidP="00CE49D4">
            <w:pPr>
              <w:pStyle w:val="PSI-Normal"/>
            </w:pPr>
          </w:p>
        </w:tc>
        <w:tc>
          <w:tcPr>
            <w:tcW w:w="2161" w:type="dxa"/>
          </w:tcPr>
          <w:p w:rsidR="00A86BD0" w:rsidRDefault="00A86BD0" w:rsidP="00CE49D4">
            <w:pPr>
              <w:pStyle w:val="PSI-Normal"/>
            </w:pPr>
          </w:p>
        </w:tc>
        <w:tc>
          <w:tcPr>
            <w:tcW w:w="2161" w:type="dxa"/>
          </w:tcPr>
          <w:p w:rsidR="00A86BD0" w:rsidRDefault="00A86BD0" w:rsidP="00BB6DE5">
            <w:pPr>
              <w:pStyle w:val="PSI-Normal"/>
            </w:pPr>
          </w:p>
        </w:tc>
        <w:tc>
          <w:tcPr>
            <w:tcW w:w="2272" w:type="dxa"/>
          </w:tcPr>
          <w:p w:rsidR="00A86BD0" w:rsidRDefault="00A86BD0" w:rsidP="00CE49D4">
            <w:pPr>
              <w:pStyle w:val="PSI-Normal"/>
            </w:pP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CE0" w:rsidRDefault="00D03CE0" w:rsidP="00C94FBE">
      <w:pPr>
        <w:spacing w:before="0" w:line="240" w:lineRule="auto"/>
      </w:pPr>
      <w:r>
        <w:separator/>
      </w:r>
    </w:p>
    <w:p w:rsidR="00D03CE0" w:rsidRDefault="00D03CE0"/>
  </w:endnote>
  <w:endnote w:type="continuationSeparator" w:id="0">
    <w:p w:rsidR="00D03CE0" w:rsidRDefault="00D03CE0" w:rsidP="00C94FBE">
      <w:pPr>
        <w:spacing w:before="0" w:line="240" w:lineRule="auto"/>
      </w:pPr>
      <w:r>
        <w:continuationSeparator/>
      </w:r>
    </w:p>
    <w:p w:rsidR="00D03CE0" w:rsidRDefault="00D03C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D03CE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 xml:space="preserve">VASPA </w:t>
        </w:r>
        <w:proofErr w:type="spellStart"/>
        <w:r w:rsidR="004E2DEB">
          <w:rPr>
            <w:lang w:val="es-AR"/>
          </w:rPr>
          <w:t>Team</w:t>
        </w:r>
        <w:proofErr w:type="spellEnd"/>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0E27DB">
          <w:rPr>
            <w:rFonts w:asciiTheme="majorHAnsi" w:hAnsiTheme="majorHAnsi" w:cstheme="majorHAnsi"/>
            <w:noProof/>
          </w:rPr>
          <w:t>3</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0E27DB">
          <w:rPr>
            <w:rFonts w:asciiTheme="majorHAnsi" w:hAnsiTheme="majorHAnsi" w:cstheme="majorHAnsi"/>
            <w:noProof/>
          </w:rPr>
          <w:t>5</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CE0" w:rsidRDefault="00D03CE0" w:rsidP="00C94FBE">
      <w:pPr>
        <w:spacing w:before="0" w:line="240" w:lineRule="auto"/>
      </w:pPr>
      <w:r>
        <w:separator/>
      </w:r>
    </w:p>
    <w:p w:rsidR="00D03CE0" w:rsidRDefault="00D03CE0"/>
  </w:footnote>
  <w:footnote w:type="continuationSeparator" w:id="0">
    <w:p w:rsidR="00D03CE0" w:rsidRDefault="00D03CE0" w:rsidP="00C94FBE">
      <w:pPr>
        <w:spacing w:before="0" w:line="240" w:lineRule="auto"/>
      </w:pPr>
      <w:r>
        <w:continuationSeparator/>
      </w:r>
    </w:p>
    <w:p w:rsidR="00D03CE0" w:rsidRDefault="00D03CE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23899"/>
    <w:rsid w:val="00045F1A"/>
    <w:rsid w:val="00087F53"/>
    <w:rsid w:val="00092BC0"/>
    <w:rsid w:val="000A0C8D"/>
    <w:rsid w:val="000A0FE7"/>
    <w:rsid w:val="000A2886"/>
    <w:rsid w:val="000C4C42"/>
    <w:rsid w:val="000C4E31"/>
    <w:rsid w:val="000D1BE8"/>
    <w:rsid w:val="000D4C6E"/>
    <w:rsid w:val="000E0EF8"/>
    <w:rsid w:val="000E27DB"/>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198C"/>
    <w:rsid w:val="001A2EE6"/>
    <w:rsid w:val="001C1394"/>
    <w:rsid w:val="001C6104"/>
    <w:rsid w:val="001C799E"/>
    <w:rsid w:val="001D55C6"/>
    <w:rsid w:val="001F5F92"/>
    <w:rsid w:val="0020621B"/>
    <w:rsid w:val="00217A70"/>
    <w:rsid w:val="00224B75"/>
    <w:rsid w:val="00236989"/>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D3435"/>
    <w:rsid w:val="003E12FE"/>
    <w:rsid w:val="0040066E"/>
    <w:rsid w:val="004213B5"/>
    <w:rsid w:val="00441FF1"/>
    <w:rsid w:val="004525FF"/>
    <w:rsid w:val="004807AF"/>
    <w:rsid w:val="004A54C8"/>
    <w:rsid w:val="004B00E9"/>
    <w:rsid w:val="004C5119"/>
    <w:rsid w:val="004C5D7E"/>
    <w:rsid w:val="004D45CD"/>
    <w:rsid w:val="004D5185"/>
    <w:rsid w:val="004E2DEB"/>
    <w:rsid w:val="004E4935"/>
    <w:rsid w:val="004F4D25"/>
    <w:rsid w:val="005017FA"/>
    <w:rsid w:val="005046A5"/>
    <w:rsid w:val="00504A67"/>
    <w:rsid w:val="00511D9A"/>
    <w:rsid w:val="00515118"/>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53C38"/>
    <w:rsid w:val="00660852"/>
    <w:rsid w:val="00670E9F"/>
    <w:rsid w:val="006722CF"/>
    <w:rsid w:val="00686CEB"/>
    <w:rsid w:val="00690373"/>
    <w:rsid w:val="006919D5"/>
    <w:rsid w:val="006A2495"/>
    <w:rsid w:val="006B3371"/>
    <w:rsid w:val="006C5F70"/>
    <w:rsid w:val="00700994"/>
    <w:rsid w:val="0070494E"/>
    <w:rsid w:val="00705C02"/>
    <w:rsid w:val="00710BA6"/>
    <w:rsid w:val="00711DF8"/>
    <w:rsid w:val="00731B3B"/>
    <w:rsid w:val="007447BE"/>
    <w:rsid w:val="007A33C6"/>
    <w:rsid w:val="007B151B"/>
    <w:rsid w:val="007B2E53"/>
    <w:rsid w:val="007C742C"/>
    <w:rsid w:val="007D7477"/>
    <w:rsid w:val="007E02FD"/>
    <w:rsid w:val="007E66A5"/>
    <w:rsid w:val="007F052C"/>
    <w:rsid w:val="007F38C0"/>
    <w:rsid w:val="00801130"/>
    <w:rsid w:val="00816B5F"/>
    <w:rsid w:val="00817955"/>
    <w:rsid w:val="00822C20"/>
    <w:rsid w:val="00823234"/>
    <w:rsid w:val="008539BD"/>
    <w:rsid w:val="00861B8F"/>
    <w:rsid w:val="008652EE"/>
    <w:rsid w:val="00866124"/>
    <w:rsid w:val="00866435"/>
    <w:rsid w:val="00867DE9"/>
    <w:rsid w:val="00870574"/>
    <w:rsid w:val="00885BB2"/>
    <w:rsid w:val="008860FE"/>
    <w:rsid w:val="008950BD"/>
    <w:rsid w:val="008970F4"/>
    <w:rsid w:val="008B1983"/>
    <w:rsid w:val="008B3B0F"/>
    <w:rsid w:val="008C36AB"/>
    <w:rsid w:val="008E48FB"/>
    <w:rsid w:val="00904CB6"/>
    <w:rsid w:val="0092483A"/>
    <w:rsid w:val="00933647"/>
    <w:rsid w:val="00942049"/>
    <w:rsid w:val="0096683E"/>
    <w:rsid w:val="009A3173"/>
    <w:rsid w:val="009B56C3"/>
    <w:rsid w:val="009E25EF"/>
    <w:rsid w:val="009E4DA8"/>
    <w:rsid w:val="009F4449"/>
    <w:rsid w:val="00A02E81"/>
    <w:rsid w:val="00A0436A"/>
    <w:rsid w:val="00A12B5B"/>
    <w:rsid w:val="00A13DBA"/>
    <w:rsid w:val="00A171DB"/>
    <w:rsid w:val="00A2496D"/>
    <w:rsid w:val="00A2757B"/>
    <w:rsid w:val="00A27B42"/>
    <w:rsid w:val="00A45630"/>
    <w:rsid w:val="00A50ABB"/>
    <w:rsid w:val="00A670E3"/>
    <w:rsid w:val="00A77992"/>
    <w:rsid w:val="00A8485E"/>
    <w:rsid w:val="00A86BD0"/>
    <w:rsid w:val="00AE0C53"/>
    <w:rsid w:val="00AF6C07"/>
    <w:rsid w:val="00B01480"/>
    <w:rsid w:val="00B0695A"/>
    <w:rsid w:val="00B071F2"/>
    <w:rsid w:val="00B138FE"/>
    <w:rsid w:val="00B144C2"/>
    <w:rsid w:val="00B20663"/>
    <w:rsid w:val="00B21F60"/>
    <w:rsid w:val="00B251C8"/>
    <w:rsid w:val="00B32896"/>
    <w:rsid w:val="00B36B62"/>
    <w:rsid w:val="00B562B0"/>
    <w:rsid w:val="00B77F48"/>
    <w:rsid w:val="00BA699A"/>
    <w:rsid w:val="00BB23C2"/>
    <w:rsid w:val="00BB4A41"/>
    <w:rsid w:val="00BB6AAE"/>
    <w:rsid w:val="00BB6DE5"/>
    <w:rsid w:val="00BB7855"/>
    <w:rsid w:val="00BC5404"/>
    <w:rsid w:val="00C05700"/>
    <w:rsid w:val="00C14A3F"/>
    <w:rsid w:val="00C23F8C"/>
    <w:rsid w:val="00C24CDC"/>
    <w:rsid w:val="00C26C78"/>
    <w:rsid w:val="00C42873"/>
    <w:rsid w:val="00C5135E"/>
    <w:rsid w:val="00C67EBC"/>
    <w:rsid w:val="00C7670E"/>
    <w:rsid w:val="00C872BB"/>
    <w:rsid w:val="00C94FBE"/>
    <w:rsid w:val="00C97238"/>
    <w:rsid w:val="00CB188E"/>
    <w:rsid w:val="00CB2CC9"/>
    <w:rsid w:val="00CD2020"/>
    <w:rsid w:val="00CD323E"/>
    <w:rsid w:val="00CD5E00"/>
    <w:rsid w:val="00CE0252"/>
    <w:rsid w:val="00CE0C6E"/>
    <w:rsid w:val="00CE49D4"/>
    <w:rsid w:val="00CE7C8F"/>
    <w:rsid w:val="00CE7F5B"/>
    <w:rsid w:val="00CF39DF"/>
    <w:rsid w:val="00D01B23"/>
    <w:rsid w:val="00D03CE0"/>
    <w:rsid w:val="00D06E99"/>
    <w:rsid w:val="00D15FB2"/>
    <w:rsid w:val="00D255E1"/>
    <w:rsid w:val="00D3068B"/>
    <w:rsid w:val="00D43375"/>
    <w:rsid w:val="00D649B2"/>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02CB"/>
    <w:rsid w:val="00EA7D8C"/>
    <w:rsid w:val="00EB16E9"/>
    <w:rsid w:val="00EE0084"/>
    <w:rsid w:val="00EF27EE"/>
    <w:rsid w:val="00F0058C"/>
    <w:rsid w:val="00F045A2"/>
    <w:rsid w:val="00F050B1"/>
    <w:rsid w:val="00F163F8"/>
    <w:rsid w:val="00F36808"/>
    <w:rsid w:val="00F42493"/>
    <w:rsid w:val="00F438B1"/>
    <w:rsid w:val="00F54DA6"/>
    <w:rsid w:val="00F6748E"/>
    <w:rsid w:val="00F771E5"/>
    <w:rsid w:val="00F813E9"/>
    <w:rsid w:val="00F815F5"/>
    <w:rsid w:val="00F844D7"/>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B392C-C32A-4961-95D0-CE883830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117</TotalTime>
  <Pages>5</Pages>
  <Words>434</Words>
  <Characters>2392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15</cp:revision>
  <dcterms:created xsi:type="dcterms:W3CDTF">2018-08-31T03:46:00Z</dcterms:created>
  <dcterms:modified xsi:type="dcterms:W3CDTF">2018-11-26T11:39:00Z</dcterms:modified>
</cp:coreProperties>
</file>