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C3079">
          <w:pPr>
            <w:pStyle w:val="Sinespaciado"/>
            <w:rPr>
              <w:rFonts w:asciiTheme="majorHAnsi" w:eastAsiaTheme="majorEastAsia" w:hAnsiTheme="majorHAnsi" w:cstheme="majorBidi"/>
              <w:sz w:val="72"/>
              <w:szCs w:val="72"/>
            </w:rPr>
          </w:pPr>
          <w:r w:rsidRPr="007C307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C307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C307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C307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2D1ED5">
          <w:pPr>
            <w:pStyle w:val="Sinespaciado"/>
            <w:rPr>
              <w:rFonts w:asciiTheme="majorHAnsi" w:eastAsiaTheme="majorEastAsia" w:hAnsiTheme="majorHAnsi" w:cstheme="majorBidi"/>
              <w:sz w:val="56"/>
              <w:szCs w:val="56"/>
            </w:rPr>
          </w:pPr>
          <w:r w:rsidRPr="002D1ED5">
            <w:rPr>
              <w:rFonts w:asciiTheme="majorHAnsi" w:eastAsiaTheme="majorEastAsia" w:hAnsiTheme="majorHAnsi" w:cstheme="majorBidi"/>
              <w:sz w:val="56"/>
              <w:szCs w:val="56"/>
            </w:rPr>
            <w:t xml:space="preserve">Fase </w:t>
          </w:r>
          <w:r w:rsidR="00ED26DD">
            <w:rPr>
              <w:rFonts w:asciiTheme="majorHAnsi" w:eastAsiaTheme="majorEastAsia" w:hAnsiTheme="majorHAnsi" w:cstheme="majorBidi"/>
              <w:sz w:val="56"/>
              <w:szCs w:val="56"/>
            </w:rPr>
            <w:t>Construcción, Iteración 9</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B245A">
              <w:pPr>
                <w:pStyle w:val="Sinespaciado"/>
              </w:pPr>
              <w:r w:rsidRPr="002B245A">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7C307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C307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B7CA7" w:rsidRDefault="007C3079">
          <w:pPr>
            <w:pStyle w:val="TDC1"/>
            <w:rPr>
              <w:rFonts w:eastAsiaTheme="minorEastAsia"/>
              <w:b w:val="0"/>
              <w:bCs w:val="0"/>
              <w:noProof/>
              <w:sz w:val="22"/>
              <w:szCs w:val="22"/>
              <w:lang w:val="es-AR" w:eastAsia="es-AR"/>
            </w:rPr>
          </w:pPr>
          <w:r w:rsidRPr="007C3079">
            <w:fldChar w:fldCharType="begin"/>
          </w:r>
          <w:r w:rsidR="000F79DF">
            <w:instrText xml:space="preserve"> TOC \o "1-3" \h \z \u </w:instrText>
          </w:r>
          <w:r w:rsidRPr="007C3079">
            <w:fldChar w:fldCharType="separate"/>
          </w:r>
          <w:hyperlink w:anchor="_Toc31824926" w:history="1">
            <w:r w:rsidR="005B7CA7" w:rsidRPr="00127C72">
              <w:rPr>
                <w:rStyle w:val="Hipervnculo"/>
                <w:noProof/>
              </w:rPr>
              <w:t>Convocatoria</w:t>
            </w:r>
            <w:r w:rsidR="005B7CA7">
              <w:rPr>
                <w:noProof/>
                <w:webHidden/>
              </w:rPr>
              <w:tab/>
            </w:r>
            <w:r w:rsidR="005B7CA7">
              <w:rPr>
                <w:noProof/>
                <w:webHidden/>
              </w:rPr>
              <w:fldChar w:fldCharType="begin"/>
            </w:r>
            <w:r w:rsidR="005B7CA7">
              <w:rPr>
                <w:noProof/>
                <w:webHidden/>
              </w:rPr>
              <w:instrText xml:space="preserve"> PAGEREF _Toc31824926 \h </w:instrText>
            </w:r>
            <w:r w:rsidR="005B7CA7">
              <w:rPr>
                <w:noProof/>
                <w:webHidden/>
              </w:rPr>
            </w:r>
            <w:r w:rsidR="005B7CA7">
              <w:rPr>
                <w:noProof/>
                <w:webHidden/>
              </w:rPr>
              <w:fldChar w:fldCharType="separate"/>
            </w:r>
            <w:r w:rsidR="005B7CA7">
              <w:rPr>
                <w:noProof/>
                <w:webHidden/>
              </w:rPr>
              <w:t>4</w:t>
            </w:r>
            <w:r w:rsidR="005B7CA7">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27" w:history="1">
            <w:r w:rsidRPr="00127C72">
              <w:rPr>
                <w:rStyle w:val="Hipervnculo"/>
                <w:rFonts w:ascii="Cambria" w:eastAsia="Times New Roman" w:hAnsi="Cambria" w:cs="Times New Roman"/>
                <w:noProof/>
                <w:lang w:eastAsia="es-ES"/>
              </w:rPr>
              <w:t>Convoca la Reunión:</w:t>
            </w:r>
            <w:r>
              <w:rPr>
                <w:noProof/>
                <w:webHidden/>
              </w:rPr>
              <w:tab/>
            </w:r>
            <w:r>
              <w:rPr>
                <w:noProof/>
                <w:webHidden/>
              </w:rPr>
              <w:fldChar w:fldCharType="begin"/>
            </w:r>
            <w:r>
              <w:rPr>
                <w:noProof/>
                <w:webHidden/>
              </w:rPr>
              <w:instrText xml:space="preserve"> PAGEREF _Toc31824927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28" w:history="1">
            <w:r w:rsidRPr="00127C72">
              <w:rPr>
                <w:rStyle w:val="Hipervnculo"/>
                <w:rFonts w:ascii="Cambria" w:eastAsia="Times New Roman" w:hAnsi="Cambria" w:cs="Times New Roman"/>
                <w:noProof/>
                <w:lang w:eastAsia="es-ES"/>
              </w:rPr>
              <w:t>Fecha de Convocatoria:</w:t>
            </w:r>
            <w:r>
              <w:rPr>
                <w:noProof/>
                <w:webHidden/>
              </w:rPr>
              <w:tab/>
            </w:r>
            <w:r>
              <w:rPr>
                <w:noProof/>
                <w:webHidden/>
              </w:rPr>
              <w:fldChar w:fldCharType="begin"/>
            </w:r>
            <w:r>
              <w:rPr>
                <w:noProof/>
                <w:webHidden/>
              </w:rPr>
              <w:instrText xml:space="preserve"> PAGEREF _Toc31824928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29" w:history="1">
            <w:r w:rsidRPr="00127C72">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_Toc31824929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1"/>
            <w:rPr>
              <w:rFonts w:eastAsiaTheme="minorEastAsia"/>
              <w:b w:val="0"/>
              <w:bCs w:val="0"/>
              <w:noProof/>
              <w:sz w:val="22"/>
              <w:szCs w:val="22"/>
              <w:lang w:val="es-AR" w:eastAsia="es-AR"/>
            </w:rPr>
          </w:pPr>
          <w:hyperlink w:anchor="_Toc31824930" w:history="1">
            <w:r w:rsidRPr="00127C72">
              <w:rPr>
                <w:rStyle w:val="Hipervnculo"/>
                <w:rFonts w:ascii="Cambria" w:eastAsia="Times New Roman" w:hAnsi="Cambria" w:cs="Times New Roman"/>
                <w:noProof/>
                <w:lang w:eastAsia="es-ES"/>
              </w:rPr>
              <w:t>Temario</w:t>
            </w:r>
            <w:r>
              <w:rPr>
                <w:noProof/>
                <w:webHidden/>
              </w:rPr>
              <w:tab/>
            </w:r>
            <w:r>
              <w:rPr>
                <w:noProof/>
                <w:webHidden/>
              </w:rPr>
              <w:fldChar w:fldCharType="begin"/>
            </w:r>
            <w:r>
              <w:rPr>
                <w:noProof/>
                <w:webHidden/>
              </w:rPr>
              <w:instrText xml:space="preserve"> PAGEREF _Toc31824930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1" w:history="1">
            <w:r w:rsidRPr="00127C72">
              <w:rPr>
                <w:rStyle w:val="Hipervnculo"/>
                <w:rFonts w:ascii="Cambria" w:eastAsia="Times New Roman" w:hAnsi="Cambria" w:cs="Times New Roman"/>
                <w:noProof/>
                <w:lang w:eastAsia="es-ES"/>
              </w:rPr>
              <w:t>Fecha de Reunión:</w:t>
            </w:r>
            <w:r>
              <w:rPr>
                <w:noProof/>
                <w:webHidden/>
              </w:rPr>
              <w:tab/>
            </w:r>
            <w:r>
              <w:rPr>
                <w:noProof/>
                <w:webHidden/>
              </w:rPr>
              <w:fldChar w:fldCharType="begin"/>
            </w:r>
            <w:r>
              <w:rPr>
                <w:noProof/>
                <w:webHidden/>
              </w:rPr>
              <w:instrText xml:space="preserve"> PAGEREF _Toc31824931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2" w:history="1">
            <w:r w:rsidRPr="00127C72">
              <w:rPr>
                <w:rStyle w:val="Hipervnculo"/>
                <w:rFonts w:ascii="Cambria" w:eastAsia="Times New Roman" w:hAnsi="Cambria" w:cs="Times New Roman"/>
                <w:noProof/>
                <w:lang w:eastAsia="es-ES"/>
              </w:rPr>
              <w:t>Hora de Reunión:</w:t>
            </w:r>
            <w:r>
              <w:rPr>
                <w:noProof/>
                <w:webHidden/>
              </w:rPr>
              <w:tab/>
            </w:r>
            <w:r>
              <w:rPr>
                <w:noProof/>
                <w:webHidden/>
              </w:rPr>
              <w:fldChar w:fldCharType="begin"/>
            </w:r>
            <w:r>
              <w:rPr>
                <w:noProof/>
                <w:webHidden/>
              </w:rPr>
              <w:instrText xml:space="preserve"> PAGEREF _Toc31824932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3" w:history="1">
            <w:r w:rsidRPr="00127C72">
              <w:rPr>
                <w:rStyle w:val="Hipervnculo"/>
                <w:rFonts w:ascii="Cambria" w:eastAsia="Times New Roman" w:hAnsi="Cambria" w:cs="Times New Roman"/>
                <w:noProof/>
                <w:lang w:eastAsia="es-ES"/>
              </w:rPr>
              <w:t>Lugar de Reunión:</w:t>
            </w:r>
            <w:r>
              <w:rPr>
                <w:noProof/>
                <w:webHidden/>
              </w:rPr>
              <w:tab/>
            </w:r>
            <w:r>
              <w:rPr>
                <w:noProof/>
                <w:webHidden/>
              </w:rPr>
              <w:fldChar w:fldCharType="begin"/>
            </w:r>
            <w:r>
              <w:rPr>
                <w:noProof/>
                <w:webHidden/>
              </w:rPr>
              <w:instrText xml:space="preserve"> PAGEREF _Toc31824933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4" w:history="1">
            <w:r w:rsidRPr="00127C72">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_Toc31824934 \h </w:instrText>
            </w:r>
            <w:r>
              <w:rPr>
                <w:noProof/>
                <w:webHidden/>
              </w:rPr>
            </w:r>
            <w:r>
              <w:rPr>
                <w:noProof/>
                <w:webHidden/>
              </w:rPr>
              <w:fldChar w:fldCharType="separate"/>
            </w:r>
            <w:r>
              <w:rPr>
                <w:noProof/>
                <w:webHidden/>
              </w:rPr>
              <w:t>4</w:t>
            </w:r>
            <w:r>
              <w:rPr>
                <w:noProof/>
                <w:webHidden/>
              </w:rPr>
              <w:fldChar w:fldCharType="end"/>
            </w:r>
          </w:hyperlink>
        </w:p>
        <w:p w:rsidR="005B7CA7" w:rsidRDefault="005B7CA7">
          <w:pPr>
            <w:pStyle w:val="TDC1"/>
            <w:rPr>
              <w:rFonts w:eastAsiaTheme="minorEastAsia"/>
              <w:b w:val="0"/>
              <w:bCs w:val="0"/>
              <w:noProof/>
              <w:sz w:val="22"/>
              <w:szCs w:val="22"/>
              <w:lang w:val="es-AR" w:eastAsia="es-AR"/>
            </w:rPr>
          </w:pPr>
          <w:hyperlink w:anchor="_Toc31824935" w:history="1">
            <w:r w:rsidRPr="00127C72">
              <w:rPr>
                <w:rStyle w:val="Hipervnculo"/>
                <w:rFonts w:ascii="Cambria" w:eastAsia="Times New Roman" w:hAnsi="Cambria" w:cs="Times New Roman"/>
                <w:noProof/>
                <w:lang w:eastAsia="es-ES"/>
              </w:rPr>
              <w:t>Desarrollo</w:t>
            </w:r>
            <w:r>
              <w:rPr>
                <w:noProof/>
                <w:webHidden/>
              </w:rPr>
              <w:tab/>
            </w:r>
            <w:r>
              <w:rPr>
                <w:noProof/>
                <w:webHidden/>
              </w:rPr>
              <w:fldChar w:fldCharType="begin"/>
            </w:r>
            <w:r>
              <w:rPr>
                <w:noProof/>
                <w:webHidden/>
              </w:rPr>
              <w:instrText xml:space="preserve"> PAGEREF _Toc31824935 \h </w:instrText>
            </w:r>
            <w:r>
              <w:rPr>
                <w:noProof/>
                <w:webHidden/>
              </w:rPr>
            </w:r>
            <w:r>
              <w:rPr>
                <w:noProof/>
                <w:webHidden/>
              </w:rPr>
              <w:fldChar w:fldCharType="separate"/>
            </w:r>
            <w:r>
              <w:rPr>
                <w:noProof/>
                <w:webHidden/>
              </w:rPr>
              <w:t>5</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6" w:history="1">
            <w:r w:rsidRPr="00127C72">
              <w:rPr>
                <w:rStyle w:val="Hipervnculo"/>
                <w:rFonts w:ascii="Cambria" w:eastAsia="Times New Roman" w:hAnsi="Cambria" w:cs="Times New Roman"/>
                <w:noProof/>
                <w:lang w:eastAsia="es-ES"/>
              </w:rPr>
              <w:t>Clasificación</w:t>
            </w:r>
            <w:r>
              <w:rPr>
                <w:noProof/>
                <w:webHidden/>
              </w:rPr>
              <w:tab/>
            </w:r>
            <w:r>
              <w:rPr>
                <w:noProof/>
                <w:webHidden/>
              </w:rPr>
              <w:fldChar w:fldCharType="begin"/>
            </w:r>
            <w:r>
              <w:rPr>
                <w:noProof/>
                <w:webHidden/>
              </w:rPr>
              <w:instrText xml:space="preserve"> PAGEREF _Toc31824936 \h </w:instrText>
            </w:r>
            <w:r>
              <w:rPr>
                <w:noProof/>
                <w:webHidden/>
              </w:rPr>
            </w:r>
            <w:r>
              <w:rPr>
                <w:noProof/>
                <w:webHidden/>
              </w:rPr>
              <w:fldChar w:fldCharType="separate"/>
            </w:r>
            <w:r>
              <w:rPr>
                <w:noProof/>
                <w:webHidden/>
              </w:rPr>
              <w:t>5</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7" w:history="1">
            <w:r w:rsidRPr="00127C72">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_Toc31824937 \h </w:instrText>
            </w:r>
            <w:r>
              <w:rPr>
                <w:noProof/>
                <w:webHidden/>
              </w:rPr>
            </w:r>
            <w:r>
              <w:rPr>
                <w:noProof/>
                <w:webHidden/>
              </w:rPr>
              <w:fldChar w:fldCharType="separate"/>
            </w:r>
            <w:r>
              <w:rPr>
                <w:noProof/>
                <w:webHidden/>
              </w:rPr>
              <w:t>5</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8" w:history="1">
            <w:r w:rsidRPr="00127C72">
              <w:rPr>
                <w:rStyle w:val="Hipervnculo"/>
                <w:rFonts w:ascii="Cambria" w:eastAsia="Times New Roman" w:hAnsi="Cambria" w:cs="Times New Roman"/>
                <w:noProof/>
                <w:lang w:eastAsia="es-ES"/>
              </w:rPr>
              <w:t>Definición de Roles</w:t>
            </w:r>
            <w:r>
              <w:rPr>
                <w:noProof/>
                <w:webHidden/>
              </w:rPr>
              <w:tab/>
            </w:r>
            <w:r>
              <w:rPr>
                <w:noProof/>
                <w:webHidden/>
              </w:rPr>
              <w:fldChar w:fldCharType="begin"/>
            </w:r>
            <w:r>
              <w:rPr>
                <w:noProof/>
                <w:webHidden/>
              </w:rPr>
              <w:instrText xml:space="preserve"> PAGEREF _Toc31824938 \h </w:instrText>
            </w:r>
            <w:r>
              <w:rPr>
                <w:noProof/>
                <w:webHidden/>
              </w:rPr>
            </w:r>
            <w:r>
              <w:rPr>
                <w:noProof/>
                <w:webHidden/>
              </w:rPr>
              <w:fldChar w:fldCharType="separate"/>
            </w:r>
            <w:r>
              <w:rPr>
                <w:noProof/>
                <w:webHidden/>
              </w:rPr>
              <w:t>5</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39" w:history="1">
            <w:r w:rsidRPr="00127C72">
              <w:rPr>
                <w:rStyle w:val="Hipervnculo"/>
                <w:rFonts w:ascii="Cambria" w:eastAsia="Times New Roman" w:hAnsi="Cambria" w:cs="Times New Roman"/>
                <w:noProof/>
                <w:lang w:eastAsia="es-ES"/>
              </w:rPr>
              <w:t>Resoluciones:</w:t>
            </w:r>
            <w:r>
              <w:rPr>
                <w:noProof/>
                <w:webHidden/>
              </w:rPr>
              <w:tab/>
            </w:r>
            <w:r>
              <w:rPr>
                <w:noProof/>
                <w:webHidden/>
              </w:rPr>
              <w:fldChar w:fldCharType="begin"/>
            </w:r>
            <w:r>
              <w:rPr>
                <w:noProof/>
                <w:webHidden/>
              </w:rPr>
              <w:instrText xml:space="preserve"> PAGEREF _Toc31824939 \h </w:instrText>
            </w:r>
            <w:r>
              <w:rPr>
                <w:noProof/>
                <w:webHidden/>
              </w:rPr>
            </w:r>
            <w:r>
              <w:rPr>
                <w:noProof/>
                <w:webHidden/>
              </w:rPr>
              <w:fldChar w:fldCharType="separate"/>
            </w:r>
            <w:r>
              <w:rPr>
                <w:noProof/>
                <w:webHidden/>
              </w:rPr>
              <w:t>5</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40" w:history="1">
            <w:r w:rsidRPr="00127C72">
              <w:rPr>
                <w:rStyle w:val="Hipervnculo"/>
                <w:rFonts w:eastAsia="Times New Roman"/>
                <w:noProof/>
                <w:lang w:eastAsia="es-ES"/>
              </w:rPr>
              <w:t>Compromisos Asumidos</w:t>
            </w:r>
            <w:r>
              <w:rPr>
                <w:noProof/>
                <w:webHidden/>
              </w:rPr>
              <w:tab/>
            </w:r>
            <w:r>
              <w:rPr>
                <w:noProof/>
                <w:webHidden/>
              </w:rPr>
              <w:fldChar w:fldCharType="begin"/>
            </w:r>
            <w:r>
              <w:rPr>
                <w:noProof/>
                <w:webHidden/>
              </w:rPr>
              <w:instrText xml:space="preserve"> PAGEREF _Toc31824940 \h </w:instrText>
            </w:r>
            <w:r>
              <w:rPr>
                <w:noProof/>
                <w:webHidden/>
              </w:rPr>
            </w:r>
            <w:r>
              <w:rPr>
                <w:noProof/>
                <w:webHidden/>
              </w:rPr>
              <w:fldChar w:fldCharType="separate"/>
            </w:r>
            <w:r>
              <w:rPr>
                <w:noProof/>
                <w:webHidden/>
              </w:rPr>
              <w:t>6</w:t>
            </w:r>
            <w:r>
              <w:rPr>
                <w:noProof/>
                <w:webHidden/>
              </w:rPr>
              <w:fldChar w:fldCharType="end"/>
            </w:r>
          </w:hyperlink>
        </w:p>
        <w:p w:rsidR="005B7CA7" w:rsidRDefault="005B7CA7">
          <w:pPr>
            <w:pStyle w:val="TDC2"/>
            <w:rPr>
              <w:rFonts w:eastAsiaTheme="minorEastAsia"/>
              <w:i w:val="0"/>
              <w:iCs w:val="0"/>
              <w:noProof/>
              <w:sz w:val="22"/>
              <w:szCs w:val="22"/>
              <w:lang w:val="es-AR" w:eastAsia="es-AR"/>
            </w:rPr>
          </w:pPr>
          <w:hyperlink w:anchor="_Toc31824941" w:history="1">
            <w:r w:rsidRPr="00127C72">
              <w:rPr>
                <w:rStyle w:val="Hipervnculo"/>
                <w:rFonts w:ascii="Cambria" w:eastAsia="Times New Roman" w:hAnsi="Cambria" w:cs="Times New Roman"/>
                <w:noProof/>
                <w:lang w:eastAsia="es-ES"/>
              </w:rPr>
              <w:t>Observaciones:</w:t>
            </w:r>
            <w:r>
              <w:rPr>
                <w:noProof/>
                <w:webHidden/>
              </w:rPr>
              <w:tab/>
            </w:r>
            <w:r>
              <w:rPr>
                <w:noProof/>
                <w:webHidden/>
              </w:rPr>
              <w:fldChar w:fldCharType="begin"/>
            </w:r>
            <w:r>
              <w:rPr>
                <w:noProof/>
                <w:webHidden/>
              </w:rPr>
              <w:instrText xml:space="preserve"> PAGEREF _Toc31824941 \h </w:instrText>
            </w:r>
            <w:r>
              <w:rPr>
                <w:noProof/>
                <w:webHidden/>
              </w:rPr>
            </w:r>
            <w:r>
              <w:rPr>
                <w:noProof/>
                <w:webHidden/>
              </w:rPr>
              <w:fldChar w:fldCharType="separate"/>
            </w:r>
            <w:r>
              <w:rPr>
                <w:noProof/>
                <w:webHidden/>
              </w:rPr>
              <w:t>7</w:t>
            </w:r>
            <w:r>
              <w:rPr>
                <w:noProof/>
                <w:webHidden/>
              </w:rPr>
              <w:fldChar w:fldCharType="end"/>
            </w:r>
          </w:hyperlink>
        </w:p>
        <w:p w:rsidR="000F79DF" w:rsidRDefault="007C307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31824926"/>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31824927"/>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ED26DD" w:rsidP="002B245A">
      <w:pPr>
        <w:pStyle w:val="PSI-Normal"/>
      </w:pPr>
      <w:r>
        <w:t>Nicolás Sartini</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31824928"/>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ED26DD" w:rsidP="002B245A">
      <w:pPr>
        <w:pStyle w:val="PSI-Normal"/>
      </w:pPr>
      <w:bookmarkStart w:id="7" w:name="_Toc231031564"/>
      <w:bookmarkStart w:id="8" w:name="_Toc235002065"/>
      <w:r>
        <w:t>31</w:t>
      </w:r>
      <w:r w:rsidR="002B245A">
        <w:t xml:space="preserve"> del mes de </w:t>
      </w:r>
      <w:r>
        <w:t>enero de 2020</w:t>
      </w:r>
    </w:p>
    <w:p w:rsidR="001552AF" w:rsidRDefault="001552AF" w:rsidP="001552AF">
      <w:pPr>
        <w:pStyle w:val="PSI-Ttulo2"/>
        <w:rPr>
          <w:rFonts w:ascii="Cambria" w:eastAsia="Times New Roman" w:hAnsi="Cambria" w:cs="Times New Roman"/>
          <w:color w:val="4F81BD"/>
          <w:lang w:eastAsia="es-ES"/>
        </w:rPr>
      </w:pPr>
      <w:bookmarkStart w:id="9" w:name="_Toc31824929"/>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ED26DD" w:rsidP="002B245A">
      <w:pPr>
        <w:pStyle w:val="PSI-Normal"/>
      </w:pPr>
      <w:r>
        <w:t>Mensaje de texto</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31824930"/>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31824931"/>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ED26DD" w:rsidP="002B245A">
      <w:pPr>
        <w:pStyle w:val="PSI-Normal"/>
      </w:pPr>
      <w:bookmarkStart w:id="14" w:name="_Toc231031567"/>
      <w:bookmarkStart w:id="15" w:name="_Toc235002068"/>
      <w:r>
        <w:t>3</w:t>
      </w:r>
      <w:r w:rsidR="002B245A">
        <w:t xml:space="preserve"> del mes de </w:t>
      </w:r>
      <w:r>
        <w:t>febrero de 2020</w:t>
      </w:r>
    </w:p>
    <w:p w:rsidR="001552AF" w:rsidRDefault="001552AF" w:rsidP="001552AF">
      <w:pPr>
        <w:pStyle w:val="PSI-Ttulo2"/>
        <w:rPr>
          <w:rFonts w:ascii="Cambria" w:eastAsia="Times New Roman" w:hAnsi="Cambria" w:cs="Times New Roman"/>
          <w:color w:val="4F81BD"/>
          <w:lang w:eastAsia="es-ES"/>
        </w:rPr>
      </w:pPr>
      <w:bookmarkStart w:id="16" w:name="_Toc31824932"/>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ED26DD" w:rsidP="002B245A">
      <w:pPr>
        <w:pStyle w:val="PSI-Normal"/>
      </w:pPr>
      <w:bookmarkStart w:id="17" w:name="_Toc231031568"/>
      <w:bookmarkStart w:id="18" w:name="_Toc235002069"/>
      <w:r>
        <w:t>19</w:t>
      </w:r>
      <w:r w:rsidR="002B245A">
        <w:t>:00 Hs</w:t>
      </w:r>
    </w:p>
    <w:p w:rsidR="001552AF" w:rsidRDefault="001552AF" w:rsidP="001552AF">
      <w:pPr>
        <w:pStyle w:val="PSI-Ttulo2"/>
        <w:rPr>
          <w:rFonts w:ascii="Cambria" w:eastAsia="Times New Roman" w:hAnsi="Cambria" w:cs="Times New Roman"/>
          <w:color w:val="4F81BD"/>
          <w:lang w:eastAsia="es-ES"/>
        </w:rPr>
      </w:pPr>
      <w:bookmarkStart w:id="19" w:name="_Toc31824933"/>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2B245A" w:rsidP="002B245A">
      <w:pPr>
        <w:pStyle w:val="PSI-Normal"/>
      </w:pPr>
      <w:r>
        <w:t xml:space="preserve">Av. </w:t>
      </w:r>
      <w:proofErr w:type="spellStart"/>
      <w:r>
        <w:t>Gregores</w:t>
      </w:r>
      <w:proofErr w:type="spellEnd"/>
      <w:r>
        <w:t xml:space="preserve"> y Piloto "</w:t>
      </w:r>
      <w:proofErr w:type="spellStart"/>
      <w:r>
        <w:t>Lero</w:t>
      </w:r>
      <w:proofErr w:type="spellEnd"/>
      <w:r>
        <w:t xml:space="preserve">"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31824934"/>
      <w:r w:rsidRPr="005F0DEA">
        <w:rPr>
          <w:rFonts w:ascii="Cambria" w:eastAsia="Times New Roman" w:hAnsi="Cambria" w:cs="Times New Roman"/>
          <w:color w:val="4F81BD"/>
          <w:lang w:eastAsia="es-ES"/>
        </w:rPr>
        <w:t>Temario Propuesto:</w:t>
      </w:r>
      <w:bookmarkEnd w:id="20"/>
      <w:bookmarkEnd w:id="21"/>
      <w:bookmarkEnd w:id="22"/>
    </w:p>
    <w:p w:rsidR="001552AF" w:rsidRDefault="004869B6" w:rsidP="004869B6">
      <w:pPr>
        <w:pStyle w:val="PSI-Normal"/>
        <w:numPr>
          <w:ilvl w:val="0"/>
          <w:numId w:val="13"/>
        </w:numPr>
      </w:pPr>
      <w:r>
        <w:t xml:space="preserve">Revisión y seguimiento de avances. </w:t>
      </w:r>
    </w:p>
    <w:p w:rsidR="004869B6" w:rsidRDefault="004869B6" w:rsidP="004869B6">
      <w:pPr>
        <w:pStyle w:val="PSI-Normal"/>
        <w:numPr>
          <w:ilvl w:val="0"/>
          <w:numId w:val="13"/>
        </w:numPr>
      </w:pPr>
      <w:r>
        <w:t>Designación de tareas a cada miembro.</w:t>
      </w:r>
    </w:p>
    <w:p w:rsidR="00ED26DD" w:rsidRDefault="00ED26DD" w:rsidP="004869B6">
      <w:pPr>
        <w:pStyle w:val="PSI-Normal"/>
        <w:numPr>
          <w:ilvl w:val="0"/>
          <w:numId w:val="13"/>
        </w:numPr>
      </w:pPr>
      <w:r>
        <w:t xml:space="preserve">Puesta en común de ciertas dudas y aclaración de las mismas.  </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31824935"/>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31824936"/>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BA1422"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31824937"/>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176F80" w:rsidRDefault="001552AF" w:rsidP="001552AF">
      <w:pPr>
        <w:pStyle w:val="PSI-Ttulo2"/>
        <w:rPr>
          <w:rFonts w:ascii="Cambria" w:eastAsia="Times New Roman" w:hAnsi="Cambria" w:cs="Times New Roman"/>
          <w:color w:val="4F81BD"/>
          <w:lang w:eastAsia="es-ES"/>
        </w:rPr>
      </w:pPr>
      <w:bookmarkStart w:id="32" w:name="_Toc31824938"/>
      <w:r w:rsidRPr="00176F80">
        <w:rPr>
          <w:rFonts w:ascii="Cambria" w:eastAsia="Times New Roman" w:hAnsi="Cambria" w:cs="Times New Roman"/>
          <w:color w:val="4F81BD"/>
          <w:lang w:eastAsia="es-ES"/>
        </w:rPr>
        <w:t>Definición de Roles</w:t>
      </w:r>
      <w:bookmarkEnd w:id="30"/>
      <w:bookmarkEnd w:id="31"/>
      <w:bookmarkEnd w:id="32"/>
    </w:p>
    <w:p w:rsidR="001552AF" w:rsidRPr="00176F80" w:rsidRDefault="001552AF" w:rsidP="001552AF">
      <w:pPr>
        <w:rPr>
          <w:rFonts w:ascii="Calibri" w:eastAsia="Calibri" w:hAnsi="Calibri" w:cs="Times New Roman"/>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BA1422" w:rsidP="00CB08B9">
            <w:pPr>
              <w:rPr>
                <w:rFonts w:ascii="Calibri" w:eastAsia="Calibri" w:hAnsi="Calibri" w:cs="Times New Roman"/>
                <w:highlight w:val="yellow"/>
                <w:lang w:val="es-MX"/>
              </w:rPr>
            </w:pPr>
            <w:r>
              <w:rPr>
                <w:rFonts w:ascii="Calibri" w:eastAsia="Calibri" w:hAnsi="Calibri" w:cs="Times New Roman"/>
                <w:lang w:val="es-MX"/>
              </w:rPr>
              <w:t>Francisco G. Estrada</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lang w:val="es-MX"/>
              </w:rPr>
            </w:pPr>
            <w:r>
              <w:rPr>
                <w:rFonts w:ascii="Calibri" w:eastAsia="Calibri" w:hAnsi="Calibri" w:cs="Times New Roman"/>
                <w:lang w:val="es-MX"/>
              </w:rPr>
              <w:t>Nicolás Sartini</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BA1422" w:rsidP="00CB08B9">
            <w:pPr>
              <w:rPr>
                <w:rFonts w:ascii="Calibri" w:eastAsia="Calibri" w:hAnsi="Calibri" w:cs="Times New Roman"/>
                <w:lang w:val="es-MX"/>
              </w:rPr>
            </w:pPr>
            <w:r>
              <w:rPr>
                <w:rFonts w:ascii="Calibri" w:eastAsia="Calibri" w:hAnsi="Calibri" w:cs="Times New Roman"/>
                <w:lang w:val="es-MX"/>
              </w:rPr>
              <w:t>Nicolás Sartini</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BA1422" w:rsidP="00CB08B9">
            <w:pPr>
              <w:rPr>
                <w:rFonts w:ascii="Calibri" w:eastAsia="Calibri" w:hAnsi="Calibri" w:cs="Times New Roman"/>
                <w:lang w:val="es-MX"/>
              </w:rPr>
            </w:pPr>
            <w:r>
              <w:rPr>
                <w:rFonts w:ascii="Calibri" w:eastAsia="Calibri" w:hAnsi="Calibri" w:cs="Times New Roman"/>
                <w:lang w:val="es-MX"/>
              </w:rPr>
              <w:t>Francisco G. Estrada</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DA3529" w:rsidP="00CB08B9">
            <w:pPr>
              <w:rPr>
                <w:rFonts w:ascii="Calibri" w:eastAsia="Calibri" w:hAnsi="Calibri" w:cs="Times New Roman"/>
              </w:rPr>
            </w:pPr>
            <w:r>
              <w:rPr>
                <w:rFonts w:ascii="Calibri" w:eastAsia="Calibri" w:hAnsi="Calibri" w:cs="Times New Roman"/>
                <w:lang w:val="es-MX"/>
              </w:rPr>
              <w:t>Francisco G. Estrada</w:t>
            </w:r>
          </w:p>
        </w:tc>
      </w:tr>
    </w:tbl>
    <w:p w:rsidR="001552AF" w:rsidRPr="00AC604F" w:rsidRDefault="001552AF" w:rsidP="001552AF">
      <w:pPr>
        <w:ind w:left="0" w:firstLine="0"/>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31824939"/>
      <w:r w:rsidRPr="00A422CC">
        <w:rPr>
          <w:rFonts w:ascii="Cambria" w:eastAsia="Times New Roman" w:hAnsi="Cambria" w:cs="Times New Roman"/>
          <w:color w:val="4F81BD"/>
          <w:lang w:eastAsia="es-ES"/>
        </w:rPr>
        <w:t>Resoluciones:</w:t>
      </w:r>
      <w:bookmarkEnd w:id="33"/>
      <w:bookmarkEnd w:id="34"/>
      <w:bookmarkEnd w:id="35"/>
    </w:p>
    <w:p w:rsidR="00CB08B9" w:rsidRDefault="00CB08B9" w:rsidP="00CB08B9">
      <w:pPr>
        <w:rPr>
          <w:rFonts w:ascii="Calibri" w:eastAsia="Calibri" w:hAnsi="Calibri" w:cs="Times New Roman"/>
          <w:lang w:eastAsia="es-ES"/>
        </w:rPr>
      </w:pPr>
      <w:r>
        <w:rPr>
          <w:rFonts w:ascii="Calibri" w:eastAsia="Calibri" w:hAnsi="Calibri" w:cs="Times New Roman"/>
          <w:lang w:eastAsia="es-ES"/>
        </w:rPr>
        <w:t>La presente reunión fue realizada con fines informativos, para determinar</w:t>
      </w:r>
      <w:r w:rsidR="000C63AA">
        <w:rPr>
          <w:rFonts w:ascii="Calibri" w:eastAsia="Calibri" w:hAnsi="Calibri" w:cs="Times New Roman"/>
          <w:lang w:eastAsia="es-ES"/>
        </w:rPr>
        <w:t xml:space="preserve"> y coordinar</w:t>
      </w:r>
      <w:r>
        <w:rPr>
          <w:rFonts w:ascii="Calibri" w:eastAsia="Calibri" w:hAnsi="Calibri" w:cs="Times New Roman"/>
          <w:lang w:eastAsia="es-ES"/>
        </w:rPr>
        <w:t xml:space="preserve">  la realización de futuras actividades, quiénes serán los responsables y la fecha límite de finalización. Además se ha realizado el control de avance, por parte de cada uno de los integrantes, sobre el estado en el que se encuentran cada una de las actividades</w:t>
      </w:r>
      <w:r w:rsidR="00961FC4">
        <w:rPr>
          <w:rFonts w:ascii="Calibri" w:eastAsia="Calibri" w:hAnsi="Calibri" w:cs="Times New Roman"/>
          <w:lang w:eastAsia="es-ES"/>
        </w:rPr>
        <w:t>, como así también el debate y consenso sobre ciertas dudas surgidas durante el progreso del proyecto.</w:t>
      </w:r>
    </w:p>
    <w:p w:rsidR="001552AF" w:rsidRDefault="000C63AA" w:rsidP="001552AF">
      <w:pPr>
        <w:rPr>
          <w:rFonts w:ascii="Calibri" w:eastAsia="Calibri" w:hAnsi="Calibri" w:cs="Times New Roman"/>
          <w:lang w:eastAsia="es-ES"/>
        </w:rPr>
      </w:pPr>
      <w:r>
        <w:rPr>
          <w:rFonts w:ascii="Calibri" w:eastAsia="Calibri" w:hAnsi="Calibri" w:cs="Times New Roman"/>
          <w:lang w:eastAsia="es-ES"/>
        </w:rPr>
        <w:t>Las personas involucra</w:t>
      </w:r>
      <w:r w:rsidR="00E23E08">
        <w:rPr>
          <w:rFonts w:ascii="Calibri" w:eastAsia="Calibri" w:hAnsi="Calibri" w:cs="Times New Roman"/>
          <w:lang w:eastAsia="es-ES"/>
        </w:rPr>
        <w:t>das en esta reunión fueron dos de</w:t>
      </w:r>
      <w:r>
        <w:rPr>
          <w:rFonts w:ascii="Calibri" w:eastAsia="Calibri" w:hAnsi="Calibri" w:cs="Times New Roman"/>
          <w:lang w:eastAsia="es-ES"/>
        </w:rPr>
        <w:t xml:space="preserve"> los integrantes del VASPA </w:t>
      </w:r>
      <w:proofErr w:type="spellStart"/>
      <w:r>
        <w:rPr>
          <w:rFonts w:ascii="Calibri" w:eastAsia="Calibri" w:hAnsi="Calibri" w:cs="Times New Roman"/>
          <w:lang w:eastAsia="es-ES"/>
        </w:rPr>
        <w:t>Team</w:t>
      </w:r>
      <w:proofErr w:type="spellEnd"/>
      <w:r w:rsidR="00E23E08">
        <w:rPr>
          <w:rFonts w:ascii="Calibri" w:eastAsia="Calibri" w:hAnsi="Calibri" w:cs="Times New Roman"/>
          <w:lang w:eastAsia="es-ES"/>
        </w:rPr>
        <w:t>. Ellos son: Francisco Estrada y Nicolás Sartini. Esto se debe a que uno de los integrantes se encuentra de vacaciones</w:t>
      </w:r>
      <w:r>
        <w:rPr>
          <w:rFonts w:ascii="Calibri" w:eastAsia="Calibri" w:hAnsi="Calibri" w:cs="Times New Roman"/>
          <w:lang w:eastAsia="es-ES"/>
        </w:rPr>
        <w:t xml:space="preserve">. </w:t>
      </w:r>
    </w:p>
    <w:p w:rsidR="001552AF" w:rsidRPr="000C63AA" w:rsidRDefault="001552AF" w:rsidP="000C63AA">
      <w:pPr>
        <w:pStyle w:val="PSI-Ttulo2"/>
        <w:rPr>
          <w:rFonts w:eastAsia="Times New Roman"/>
          <w:lang w:eastAsia="es-ES"/>
        </w:rPr>
      </w:pPr>
      <w:bookmarkStart w:id="36" w:name="_Toc231031575"/>
      <w:bookmarkStart w:id="37" w:name="_Toc235002076"/>
      <w:bookmarkStart w:id="38" w:name="_Toc31824940"/>
      <w:r w:rsidRPr="00064191">
        <w:rPr>
          <w:rFonts w:eastAsia="Times New Roman"/>
          <w:lang w:eastAsia="es-ES"/>
        </w:rPr>
        <w:lastRenderedPageBreak/>
        <w:t>Compromisos</w:t>
      </w:r>
      <w:r>
        <w:rPr>
          <w:rFonts w:eastAsia="Times New Roman"/>
          <w:lang w:eastAsia="es-ES"/>
        </w:rPr>
        <w:t xml:space="preserve"> Asumidos</w:t>
      </w:r>
      <w:bookmarkEnd w:id="36"/>
      <w:bookmarkEnd w:id="37"/>
      <w:bookmarkEnd w:id="38"/>
    </w:p>
    <w:tbl>
      <w:tblPr>
        <w:tblW w:w="9479"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5560"/>
        <w:gridCol w:w="1503"/>
        <w:gridCol w:w="2416"/>
      </w:tblGrid>
      <w:tr w:rsidR="001552AF" w:rsidRPr="00F50C6D" w:rsidTr="00CB08B9">
        <w:tc>
          <w:tcPr>
            <w:tcW w:w="5560"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4"/>
                <w:szCs w:val="24"/>
              </w:rPr>
            </w:pPr>
            <w:r w:rsidRPr="00F50C6D">
              <w:rPr>
                <w:sz w:val="24"/>
                <w:szCs w:val="24"/>
              </w:rPr>
              <w:t>Responsable</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Elaborar Plan de Iteración</w:t>
            </w:r>
            <w:r w:rsidR="00FD0EC7">
              <w:t>.</w:t>
            </w:r>
          </w:p>
        </w:tc>
        <w:tc>
          <w:tcPr>
            <w:tcW w:w="1503"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04</w:t>
            </w:r>
            <w:r w:rsidR="007C71EC">
              <w:t>/0</w:t>
            </w:r>
            <w:r>
              <w:t>2/2020</w:t>
            </w:r>
          </w:p>
        </w:tc>
        <w:tc>
          <w:tcPr>
            <w:tcW w:w="2416" w:type="dxa"/>
            <w:tcBorders>
              <w:top w:val="single" w:sz="6" w:space="0" w:color="auto"/>
              <w:left w:val="single" w:sz="6" w:space="0" w:color="auto"/>
              <w:bottom w:val="single" w:sz="6" w:space="0" w:color="auto"/>
              <w:right w:val="single" w:sz="6" w:space="0" w:color="auto"/>
            </w:tcBorders>
          </w:tcPr>
          <w:p w:rsidR="007C71EC" w:rsidRPr="00BB2C90" w:rsidRDefault="005D266A" w:rsidP="007C71EC">
            <w:pPr>
              <w:pStyle w:val="PSI-Normal"/>
            </w:pPr>
            <w:r>
              <w:t>Francisco Estrada</w:t>
            </w:r>
          </w:p>
        </w:tc>
      </w:tr>
      <w:tr w:rsidR="001552AF" w:rsidRPr="00941ADC" w:rsidTr="00CB08B9">
        <w:tc>
          <w:tcPr>
            <w:tcW w:w="5560" w:type="dxa"/>
            <w:tcBorders>
              <w:top w:val="single" w:sz="6" w:space="0" w:color="auto"/>
              <w:left w:val="single" w:sz="6" w:space="0" w:color="auto"/>
              <w:bottom w:val="single" w:sz="6" w:space="0" w:color="auto"/>
              <w:right w:val="single" w:sz="6" w:space="0" w:color="auto"/>
            </w:tcBorders>
          </w:tcPr>
          <w:p w:rsidR="001552AF" w:rsidRPr="00941ADC" w:rsidRDefault="005D266A" w:rsidP="007C71EC">
            <w:pPr>
              <w:pStyle w:val="PSI-Normal"/>
            </w:pPr>
            <w:r>
              <w:t>Gestión y seguimiento de riesgos</w:t>
            </w:r>
            <w:r w:rsidR="00FD0EC7">
              <w:t>.</w:t>
            </w:r>
          </w:p>
        </w:tc>
        <w:tc>
          <w:tcPr>
            <w:tcW w:w="1503" w:type="dxa"/>
            <w:tcBorders>
              <w:top w:val="single" w:sz="6" w:space="0" w:color="auto"/>
              <w:left w:val="single" w:sz="6" w:space="0" w:color="auto"/>
              <w:bottom w:val="single" w:sz="6" w:space="0" w:color="auto"/>
              <w:right w:val="single" w:sz="6" w:space="0" w:color="auto"/>
            </w:tcBorders>
          </w:tcPr>
          <w:p w:rsidR="001552AF" w:rsidRPr="00941ADC" w:rsidRDefault="005D266A" w:rsidP="007C71EC">
            <w:pPr>
              <w:pStyle w:val="PSI-Normal"/>
            </w:pPr>
            <w:r>
              <w:t>28/02/2020</w:t>
            </w:r>
          </w:p>
        </w:tc>
        <w:tc>
          <w:tcPr>
            <w:tcW w:w="2416" w:type="dxa"/>
            <w:tcBorders>
              <w:top w:val="single" w:sz="6" w:space="0" w:color="auto"/>
              <w:left w:val="single" w:sz="6" w:space="0" w:color="auto"/>
              <w:bottom w:val="single" w:sz="6" w:space="0" w:color="auto"/>
              <w:right w:val="single" w:sz="6" w:space="0" w:color="auto"/>
            </w:tcBorders>
          </w:tcPr>
          <w:p w:rsidR="001552AF" w:rsidRPr="007C71EC" w:rsidRDefault="007C71EC" w:rsidP="007C71EC">
            <w:pPr>
              <w:pStyle w:val="PSI-Normal"/>
            </w:pPr>
            <w:r>
              <w:t>Francisco Estrada</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Agregar en la pantalla Vigencia Programa (donde se gestiona las vigencias) un filtro de acuerdo al Plan de Estudio, y además agregar el botón de enviar notificación</w:t>
            </w:r>
            <w:r w:rsidR="00FD0EC7">
              <w:t>.</w:t>
            </w:r>
          </w:p>
        </w:tc>
        <w:tc>
          <w:tcPr>
            <w:tcW w:w="1503"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28/02/2020</w:t>
            </w:r>
          </w:p>
        </w:tc>
        <w:tc>
          <w:tcPr>
            <w:tcW w:w="2416" w:type="dxa"/>
            <w:tcBorders>
              <w:top w:val="single" w:sz="6" w:space="0" w:color="auto"/>
              <w:left w:val="single" w:sz="6" w:space="0" w:color="auto"/>
              <w:bottom w:val="single" w:sz="6" w:space="0" w:color="auto"/>
              <w:right w:val="single" w:sz="6" w:space="0" w:color="auto"/>
            </w:tcBorders>
          </w:tcPr>
          <w:p w:rsidR="007C71EC" w:rsidRDefault="007C71EC" w:rsidP="007C71EC">
            <w:pPr>
              <w:pStyle w:val="PSI-Normal"/>
            </w:pPr>
            <w:r>
              <w:t>Francisco Estrada</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 xml:space="preserve">Crear correos </w:t>
            </w:r>
            <w:proofErr w:type="spellStart"/>
            <w:r>
              <w:t>Gmail</w:t>
            </w:r>
            <w:proofErr w:type="spellEnd"/>
            <w:r>
              <w:t xml:space="preserve"> para Secretaria Académica, y los departamentos correspondientes</w:t>
            </w:r>
            <w:r w:rsidR="00FD0EC7">
              <w:t>.</w:t>
            </w:r>
          </w:p>
        </w:tc>
        <w:tc>
          <w:tcPr>
            <w:tcW w:w="1503"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28/02/2020</w:t>
            </w:r>
          </w:p>
        </w:tc>
        <w:tc>
          <w:tcPr>
            <w:tcW w:w="2416"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Francisco Estrada</w:t>
            </w:r>
          </w:p>
        </w:tc>
      </w:tr>
      <w:tr w:rsidR="007C71EC" w:rsidRPr="00941ADC" w:rsidTr="00CB08B9">
        <w:tc>
          <w:tcPr>
            <w:tcW w:w="5560"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Modificar CU Revisar Programa para que muestre el comentario realizado ya sea por un usuario de Secretaria Académica o por un director de departamento cuando desaprueba un programa</w:t>
            </w:r>
            <w:r w:rsidR="00FD0EC7">
              <w:t>.</w:t>
            </w:r>
          </w:p>
        </w:tc>
        <w:tc>
          <w:tcPr>
            <w:tcW w:w="1503"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28/02/2020</w:t>
            </w:r>
          </w:p>
        </w:tc>
        <w:tc>
          <w:tcPr>
            <w:tcW w:w="2416" w:type="dxa"/>
            <w:tcBorders>
              <w:top w:val="single" w:sz="6" w:space="0" w:color="auto"/>
              <w:left w:val="single" w:sz="6" w:space="0" w:color="auto"/>
              <w:bottom w:val="single" w:sz="6" w:space="0" w:color="auto"/>
              <w:right w:val="single" w:sz="6" w:space="0" w:color="auto"/>
            </w:tcBorders>
          </w:tcPr>
          <w:p w:rsidR="007C71EC" w:rsidRDefault="005D266A" w:rsidP="007C71EC">
            <w:pPr>
              <w:pStyle w:val="PSI-Normal"/>
            </w:pPr>
            <w:r>
              <w:t>Francisco Estrada</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Corregir errores en el CU Gestionar Plan</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697A5B">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Francisco Estrada</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Corregir re direccionamiento a la pantalla principal de Secretaria Académica de los siguientes CU: Subir Programa Firmado, Subir Plan</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697A5B">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Francisco Estrada</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 xml:space="preserve">Modificar atributos </w:t>
            </w:r>
            <w:proofErr w:type="spellStart"/>
            <w:r>
              <w:t>aprobadoSA</w:t>
            </w:r>
            <w:proofErr w:type="spellEnd"/>
            <w:r>
              <w:t xml:space="preserve"> y </w:t>
            </w:r>
            <w:proofErr w:type="spellStart"/>
            <w:r>
              <w:t>aprobadoDepto</w:t>
            </w:r>
            <w:proofErr w:type="spellEnd"/>
            <w:r>
              <w:t xml:space="preserve"> de la tabla PROGRAMA para que admitan nulos</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697A5B">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Francisco Estrada</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Ejecutar las pruebas planificadas a los siguientes CU: Generar Programa PDF, Realizar Carga Masiva de Programas</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697A5B">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Nicolás Sartini</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Modificar el diagrama de CU eliminando el CU Obtener Asignaturas Pendientes ya que dicho CU forma parte del CU Generar Informe Gerencial</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A34D98">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Nicolás Sartini</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Actualizar los diagramas correspondientes al modelo de datos (Diagrama entidad relación y diagrama lógico)</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A34D98">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Nicolás Sartini</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Revisar y completar documentación</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497379">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Nicolás Sartini</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Comenzar a implementar el CU Seguir Programa</w:t>
            </w:r>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497379">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Nicolás Sartini</w:t>
            </w:r>
          </w:p>
        </w:tc>
      </w:tr>
      <w:tr w:rsidR="005D266A" w:rsidRPr="00941ADC" w:rsidTr="00CB08B9">
        <w:tc>
          <w:tcPr>
            <w:tcW w:w="5560"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 xml:space="preserve">Ejecutar el proyecto correspondiente a la </w:t>
            </w:r>
            <w:proofErr w:type="spellStart"/>
            <w:r>
              <w:t>app</w:t>
            </w:r>
            <w:proofErr w:type="spellEnd"/>
            <w:r>
              <w:t xml:space="preserve"> móvil y ver si existe errores debido a la nueva versión de </w:t>
            </w:r>
            <w:proofErr w:type="spellStart"/>
            <w:r>
              <w:t>framework</w:t>
            </w:r>
            <w:proofErr w:type="spellEnd"/>
            <w:r>
              <w:t xml:space="preserve"> </w:t>
            </w:r>
            <w:proofErr w:type="spellStart"/>
            <w:r>
              <w:t>Ionic</w:t>
            </w:r>
            <w:proofErr w:type="spellEnd"/>
            <w:r w:rsidR="00FD0EC7">
              <w:t>.</w:t>
            </w:r>
          </w:p>
        </w:tc>
        <w:tc>
          <w:tcPr>
            <w:tcW w:w="1503" w:type="dxa"/>
            <w:tcBorders>
              <w:top w:val="single" w:sz="6" w:space="0" w:color="auto"/>
              <w:left w:val="single" w:sz="6" w:space="0" w:color="auto"/>
              <w:bottom w:val="single" w:sz="6" w:space="0" w:color="auto"/>
              <w:right w:val="single" w:sz="6" w:space="0" w:color="auto"/>
            </w:tcBorders>
          </w:tcPr>
          <w:p w:rsidR="005D266A" w:rsidRDefault="005D266A">
            <w:r w:rsidRPr="00497379">
              <w:t>28/02/2020</w:t>
            </w:r>
          </w:p>
        </w:tc>
        <w:tc>
          <w:tcPr>
            <w:tcW w:w="2416" w:type="dxa"/>
            <w:tcBorders>
              <w:top w:val="single" w:sz="6" w:space="0" w:color="auto"/>
              <w:left w:val="single" w:sz="6" w:space="0" w:color="auto"/>
              <w:bottom w:val="single" w:sz="6" w:space="0" w:color="auto"/>
              <w:right w:val="single" w:sz="6" w:space="0" w:color="auto"/>
            </w:tcBorders>
          </w:tcPr>
          <w:p w:rsidR="005D266A" w:rsidRDefault="005D266A" w:rsidP="007C71EC">
            <w:pPr>
              <w:pStyle w:val="PSI-Normal"/>
            </w:pPr>
            <w:r>
              <w:t>Nicolás Sartini</w:t>
            </w:r>
          </w:p>
        </w:tc>
      </w:tr>
    </w:tbl>
    <w:p w:rsidR="001552AF" w:rsidRDefault="001552AF" w:rsidP="001552AF">
      <w:pPr>
        <w:pStyle w:val="PSI-Ttulo2"/>
        <w:rPr>
          <w:rFonts w:ascii="Cambria" w:eastAsia="Times New Roman" w:hAnsi="Cambria" w:cs="Times New Roman"/>
          <w:color w:val="4F81BD"/>
          <w:lang w:eastAsia="es-ES"/>
        </w:rPr>
      </w:pPr>
      <w:bookmarkStart w:id="39" w:name="_Toc231031577"/>
      <w:bookmarkStart w:id="40" w:name="_Toc235002078"/>
      <w:bookmarkStart w:id="41" w:name="_Toc31824941"/>
      <w:r w:rsidRPr="00C823CE">
        <w:rPr>
          <w:rFonts w:ascii="Cambria" w:eastAsia="Times New Roman" w:hAnsi="Cambria" w:cs="Times New Roman"/>
          <w:color w:val="4F81BD"/>
          <w:lang w:eastAsia="es-ES"/>
        </w:rPr>
        <w:lastRenderedPageBreak/>
        <w:t>Observaciones:</w:t>
      </w:r>
      <w:bookmarkEnd w:id="39"/>
      <w:bookmarkEnd w:id="40"/>
      <w:bookmarkEnd w:id="41"/>
    </w:p>
    <w:p w:rsidR="007F38C0" w:rsidRDefault="002205E4" w:rsidP="000C63AA">
      <w:pPr>
        <w:pStyle w:val="PSI-Normal"/>
      </w:pPr>
      <w:bookmarkStart w:id="42" w:name="_Toc231031578"/>
      <w:bookmarkStart w:id="43" w:name="_Toc235002079"/>
      <w:r>
        <w:t xml:space="preserve">Siendo las </w:t>
      </w:r>
      <w:r w:rsidR="00FD0EC7">
        <w:rPr>
          <w:b/>
        </w:rPr>
        <w:t>21:3</w:t>
      </w:r>
      <w:r w:rsidRPr="002205E4">
        <w:rPr>
          <w:b/>
        </w:rPr>
        <w:t>0</w:t>
      </w:r>
      <w:r>
        <w:t xml:space="preserve"> Hs se da por finalizada la reunión.  </w:t>
      </w:r>
      <w:bookmarkEnd w:id="42"/>
      <w:bookmarkEnd w:id="43"/>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664" w:rsidRDefault="008C7664" w:rsidP="00C94FBE">
      <w:pPr>
        <w:spacing w:before="0" w:line="240" w:lineRule="auto"/>
      </w:pPr>
      <w:r>
        <w:separator/>
      </w:r>
    </w:p>
    <w:p w:rsidR="008C7664" w:rsidRDefault="008C7664"/>
  </w:endnote>
  <w:endnote w:type="continuationSeparator" w:id="0">
    <w:p w:rsidR="008C7664" w:rsidRDefault="008C7664" w:rsidP="00C94FBE">
      <w:pPr>
        <w:spacing w:before="0" w:line="240" w:lineRule="auto"/>
      </w:pPr>
      <w:r>
        <w:continuationSeparator/>
      </w:r>
    </w:p>
    <w:p w:rsidR="008C7664" w:rsidRDefault="008C76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8B9" w:rsidRDefault="007C307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B08B9">
          <w:rPr>
            <w:lang w:val="es-AR"/>
          </w:rPr>
          <w:t>VASPA Team</w:t>
        </w:r>
      </w:sdtContent>
    </w:sdt>
    <w:r w:rsidRPr="007C307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C307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CB08B9">
          <w:tab/>
        </w:r>
        <w:r w:rsidR="00CB08B9">
          <w:tab/>
        </w:r>
        <w:r w:rsidR="00CB08B9">
          <w:tab/>
        </w:r>
        <w:r w:rsidR="00CB08B9">
          <w:tab/>
        </w:r>
        <w:r w:rsidR="00CB08B9">
          <w:tab/>
        </w:r>
        <w:r w:rsidR="00CB08B9" w:rsidRPr="00DD5A70">
          <w:rPr>
            <w:rFonts w:asciiTheme="majorHAnsi" w:hAnsiTheme="majorHAnsi" w:cstheme="majorHAnsi"/>
          </w:rPr>
          <w:t xml:space="preserve">Página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B7CA7">
          <w:rPr>
            <w:rFonts w:asciiTheme="majorHAnsi" w:hAnsiTheme="majorHAnsi" w:cstheme="majorHAnsi"/>
            <w:noProof/>
          </w:rPr>
          <w:t>3</w:t>
        </w:r>
        <w:r w:rsidRPr="00DD5A70">
          <w:rPr>
            <w:rFonts w:asciiTheme="majorHAnsi" w:hAnsiTheme="majorHAnsi" w:cstheme="majorHAnsi"/>
          </w:rPr>
          <w:fldChar w:fldCharType="end"/>
        </w:r>
        <w:r w:rsidR="00CB08B9" w:rsidRPr="00DD5A70">
          <w:rPr>
            <w:rFonts w:asciiTheme="majorHAnsi" w:hAnsiTheme="majorHAnsi" w:cstheme="majorHAnsi"/>
          </w:rPr>
          <w:t xml:space="preserve"> de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B7CA7">
          <w:rPr>
            <w:rFonts w:asciiTheme="majorHAnsi" w:hAnsiTheme="majorHAnsi" w:cstheme="majorHAnsi"/>
            <w:noProof/>
          </w:rPr>
          <w:t>7</w:t>
        </w:r>
        <w:r w:rsidRPr="00DD5A70">
          <w:rPr>
            <w:rFonts w:asciiTheme="majorHAnsi" w:hAnsiTheme="majorHAnsi" w:cstheme="majorHAnsi"/>
          </w:rPr>
          <w:fldChar w:fldCharType="end"/>
        </w:r>
      </w:sdtContent>
    </w:sdt>
    <w:r w:rsidRPr="007C307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B08B9" w:rsidRDefault="00CB08B9"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664" w:rsidRDefault="008C7664" w:rsidP="00C94FBE">
      <w:pPr>
        <w:spacing w:before="0" w:line="240" w:lineRule="auto"/>
      </w:pPr>
      <w:r>
        <w:separator/>
      </w:r>
    </w:p>
    <w:p w:rsidR="008C7664" w:rsidRDefault="008C7664"/>
  </w:footnote>
  <w:footnote w:type="continuationSeparator" w:id="0">
    <w:p w:rsidR="008C7664" w:rsidRDefault="008C7664" w:rsidP="00C94FBE">
      <w:pPr>
        <w:spacing w:before="0" w:line="240" w:lineRule="auto"/>
      </w:pPr>
      <w:r>
        <w:continuationSeparator/>
      </w:r>
    </w:p>
    <w:p w:rsidR="008C7664" w:rsidRDefault="008C76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C3079" w:rsidRPr="007C307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C3079" w:rsidRPr="007C307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C3079" w:rsidRPr="007C307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8"/>
  </w:num>
  <w:num w:numId="14">
    <w:abstractNumId w:val="9"/>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4869B6"/>
    <w:rsid w:val="00011BED"/>
    <w:rsid w:val="00017EFE"/>
    <w:rsid w:val="00045F1A"/>
    <w:rsid w:val="00087F53"/>
    <w:rsid w:val="00092BC0"/>
    <w:rsid w:val="000A0FE7"/>
    <w:rsid w:val="000C4C42"/>
    <w:rsid w:val="000C4E31"/>
    <w:rsid w:val="000C63AA"/>
    <w:rsid w:val="000D4C6E"/>
    <w:rsid w:val="000F1888"/>
    <w:rsid w:val="000F4F97"/>
    <w:rsid w:val="000F79DF"/>
    <w:rsid w:val="0010416D"/>
    <w:rsid w:val="001163FF"/>
    <w:rsid w:val="0012205F"/>
    <w:rsid w:val="001410A7"/>
    <w:rsid w:val="00144AE4"/>
    <w:rsid w:val="00150702"/>
    <w:rsid w:val="00151C4E"/>
    <w:rsid w:val="001552AF"/>
    <w:rsid w:val="00183953"/>
    <w:rsid w:val="00185A46"/>
    <w:rsid w:val="00191198"/>
    <w:rsid w:val="001950C8"/>
    <w:rsid w:val="001A2EE6"/>
    <w:rsid w:val="001C0A6B"/>
    <w:rsid w:val="001C6104"/>
    <w:rsid w:val="001C799E"/>
    <w:rsid w:val="001F5F92"/>
    <w:rsid w:val="0020621B"/>
    <w:rsid w:val="00217A70"/>
    <w:rsid w:val="002205E4"/>
    <w:rsid w:val="00224B75"/>
    <w:rsid w:val="00266C42"/>
    <w:rsid w:val="00295CA9"/>
    <w:rsid w:val="002A41AA"/>
    <w:rsid w:val="002B245A"/>
    <w:rsid w:val="002B506A"/>
    <w:rsid w:val="002B5AF9"/>
    <w:rsid w:val="002D0CCB"/>
    <w:rsid w:val="002D1ED5"/>
    <w:rsid w:val="002E0AB6"/>
    <w:rsid w:val="002E7874"/>
    <w:rsid w:val="002F1461"/>
    <w:rsid w:val="003130E3"/>
    <w:rsid w:val="003149A1"/>
    <w:rsid w:val="003163C6"/>
    <w:rsid w:val="00333C8C"/>
    <w:rsid w:val="00344258"/>
    <w:rsid w:val="00346864"/>
    <w:rsid w:val="00350E39"/>
    <w:rsid w:val="003560F2"/>
    <w:rsid w:val="00363FD1"/>
    <w:rsid w:val="00397566"/>
    <w:rsid w:val="003B7F1F"/>
    <w:rsid w:val="003C54B1"/>
    <w:rsid w:val="003E12FE"/>
    <w:rsid w:val="0040066E"/>
    <w:rsid w:val="004525FF"/>
    <w:rsid w:val="004807AF"/>
    <w:rsid w:val="004869B6"/>
    <w:rsid w:val="004A54C8"/>
    <w:rsid w:val="004C5D7E"/>
    <w:rsid w:val="004D45CD"/>
    <w:rsid w:val="004D5185"/>
    <w:rsid w:val="004E09E5"/>
    <w:rsid w:val="004E4935"/>
    <w:rsid w:val="004F4D25"/>
    <w:rsid w:val="005017FA"/>
    <w:rsid w:val="005046A5"/>
    <w:rsid w:val="00504A67"/>
    <w:rsid w:val="00511D9A"/>
    <w:rsid w:val="00515617"/>
    <w:rsid w:val="005559BE"/>
    <w:rsid w:val="00563C80"/>
    <w:rsid w:val="00564033"/>
    <w:rsid w:val="00570F4F"/>
    <w:rsid w:val="00583815"/>
    <w:rsid w:val="005857BB"/>
    <w:rsid w:val="0059596F"/>
    <w:rsid w:val="00597A23"/>
    <w:rsid w:val="005A0664"/>
    <w:rsid w:val="005A52A2"/>
    <w:rsid w:val="005B5AEE"/>
    <w:rsid w:val="005B6373"/>
    <w:rsid w:val="005B7CA7"/>
    <w:rsid w:val="005C0619"/>
    <w:rsid w:val="005D266A"/>
    <w:rsid w:val="005E76A4"/>
    <w:rsid w:val="005F133C"/>
    <w:rsid w:val="005F5429"/>
    <w:rsid w:val="005F60BA"/>
    <w:rsid w:val="006124BF"/>
    <w:rsid w:val="00616A6E"/>
    <w:rsid w:val="006177BF"/>
    <w:rsid w:val="00636037"/>
    <w:rsid w:val="00653C38"/>
    <w:rsid w:val="006919D5"/>
    <w:rsid w:val="006940DA"/>
    <w:rsid w:val="006A2495"/>
    <w:rsid w:val="006B3371"/>
    <w:rsid w:val="0070494E"/>
    <w:rsid w:val="00705C02"/>
    <w:rsid w:val="00710BA6"/>
    <w:rsid w:val="00711DF8"/>
    <w:rsid w:val="007143E5"/>
    <w:rsid w:val="007447BE"/>
    <w:rsid w:val="00784A6C"/>
    <w:rsid w:val="007A25FC"/>
    <w:rsid w:val="007A33C6"/>
    <w:rsid w:val="007B151B"/>
    <w:rsid w:val="007B2E53"/>
    <w:rsid w:val="007C3079"/>
    <w:rsid w:val="007C71EC"/>
    <w:rsid w:val="007C742C"/>
    <w:rsid w:val="007D7477"/>
    <w:rsid w:val="007E66A5"/>
    <w:rsid w:val="007F38C0"/>
    <w:rsid w:val="007F634A"/>
    <w:rsid w:val="00801130"/>
    <w:rsid w:val="00816B5F"/>
    <w:rsid w:val="00817955"/>
    <w:rsid w:val="00822C20"/>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C7664"/>
    <w:rsid w:val="008D781A"/>
    <w:rsid w:val="008E48FB"/>
    <w:rsid w:val="00904CB6"/>
    <w:rsid w:val="0092483A"/>
    <w:rsid w:val="00942049"/>
    <w:rsid w:val="00944D2E"/>
    <w:rsid w:val="00961FC4"/>
    <w:rsid w:val="0096683E"/>
    <w:rsid w:val="00970BAA"/>
    <w:rsid w:val="009A3173"/>
    <w:rsid w:val="009E25EF"/>
    <w:rsid w:val="009E4DA8"/>
    <w:rsid w:val="009F4449"/>
    <w:rsid w:val="009F74E9"/>
    <w:rsid w:val="00A0436A"/>
    <w:rsid w:val="00A12B5B"/>
    <w:rsid w:val="00A13DBA"/>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67CF2"/>
    <w:rsid w:val="00B77F48"/>
    <w:rsid w:val="00BA1422"/>
    <w:rsid w:val="00BA699A"/>
    <w:rsid w:val="00BB23C2"/>
    <w:rsid w:val="00BB4A41"/>
    <w:rsid w:val="00BB6AAE"/>
    <w:rsid w:val="00BB7855"/>
    <w:rsid w:val="00BC5404"/>
    <w:rsid w:val="00BF3C35"/>
    <w:rsid w:val="00C05700"/>
    <w:rsid w:val="00C23F8C"/>
    <w:rsid w:val="00C24CDC"/>
    <w:rsid w:val="00C26C78"/>
    <w:rsid w:val="00C42873"/>
    <w:rsid w:val="00C5135E"/>
    <w:rsid w:val="00C64E26"/>
    <w:rsid w:val="00C67EBC"/>
    <w:rsid w:val="00C7596A"/>
    <w:rsid w:val="00C7670E"/>
    <w:rsid w:val="00C872BB"/>
    <w:rsid w:val="00C94FBE"/>
    <w:rsid w:val="00C97238"/>
    <w:rsid w:val="00CA6B0F"/>
    <w:rsid w:val="00CB08B9"/>
    <w:rsid w:val="00CB2CC9"/>
    <w:rsid w:val="00CB3648"/>
    <w:rsid w:val="00CB7AEF"/>
    <w:rsid w:val="00CD323E"/>
    <w:rsid w:val="00CE0252"/>
    <w:rsid w:val="00CE0C6E"/>
    <w:rsid w:val="00CE7C8F"/>
    <w:rsid w:val="00CE7F5B"/>
    <w:rsid w:val="00D01B23"/>
    <w:rsid w:val="00D06E99"/>
    <w:rsid w:val="00D15FB2"/>
    <w:rsid w:val="00D255E1"/>
    <w:rsid w:val="00D649B2"/>
    <w:rsid w:val="00D80E83"/>
    <w:rsid w:val="00DA284A"/>
    <w:rsid w:val="00DA3529"/>
    <w:rsid w:val="00DD0159"/>
    <w:rsid w:val="00DD5A70"/>
    <w:rsid w:val="00E01FEC"/>
    <w:rsid w:val="00E037C9"/>
    <w:rsid w:val="00E23E08"/>
    <w:rsid w:val="00E34178"/>
    <w:rsid w:val="00E36A01"/>
    <w:rsid w:val="00E41820"/>
    <w:rsid w:val="00E41E7A"/>
    <w:rsid w:val="00E438FE"/>
    <w:rsid w:val="00E5392A"/>
    <w:rsid w:val="00E67DB5"/>
    <w:rsid w:val="00E7708C"/>
    <w:rsid w:val="00E8096E"/>
    <w:rsid w:val="00E84E25"/>
    <w:rsid w:val="00E93312"/>
    <w:rsid w:val="00EA7D8C"/>
    <w:rsid w:val="00ED26DD"/>
    <w:rsid w:val="00ED7DEA"/>
    <w:rsid w:val="00EE0084"/>
    <w:rsid w:val="00F045A2"/>
    <w:rsid w:val="00F163F8"/>
    <w:rsid w:val="00F34B61"/>
    <w:rsid w:val="00F36808"/>
    <w:rsid w:val="00F438B1"/>
    <w:rsid w:val="00F50C6D"/>
    <w:rsid w:val="00F54DA6"/>
    <w:rsid w:val="00F5534D"/>
    <w:rsid w:val="00F55752"/>
    <w:rsid w:val="00F6748E"/>
    <w:rsid w:val="00F771E5"/>
    <w:rsid w:val="00F813E9"/>
    <w:rsid w:val="00F815F5"/>
    <w:rsid w:val="00F926BE"/>
    <w:rsid w:val="00FC4195"/>
    <w:rsid w:val="00FD0EC7"/>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A5400-F234-4DE2-85F6-C1A77E33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91</TotalTime>
  <Pages>7</Pages>
  <Words>748</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Nicolás Sartini</dc:creator>
  <cp:lastModifiedBy>Usuario</cp:lastModifiedBy>
  <cp:revision>23</cp:revision>
  <dcterms:created xsi:type="dcterms:W3CDTF">2018-09-09T02:11:00Z</dcterms:created>
  <dcterms:modified xsi:type="dcterms:W3CDTF">2020-02-05T22:55:00Z</dcterms:modified>
</cp:coreProperties>
</file>