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B762A">
          <w:pPr>
            <w:pStyle w:val="Sinespaciado"/>
            <w:rPr>
              <w:rFonts w:asciiTheme="majorHAnsi" w:eastAsiaTheme="majorEastAsia" w:hAnsiTheme="majorHAnsi" w:cstheme="majorBidi"/>
              <w:sz w:val="72"/>
              <w:szCs w:val="72"/>
            </w:rPr>
          </w:pPr>
          <w:r w:rsidRPr="000B762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B762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B762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B762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FA2671">
                <w:rPr>
                  <w:rFonts w:asciiTheme="majorHAnsi" w:eastAsiaTheme="majorEastAsia" w:hAnsiTheme="majorHAnsi" w:cstheme="majorBidi"/>
                  <w:sz w:val="72"/>
                  <w:szCs w:val="72"/>
                </w:rPr>
                <w:t>Gestionar Bibliografía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B762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9C5376" w:rsidRDefault="009C5376"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rsidR="009C5376" w:rsidRDefault="009C5376"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9C5376" w:rsidRDefault="009C5376"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B762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B762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36AB0" w:rsidRDefault="000B762A">
          <w:pPr>
            <w:pStyle w:val="TDC1"/>
            <w:rPr>
              <w:rFonts w:eastAsiaTheme="minorEastAsia"/>
              <w:b w:val="0"/>
              <w:bCs w:val="0"/>
              <w:noProof/>
              <w:sz w:val="22"/>
              <w:szCs w:val="22"/>
              <w:lang w:val="es-AR" w:eastAsia="es-AR"/>
            </w:rPr>
          </w:pPr>
          <w:r w:rsidRPr="000B762A">
            <w:fldChar w:fldCharType="begin"/>
          </w:r>
          <w:r w:rsidR="000F79DF">
            <w:instrText xml:space="preserve"> TOC \o "1-3" \h \z \u </w:instrText>
          </w:r>
          <w:r w:rsidRPr="000B762A">
            <w:fldChar w:fldCharType="separate"/>
          </w:r>
          <w:hyperlink w:anchor="_Toc40365124" w:history="1">
            <w:r w:rsidR="00536AB0" w:rsidRPr="00D70B43">
              <w:rPr>
                <w:rStyle w:val="Hipervnculo"/>
                <w:noProof/>
              </w:rPr>
              <w:t>Descripción</w:t>
            </w:r>
            <w:r w:rsidR="00536AB0">
              <w:rPr>
                <w:noProof/>
                <w:webHidden/>
              </w:rPr>
              <w:tab/>
            </w:r>
            <w:r w:rsidR="00536AB0">
              <w:rPr>
                <w:noProof/>
                <w:webHidden/>
              </w:rPr>
              <w:fldChar w:fldCharType="begin"/>
            </w:r>
            <w:r w:rsidR="00536AB0">
              <w:rPr>
                <w:noProof/>
                <w:webHidden/>
              </w:rPr>
              <w:instrText xml:space="preserve"> PAGEREF _Toc40365124 \h </w:instrText>
            </w:r>
            <w:r w:rsidR="00536AB0">
              <w:rPr>
                <w:noProof/>
                <w:webHidden/>
              </w:rPr>
            </w:r>
            <w:r w:rsidR="00536AB0">
              <w:rPr>
                <w:noProof/>
                <w:webHidden/>
              </w:rPr>
              <w:fldChar w:fldCharType="separate"/>
            </w:r>
            <w:r w:rsidR="00536AB0">
              <w:rPr>
                <w:noProof/>
                <w:webHidden/>
              </w:rPr>
              <w:t>4</w:t>
            </w:r>
            <w:r w:rsidR="00536AB0">
              <w:rPr>
                <w:noProof/>
                <w:webHidden/>
              </w:rPr>
              <w:fldChar w:fldCharType="end"/>
            </w:r>
          </w:hyperlink>
        </w:p>
        <w:p w:rsidR="00536AB0" w:rsidRDefault="00536AB0">
          <w:pPr>
            <w:pStyle w:val="TDC1"/>
            <w:rPr>
              <w:rFonts w:eastAsiaTheme="minorEastAsia"/>
              <w:b w:val="0"/>
              <w:bCs w:val="0"/>
              <w:noProof/>
              <w:sz w:val="22"/>
              <w:szCs w:val="22"/>
              <w:lang w:val="es-AR" w:eastAsia="es-AR"/>
            </w:rPr>
          </w:pPr>
          <w:hyperlink w:anchor="_Toc40365125" w:history="1">
            <w:r w:rsidRPr="00D70B43">
              <w:rPr>
                <w:rStyle w:val="Hipervnculo"/>
                <w:noProof/>
              </w:rPr>
              <w:t>Actores del CU</w:t>
            </w:r>
            <w:r>
              <w:rPr>
                <w:noProof/>
                <w:webHidden/>
              </w:rPr>
              <w:tab/>
            </w:r>
            <w:r>
              <w:rPr>
                <w:noProof/>
                <w:webHidden/>
              </w:rPr>
              <w:fldChar w:fldCharType="begin"/>
            </w:r>
            <w:r>
              <w:rPr>
                <w:noProof/>
                <w:webHidden/>
              </w:rPr>
              <w:instrText xml:space="preserve"> PAGEREF _Toc40365125 \h </w:instrText>
            </w:r>
            <w:r>
              <w:rPr>
                <w:noProof/>
                <w:webHidden/>
              </w:rPr>
            </w:r>
            <w:r>
              <w:rPr>
                <w:noProof/>
                <w:webHidden/>
              </w:rPr>
              <w:fldChar w:fldCharType="separate"/>
            </w:r>
            <w:r>
              <w:rPr>
                <w:noProof/>
                <w:webHidden/>
              </w:rPr>
              <w:t>4</w:t>
            </w:r>
            <w:r>
              <w:rPr>
                <w:noProof/>
                <w:webHidden/>
              </w:rPr>
              <w:fldChar w:fldCharType="end"/>
            </w:r>
          </w:hyperlink>
        </w:p>
        <w:p w:rsidR="00536AB0" w:rsidRDefault="00536AB0">
          <w:pPr>
            <w:pStyle w:val="TDC1"/>
            <w:rPr>
              <w:rFonts w:eastAsiaTheme="minorEastAsia"/>
              <w:b w:val="0"/>
              <w:bCs w:val="0"/>
              <w:noProof/>
              <w:sz w:val="22"/>
              <w:szCs w:val="22"/>
              <w:lang w:val="es-AR" w:eastAsia="es-AR"/>
            </w:rPr>
          </w:pPr>
          <w:hyperlink w:anchor="_Toc40365126" w:history="1">
            <w:r w:rsidRPr="00D70B43">
              <w:rPr>
                <w:rStyle w:val="Hipervnculo"/>
                <w:noProof/>
              </w:rPr>
              <w:t>Precondiciones</w:t>
            </w:r>
            <w:r>
              <w:rPr>
                <w:noProof/>
                <w:webHidden/>
              </w:rPr>
              <w:tab/>
            </w:r>
            <w:r>
              <w:rPr>
                <w:noProof/>
                <w:webHidden/>
              </w:rPr>
              <w:fldChar w:fldCharType="begin"/>
            </w:r>
            <w:r>
              <w:rPr>
                <w:noProof/>
                <w:webHidden/>
              </w:rPr>
              <w:instrText xml:space="preserve"> PAGEREF _Toc40365126 \h </w:instrText>
            </w:r>
            <w:r>
              <w:rPr>
                <w:noProof/>
                <w:webHidden/>
              </w:rPr>
            </w:r>
            <w:r>
              <w:rPr>
                <w:noProof/>
                <w:webHidden/>
              </w:rPr>
              <w:fldChar w:fldCharType="separate"/>
            </w:r>
            <w:r>
              <w:rPr>
                <w:noProof/>
                <w:webHidden/>
              </w:rPr>
              <w:t>4</w:t>
            </w:r>
            <w:r>
              <w:rPr>
                <w:noProof/>
                <w:webHidden/>
              </w:rPr>
              <w:fldChar w:fldCharType="end"/>
            </w:r>
          </w:hyperlink>
        </w:p>
        <w:p w:rsidR="00536AB0" w:rsidRDefault="00536AB0">
          <w:pPr>
            <w:pStyle w:val="TDC1"/>
            <w:rPr>
              <w:rFonts w:eastAsiaTheme="minorEastAsia"/>
              <w:b w:val="0"/>
              <w:bCs w:val="0"/>
              <w:noProof/>
              <w:sz w:val="22"/>
              <w:szCs w:val="22"/>
              <w:lang w:val="es-AR" w:eastAsia="es-AR"/>
            </w:rPr>
          </w:pPr>
          <w:hyperlink w:anchor="_Toc40365127" w:history="1">
            <w:r w:rsidRPr="00D70B43">
              <w:rPr>
                <w:rStyle w:val="Hipervnculo"/>
                <w:noProof/>
              </w:rPr>
              <w:t>Flujo de Eventos Normal</w:t>
            </w:r>
            <w:r>
              <w:rPr>
                <w:noProof/>
                <w:webHidden/>
              </w:rPr>
              <w:tab/>
            </w:r>
            <w:r>
              <w:rPr>
                <w:noProof/>
                <w:webHidden/>
              </w:rPr>
              <w:fldChar w:fldCharType="begin"/>
            </w:r>
            <w:r>
              <w:rPr>
                <w:noProof/>
                <w:webHidden/>
              </w:rPr>
              <w:instrText xml:space="preserve"> PAGEREF _Toc40365127 \h </w:instrText>
            </w:r>
            <w:r>
              <w:rPr>
                <w:noProof/>
                <w:webHidden/>
              </w:rPr>
            </w:r>
            <w:r>
              <w:rPr>
                <w:noProof/>
                <w:webHidden/>
              </w:rPr>
              <w:fldChar w:fldCharType="separate"/>
            </w:r>
            <w:r>
              <w:rPr>
                <w:noProof/>
                <w:webHidden/>
              </w:rPr>
              <w:t>4</w:t>
            </w:r>
            <w:r>
              <w:rPr>
                <w:noProof/>
                <w:webHidden/>
              </w:rPr>
              <w:fldChar w:fldCharType="end"/>
            </w:r>
          </w:hyperlink>
        </w:p>
        <w:p w:rsidR="00536AB0" w:rsidRDefault="00536AB0">
          <w:pPr>
            <w:pStyle w:val="TDC1"/>
            <w:rPr>
              <w:rFonts w:eastAsiaTheme="minorEastAsia"/>
              <w:b w:val="0"/>
              <w:bCs w:val="0"/>
              <w:noProof/>
              <w:sz w:val="22"/>
              <w:szCs w:val="22"/>
              <w:lang w:val="es-AR" w:eastAsia="es-AR"/>
            </w:rPr>
          </w:pPr>
          <w:hyperlink w:anchor="_Toc40365128" w:history="1">
            <w:r w:rsidRPr="00D70B43">
              <w:rPr>
                <w:rStyle w:val="Hipervnculo"/>
                <w:noProof/>
              </w:rPr>
              <w:t>Poscondiciones</w:t>
            </w:r>
            <w:r>
              <w:rPr>
                <w:noProof/>
                <w:webHidden/>
              </w:rPr>
              <w:tab/>
            </w:r>
            <w:r>
              <w:rPr>
                <w:noProof/>
                <w:webHidden/>
              </w:rPr>
              <w:fldChar w:fldCharType="begin"/>
            </w:r>
            <w:r>
              <w:rPr>
                <w:noProof/>
                <w:webHidden/>
              </w:rPr>
              <w:instrText xml:space="preserve"> PAGEREF _Toc40365128 \h </w:instrText>
            </w:r>
            <w:r>
              <w:rPr>
                <w:noProof/>
                <w:webHidden/>
              </w:rPr>
            </w:r>
            <w:r>
              <w:rPr>
                <w:noProof/>
                <w:webHidden/>
              </w:rPr>
              <w:fldChar w:fldCharType="separate"/>
            </w:r>
            <w:r>
              <w:rPr>
                <w:noProof/>
                <w:webHidden/>
              </w:rPr>
              <w:t>5</w:t>
            </w:r>
            <w:r>
              <w:rPr>
                <w:noProof/>
                <w:webHidden/>
              </w:rPr>
              <w:fldChar w:fldCharType="end"/>
            </w:r>
          </w:hyperlink>
        </w:p>
        <w:p w:rsidR="00536AB0" w:rsidRDefault="00536AB0">
          <w:pPr>
            <w:pStyle w:val="TDC1"/>
            <w:rPr>
              <w:rFonts w:eastAsiaTheme="minorEastAsia"/>
              <w:b w:val="0"/>
              <w:bCs w:val="0"/>
              <w:noProof/>
              <w:sz w:val="22"/>
              <w:szCs w:val="22"/>
              <w:lang w:val="es-AR" w:eastAsia="es-AR"/>
            </w:rPr>
          </w:pPr>
          <w:hyperlink w:anchor="_Toc40365129" w:history="1">
            <w:r w:rsidRPr="00D70B43">
              <w:rPr>
                <w:rStyle w:val="Hipervnculo"/>
                <w:noProof/>
              </w:rPr>
              <w:t>Flujo de Eventos Alternativo</w:t>
            </w:r>
            <w:r>
              <w:rPr>
                <w:noProof/>
                <w:webHidden/>
              </w:rPr>
              <w:tab/>
            </w:r>
            <w:r>
              <w:rPr>
                <w:noProof/>
                <w:webHidden/>
              </w:rPr>
              <w:fldChar w:fldCharType="begin"/>
            </w:r>
            <w:r>
              <w:rPr>
                <w:noProof/>
                <w:webHidden/>
              </w:rPr>
              <w:instrText xml:space="preserve"> PAGEREF _Toc40365129 \h </w:instrText>
            </w:r>
            <w:r>
              <w:rPr>
                <w:noProof/>
                <w:webHidden/>
              </w:rPr>
            </w:r>
            <w:r>
              <w:rPr>
                <w:noProof/>
                <w:webHidden/>
              </w:rPr>
              <w:fldChar w:fldCharType="separate"/>
            </w:r>
            <w:r>
              <w:rPr>
                <w:noProof/>
                <w:webHidden/>
              </w:rPr>
              <w:t>5</w:t>
            </w:r>
            <w:r>
              <w:rPr>
                <w:noProof/>
                <w:webHidden/>
              </w:rPr>
              <w:fldChar w:fldCharType="end"/>
            </w:r>
          </w:hyperlink>
        </w:p>
        <w:p w:rsidR="00536AB0" w:rsidRDefault="00536AB0">
          <w:pPr>
            <w:pStyle w:val="TDC1"/>
            <w:rPr>
              <w:rFonts w:eastAsiaTheme="minorEastAsia"/>
              <w:b w:val="0"/>
              <w:bCs w:val="0"/>
              <w:noProof/>
              <w:sz w:val="22"/>
              <w:szCs w:val="22"/>
              <w:lang w:val="es-AR" w:eastAsia="es-AR"/>
            </w:rPr>
          </w:pPr>
          <w:hyperlink w:anchor="_Toc40365130" w:history="1">
            <w:r w:rsidRPr="00D70B43">
              <w:rPr>
                <w:rStyle w:val="Hipervnculo"/>
                <w:noProof/>
              </w:rPr>
              <w:t>Diagramas Asociados</w:t>
            </w:r>
            <w:r>
              <w:rPr>
                <w:noProof/>
                <w:webHidden/>
              </w:rPr>
              <w:tab/>
            </w:r>
            <w:r>
              <w:rPr>
                <w:noProof/>
                <w:webHidden/>
              </w:rPr>
              <w:fldChar w:fldCharType="begin"/>
            </w:r>
            <w:r>
              <w:rPr>
                <w:noProof/>
                <w:webHidden/>
              </w:rPr>
              <w:instrText xml:space="preserve"> PAGEREF _Toc40365130 \h </w:instrText>
            </w:r>
            <w:r>
              <w:rPr>
                <w:noProof/>
                <w:webHidden/>
              </w:rPr>
            </w:r>
            <w:r>
              <w:rPr>
                <w:noProof/>
                <w:webHidden/>
              </w:rPr>
              <w:fldChar w:fldCharType="separate"/>
            </w:r>
            <w:r>
              <w:rPr>
                <w:noProof/>
                <w:webHidden/>
              </w:rPr>
              <w:t>6</w:t>
            </w:r>
            <w:r>
              <w:rPr>
                <w:noProof/>
                <w:webHidden/>
              </w:rPr>
              <w:fldChar w:fldCharType="end"/>
            </w:r>
          </w:hyperlink>
        </w:p>
        <w:p w:rsidR="00536AB0" w:rsidRDefault="00536AB0">
          <w:pPr>
            <w:pStyle w:val="TDC2"/>
            <w:rPr>
              <w:rFonts w:eastAsiaTheme="minorEastAsia"/>
              <w:i w:val="0"/>
              <w:iCs w:val="0"/>
              <w:noProof/>
              <w:sz w:val="22"/>
              <w:szCs w:val="22"/>
              <w:lang w:val="es-AR" w:eastAsia="es-AR"/>
            </w:rPr>
          </w:pPr>
          <w:hyperlink w:anchor="_Toc40365131" w:history="1">
            <w:r w:rsidRPr="00D70B43">
              <w:rPr>
                <w:rStyle w:val="Hipervnculo"/>
                <w:noProof/>
              </w:rPr>
              <w:t>Diagrama de Casos de Uso</w:t>
            </w:r>
            <w:r>
              <w:rPr>
                <w:noProof/>
                <w:webHidden/>
              </w:rPr>
              <w:tab/>
            </w:r>
            <w:r>
              <w:rPr>
                <w:noProof/>
                <w:webHidden/>
              </w:rPr>
              <w:fldChar w:fldCharType="begin"/>
            </w:r>
            <w:r>
              <w:rPr>
                <w:noProof/>
                <w:webHidden/>
              </w:rPr>
              <w:instrText xml:space="preserve"> PAGEREF _Toc40365131 \h </w:instrText>
            </w:r>
            <w:r>
              <w:rPr>
                <w:noProof/>
                <w:webHidden/>
              </w:rPr>
            </w:r>
            <w:r>
              <w:rPr>
                <w:noProof/>
                <w:webHidden/>
              </w:rPr>
              <w:fldChar w:fldCharType="separate"/>
            </w:r>
            <w:r>
              <w:rPr>
                <w:noProof/>
                <w:webHidden/>
              </w:rPr>
              <w:t>6</w:t>
            </w:r>
            <w:r>
              <w:rPr>
                <w:noProof/>
                <w:webHidden/>
              </w:rPr>
              <w:fldChar w:fldCharType="end"/>
            </w:r>
          </w:hyperlink>
        </w:p>
        <w:p w:rsidR="00536AB0" w:rsidRDefault="00536AB0">
          <w:pPr>
            <w:pStyle w:val="TDC2"/>
            <w:rPr>
              <w:rFonts w:eastAsiaTheme="minorEastAsia"/>
              <w:i w:val="0"/>
              <w:iCs w:val="0"/>
              <w:noProof/>
              <w:sz w:val="22"/>
              <w:szCs w:val="22"/>
              <w:lang w:val="es-AR" w:eastAsia="es-AR"/>
            </w:rPr>
          </w:pPr>
          <w:hyperlink w:anchor="_Toc40365132" w:history="1">
            <w:r w:rsidRPr="00D70B43">
              <w:rPr>
                <w:rStyle w:val="Hipervnculo"/>
                <w:noProof/>
              </w:rPr>
              <w:t>Diagrama de Secuencia</w:t>
            </w:r>
            <w:r>
              <w:rPr>
                <w:noProof/>
                <w:webHidden/>
              </w:rPr>
              <w:tab/>
            </w:r>
            <w:r>
              <w:rPr>
                <w:noProof/>
                <w:webHidden/>
              </w:rPr>
              <w:fldChar w:fldCharType="begin"/>
            </w:r>
            <w:r>
              <w:rPr>
                <w:noProof/>
                <w:webHidden/>
              </w:rPr>
              <w:instrText xml:space="preserve"> PAGEREF _Toc40365132 \h </w:instrText>
            </w:r>
            <w:r>
              <w:rPr>
                <w:noProof/>
                <w:webHidden/>
              </w:rPr>
            </w:r>
            <w:r>
              <w:rPr>
                <w:noProof/>
                <w:webHidden/>
              </w:rPr>
              <w:fldChar w:fldCharType="separate"/>
            </w:r>
            <w:r>
              <w:rPr>
                <w:noProof/>
                <w:webHidden/>
              </w:rPr>
              <w:t>7</w:t>
            </w:r>
            <w:r>
              <w:rPr>
                <w:noProof/>
                <w:webHidden/>
              </w:rPr>
              <w:fldChar w:fldCharType="end"/>
            </w:r>
          </w:hyperlink>
        </w:p>
        <w:p w:rsidR="000F79DF" w:rsidRDefault="000B762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2671" w:rsidP="009A3173">
          <w:pPr>
            <w:pStyle w:val="PSI-Ttulo"/>
          </w:pPr>
          <w:r>
            <w:rPr>
              <w:lang w:val="es-AR"/>
            </w:rPr>
            <w:t>Caso de Uso [Gestionar Bibliografía]</w:t>
          </w:r>
        </w:p>
      </w:sdtContent>
    </w:sdt>
    <w:p w:rsidR="00F532CF" w:rsidRDefault="00F532CF" w:rsidP="00F532CF">
      <w:pPr>
        <w:pStyle w:val="PSI-Ttulo1"/>
      </w:pPr>
      <w:bookmarkStart w:id="0" w:name="_Toc228206475"/>
      <w:bookmarkStart w:id="1" w:name="_Toc234686580"/>
      <w:bookmarkStart w:id="2" w:name="_Toc40365124"/>
      <w:r>
        <w:t>Descripción</w:t>
      </w:r>
      <w:bookmarkEnd w:id="0"/>
      <w:bookmarkEnd w:id="1"/>
      <w:bookmarkEnd w:id="2"/>
    </w:p>
    <w:p w:rsidR="00F532CF" w:rsidRDefault="007E3191" w:rsidP="00F532CF">
      <w:pPr>
        <w:ind w:left="720"/>
      </w:pPr>
      <w:r>
        <w:t xml:space="preserve">Permitir al </w:t>
      </w:r>
      <w:r w:rsidR="00FA2671">
        <w:t>Profesor</w:t>
      </w:r>
      <w:r w:rsidR="00D9143B">
        <w:t xml:space="preserve"> gestionar l</w:t>
      </w:r>
      <w:r w:rsidR="00FA2671">
        <w:t>a bibliografía utilizada en los formularios de los programas de las distintas asignaturas</w:t>
      </w:r>
      <w:r w:rsidR="008E056A">
        <w:t xml:space="preserve"> de la UNPA - UARG</w:t>
      </w:r>
      <w:r>
        <w:t>, mediante el</w:t>
      </w:r>
      <w:r w:rsidR="00FA2671">
        <w:t xml:space="preserve"> alta, baja y modificación de las misma</w:t>
      </w:r>
      <w:r>
        <w:t>s.</w:t>
      </w:r>
    </w:p>
    <w:p w:rsidR="000420C5" w:rsidRDefault="000420C5" w:rsidP="00F532CF">
      <w:pPr>
        <w:ind w:left="720"/>
      </w:pPr>
    </w:p>
    <w:p w:rsidR="00F532CF" w:rsidRPr="00B729DA" w:rsidRDefault="00F532CF" w:rsidP="00F532CF">
      <w:pPr>
        <w:pStyle w:val="PSI-Ttulo1"/>
      </w:pPr>
      <w:bookmarkStart w:id="3" w:name="_Toc228206476"/>
      <w:bookmarkStart w:id="4" w:name="_Toc234686581"/>
      <w:bookmarkStart w:id="5" w:name="_Toc40365125"/>
      <w:r>
        <w:t>Actores del CU</w:t>
      </w:r>
      <w:bookmarkEnd w:id="3"/>
      <w:bookmarkEnd w:id="4"/>
      <w:bookmarkEnd w:id="5"/>
    </w:p>
    <w:p w:rsidR="00F532CF" w:rsidRDefault="00FA2671" w:rsidP="00996AEE">
      <w:pPr>
        <w:pStyle w:val="PSI-Normal"/>
      </w:pPr>
      <w:r>
        <w:t>Profesor</w:t>
      </w:r>
    </w:p>
    <w:p w:rsidR="00A20A17" w:rsidRPr="002E175C" w:rsidRDefault="00A20A17" w:rsidP="00996AEE">
      <w:pPr>
        <w:pStyle w:val="PSI-Normal"/>
      </w:pPr>
    </w:p>
    <w:p w:rsidR="00F532CF" w:rsidRDefault="00F532CF" w:rsidP="00F532CF">
      <w:pPr>
        <w:pStyle w:val="PSI-Ttulo1"/>
      </w:pPr>
      <w:bookmarkStart w:id="6" w:name="_Toc228206477"/>
      <w:bookmarkStart w:id="7" w:name="_Toc234686582"/>
      <w:bookmarkStart w:id="8" w:name="_Toc40365126"/>
      <w:r>
        <w:t>Precondiciones</w:t>
      </w:r>
      <w:bookmarkEnd w:id="6"/>
      <w:bookmarkEnd w:id="7"/>
      <w:bookmarkEnd w:id="8"/>
      <w:r>
        <w:t xml:space="preserve"> </w:t>
      </w:r>
    </w:p>
    <w:p w:rsidR="00F532CF" w:rsidRDefault="007E3191" w:rsidP="00996AEE">
      <w:pPr>
        <w:pStyle w:val="PSI-Normal"/>
      </w:pPr>
      <w:r>
        <w:t>Haber ingresado al sistema</w:t>
      </w:r>
    </w:p>
    <w:p w:rsidR="005D2C5D" w:rsidRDefault="005D2C5D" w:rsidP="00996AEE">
      <w:pPr>
        <w:pStyle w:val="PSI-Normal"/>
      </w:pPr>
      <w:r>
        <w:t>Haber completado los datos de un programa</w:t>
      </w:r>
    </w:p>
    <w:p w:rsidR="00A20A17" w:rsidRPr="002E175C" w:rsidRDefault="00A20A17" w:rsidP="00996AEE">
      <w:pPr>
        <w:pStyle w:val="PSI-Normal"/>
      </w:pPr>
    </w:p>
    <w:p w:rsidR="00F532CF" w:rsidRDefault="00F532CF" w:rsidP="00F532CF">
      <w:pPr>
        <w:pStyle w:val="PSI-Ttulo1"/>
      </w:pPr>
      <w:bookmarkStart w:id="9" w:name="_Toc228206478"/>
      <w:bookmarkStart w:id="10" w:name="_Toc234686583"/>
      <w:bookmarkStart w:id="11" w:name="_Toc40365127"/>
      <w:r>
        <w:t>Flujo de Eventos Normal</w:t>
      </w:r>
      <w:bookmarkEnd w:id="9"/>
      <w:bookmarkEnd w:id="10"/>
      <w:bookmarkEnd w:id="11"/>
    </w:p>
    <w:p w:rsidR="005E7CBD" w:rsidRDefault="005E7CBD" w:rsidP="00F532CF">
      <w:pPr>
        <w:pStyle w:val="PSI-Ttulo1"/>
      </w:pPr>
    </w:p>
    <w:p w:rsidR="005E7CBD" w:rsidRDefault="005E7CBD" w:rsidP="005E7CBD">
      <w:pPr>
        <w:pStyle w:val="PSI-Normal"/>
        <w:numPr>
          <w:ilvl w:val="0"/>
          <w:numId w:val="14"/>
        </w:numPr>
      </w:pPr>
      <w:r>
        <w:t>Se presenta al Profesor la pantalla de Bibliografía la cual muestra los distintos tipos de bibliografía (</w:t>
      </w:r>
      <w:r w:rsidR="005B419C">
        <w:t>Libro</w:t>
      </w:r>
      <w:r w:rsidR="00391493">
        <w:t>s</w:t>
      </w:r>
      <w:r w:rsidR="005B419C">
        <w:t xml:space="preserve"> - </w:t>
      </w:r>
      <w:r>
        <w:t xml:space="preserve">Obligatoria y Complementaria, Artículos de Revista, Recursos de Internet y Otros), junto a un botón que permite cargar la bibliografía del Programa anterior, un botón que permite enviar el programa a revisión y otro que permite continuar más tarde. </w:t>
      </w:r>
    </w:p>
    <w:p w:rsidR="00503520" w:rsidRDefault="00503520" w:rsidP="005E7CBD">
      <w:pPr>
        <w:pStyle w:val="PSI-Normal"/>
        <w:numPr>
          <w:ilvl w:val="0"/>
          <w:numId w:val="14"/>
        </w:numPr>
      </w:pPr>
      <w:r>
        <w:t>El Profesor selecciona el tipo de bibliografía que desea agregar.</w:t>
      </w:r>
    </w:p>
    <w:p w:rsidR="00503520" w:rsidRDefault="00503520" w:rsidP="005E7CBD">
      <w:pPr>
        <w:pStyle w:val="PSI-Normal"/>
        <w:numPr>
          <w:ilvl w:val="0"/>
          <w:numId w:val="14"/>
        </w:numPr>
      </w:pPr>
      <w:r>
        <w:t>Se presenta al Profesor la pantalla de Bibliografía seleccionada, que muestra un listado de la bibliografía cargada y tres botones. Para cada una existe un botón "Modificar" y "Eliminar"</w:t>
      </w:r>
      <w:r w:rsidR="00AA5F2E">
        <w:t xml:space="preserve"> y existe un botón para crear una nueva bibliografía.</w:t>
      </w:r>
    </w:p>
    <w:p w:rsidR="00DA6CCE" w:rsidRDefault="009C5376" w:rsidP="00996AEE">
      <w:pPr>
        <w:pStyle w:val="PSI-Normal"/>
        <w:numPr>
          <w:ilvl w:val="0"/>
          <w:numId w:val="14"/>
        </w:numPr>
      </w:pPr>
      <w:r>
        <w:t>Si el Profesor presiona el botón "</w:t>
      </w:r>
      <w:r w:rsidR="00DA6CCE">
        <w:t>Nueva Bibliografía</w:t>
      </w:r>
      <w:r>
        <w:t>"</w:t>
      </w:r>
      <w:r w:rsidR="00DA6CCE">
        <w:t xml:space="preserve"> continúa en el flujo alternativo 1 "Alta de Bibliografía".</w:t>
      </w:r>
    </w:p>
    <w:p w:rsidR="00DA6CCE" w:rsidRDefault="007E3191" w:rsidP="00996AEE">
      <w:pPr>
        <w:pStyle w:val="PSI-Normal"/>
        <w:numPr>
          <w:ilvl w:val="0"/>
          <w:numId w:val="14"/>
        </w:numPr>
      </w:pPr>
      <w:r>
        <w:t xml:space="preserve">Si el </w:t>
      </w:r>
      <w:r w:rsidR="00FA2671">
        <w:t>Profesor</w:t>
      </w:r>
      <w:r>
        <w:t xml:space="preserve"> presiona el botón “Modificar </w:t>
      </w:r>
      <w:r w:rsidR="00FA2671">
        <w:t>Bibliografía</w:t>
      </w:r>
      <w:r>
        <w:t xml:space="preserve">” continúa en el flujo alternativo 2 “Modificación de </w:t>
      </w:r>
      <w:r w:rsidR="00FA2671">
        <w:t>Bibliografía</w:t>
      </w:r>
      <w:r>
        <w:t>”.</w:t>
      </w:r>
    </w:p>
    <w:p w:rsidR="007E3191" w:rsidRPr="00E748A6" w:rsidRDefault="00512A4A" w:rsidP="00996AEE">
      <w:pPr>
        <w:pStyle w:val="PSI-Normal"/>
        <w:numPr>
          <w:ilvl w:val="0"/>
          <w:numId w:val="14"/>
        </w:numPr>
      </w:pPr>
      <w:r>
        <w:t xml:space="preserve"> </w:t>
      </w:r>
      <w:r w:rsidR="007E3191">
        <w:t xml:space="preserve">Si el </w:t>
      </w:r>
      <w:r w:rsidR="00FA2671">
        <w:t>Profesor</w:t>
      </w:r>
      <w:r w:rsidR="007E3191">
        <w:t xml:space="preserve"> presiona el botón “Eliminar </w:t>
      </w:r>
      <w:r w:rsidR="00FA2671">
        <w:t>Bibliografía</w:t>
      </w:r>
      <w:r w:rsidR="007E3191">
        <w:t xml:space="preserve">” continúa en el flujo alternativo 3 “Baja de </w:t>
      </w:r>
      <w:r w:rsidR="00FA2671">
        <w:t>Bibliografía</w:t>
      </w:r>
      <w:r w:rsidR="007E3191">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365128"/>
      <w:proofErr w:type="spellStart"/>
      <w:r>
        <w:lastRenderedPageBreak/>
        <w:t>Poscondiciones</w:t>
      </w:r>
      <w:bookmarkEnd w:id="12"/>
      <w:bookmarkEnd w:id="13"/>
      <w:bookmarkEnd w:id="14"/>
      <w:proofErr w:type="spellEnd"/>
      <w:r>
        <w:t xml:space="preserve"> </w:t>
      </w:r>
    </w:p>
    <w:p w:rsidR="00BF0C95" w:rsidRPr="007E68FC" w:rsidRDefault="00BF0C95" w:rsidP="00996AEE">
      <w:pPr>
        <w:pStyle w:val="PSI-Normal"/>
        <w:rPr>
          <w:u w:val="single"/>
        </w:rPr>
      </w:pPr>
      <w:r w:rsidRPr="007E68FC">
        <w:rPr>
          <w:u w:val="single"/>
        </w:rPr>
        <w:t xml:space="preserve">1. Alta de </w:t>
      </w:r>
      <w:r w:rsidR="00FA2671" w:rsidRPr="007E68FC">
        <w:rPr>
          <w:u w:val="single"/>
        </w:rPr>
        <w:t>Bibliografía</w:t>
      </w:r>
      <w:r w:rsidRPr="007E68FC">
        <w:rPr>
          <w:u w:val="single"/>
        </w:rPr>
        <w:t xml:space="preserve">: </w:t>
      </w:r>
    </w:p>
    <w:p w:rsidR="00BF0C95" w:rsidRDefault="00BF0C95" w:rsidP="00996AEE">
      <w:pPr>
        <w:pStyle w:val="PSI-Normal"/>
      </w:pPr>
      <w:r>
        <w:t>El sistema da de alta un</w:t>
      </w:r>
      <w:r w:rsidR="00FA2671">
        <w:t>a</w:t>
      </w:r>
      <w:r>
        <w:t xml:space="preserve"> </w:t>
      </w:r>
      <w:r w:rsidR="00FA2671">
        <w:t>Bibliografía</w:t>
      </w:r>
      <w:r>
        <w:t xml:space="preserve"> exitosamente y queda a la espera de una acción.</w:t>
      </w:r>
    </w:p>
    <w:p w:rsidR="00BF0C95" w:rsidRPr="007E68FC" w:rsidRDefault="00BF0C95" w:rsidP="00996AEE">
      <w:pPr>
        <w:pStyle w:val="PSI-Normal"/>
        <w:rPr>
          <w:u w:val="single"/>
        </w:rPr>
      </w:pPr>
      <w:r w:rsidRPr="007E68FC">
        <w:rPr>
          <w:u w:val="single"/>
        </w:rPr>
        <w:t xml:space="preserve">2. Modificación de </w:t>
      </w:r>
      <w:r w:rsidR="00FA2671" w:rsidRPr="007E68FC">
        <w:rPr>
          <w:u w:val="single"/>
        </w:rPr>
        <w:t>Bibliografía</w:t>
      </w:r>
      <w:r w:rsidRPr="007E68FC">
        <w:rPr>
          <w:u w:val="single"/>
        </w:rPr>
        <w:t xml:space="preserve">: </w:t>
      </w:r>
    </w:p>
    <w:p w:rsidR="00BF0C95" w:rsidRDefault="00BF0C95" w:rsidP="00996AEE">
      <w:pPr>
        <w:pStyle w:val="PSI-Normal"/>
      </w:pPr>
      <w:r>
        <w:t>El sistema modifica los datos de un</w:t>
      </w:r>
      <w:r w:rsidR="00FA2671">
        <w:t>a</w:t>
      </w:r>
      <w:r>
        <w:t xml:space="preserve"> </w:t>
      </w:r>
      <w:r w:rsidR="00FA2671">
        <w:t>Bibliografía</w:t>
      </w:r>
      <w:r>
        <w:t xml:space="preserve"> exitosamente y queda a la espera de una acción.</w:t>
      </w:r>
    </w:p>
    <w:p w:rsidR="00BF0C95" w:rsidRPr="007E68FC" w:rsidRDefault="00BF0C95" w:rsidP="00996AEE">
      <w:pPr>
        <w:pStyle w:val="PSI-Normal"/>
        <w:rPr>
          <w:u w:val="single"/>
        </w:rPr>
      </w:pPr>
      <w:r w:rsidRPr="007E68FC">
        <w:rPr>
          <w:u w:val="single"/>
        </w:rPr>
        <w:t xml:space="preserve">3. Baja de </w:t>
      </w:r>
      <w:r w:rsidR="00FA2671" w:rsidRPr="007E68FC">
        <w:rPr>
          <w:u w:val="single"/>
        </w:rPr>
        <w:t>Bibliografía</w:t>
      </w:r>
      <w:r w:rsidRPr="007E68FC">
        <w:rPr>
          <w:u w:val="single"/>
        </w:rPr>
        <w:t xml:space="preserve">: </w:t>
      </w:r>
    </w:p>
    <w:p w:rsidR="00BF0C95" w:rsidRPr="002E175C" w:rsidRDefault="00BF0C95" w:rsidP="00996AEE">
      <w:pPr>
        <w:pStyle w:val="PSI-Normal"/>
      </w:pPr>
      <w:r>
        <w:t>El sistema da de baja un</w:t>
      </w:r>
      <w:r w:rsidR="00FA2671">
        <w:t>a</w:t>
      </w:r>
      <w:r>
        <w:t xml:space="preserve"> </w:t>
      </w:r>
      <w:r w:rsidR="00FA2671">
        <w:t>Bibliografía</w:t>
      </w:r>
      <w:r>
        <w:t xml:space="preserve"> exitosamente y queda a la espera de una acción. </w:t>
      </w:r>
    </w:p>
    <w:p w:rsidR="00BF0C95" w:rsidRDefault="00BF0C95" w:rsidP="00BF0C95">
      <w:pPr>
        <w:pStyle w:val="PSI-Comentario"/>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0365129"/>
      <w:r>
        <w:t>Flujo de Eventos Alternativo</w:t>
      </w:r>
      <w:bookmarkEnd w:id="15"/>
      <w:bookmarkEnd w:id="16"/>
      <w:bookmarkEnd w:id="17"/>
    </w:p>
    <w:p w:rsidR="007E3191" w:rsidRPr="003C00A6" w:rsidRDefault="007E3191" w:rsidP="00996AEE">
      <w:pPr>
        <w:pStyle w:val="PSI-Normal"/>
        <w:rPr>
          <w:u w:val="single"/>
        </w:rPr>
      </w:pPr>
      <w:r w:rsidRPr="003C00A6">
        <w:rPr>
          <w:u w:val="single"/>
        </w:rPr>
        <w:t xml:space="preserve">Flujo Alternativo 1: </w:t>
      </w:r>
    </w:p>
    <w:p w:rsidR="007E3191" w:rsidRPr="007E3191" w:rsidRDefault="00D9143B" w:rsidP="00996AEE">
      <w:pPr>
        <w:pStyle w:val="PSI-Normal"/>
      </w:pPr>
      <w:r>
        <w:t xml:space="preserve">2.1 "Alta de </w:t>
      </w:r>
      <w:r w:rsidR="00FA2671">
        <w:t>Bibliografía</w:t>
      </w:r>
      <w:r w:rsidR="007E3191" w:rsidRPr="007E3191">
        <w:t>"</w:t>
      </w:r>
    </w:p>
    <w:p w:rsidR="007E3191" w:rsidRDefault="003C00A6" w:rsidP="00996AEE">
      <w:pPr>
        <w:pStyle w:val="PSI-Normal"/>
      </w:pPr>
      <w:r>
        <w:tab/>
      </w:r>
      <w:r w:rsidR="007E3191">
        <w:t xml:space="preserve">2.1.1 Se presenta al </w:t>
      </w:r>
      <w:r w:rsidR="00FA2671">
        <w:t>Profesor</w:t>
      </w:r>
      <w:r w:rsidR="007E3191">
        <w:t xml:space="preserve"> la pantalla de Alta de </w:t>
      </w:r>
      <w:r w:rsidR="00FA2671">
        <w:t>Bibliografía</w:t>
      </w:r>
      <w:r w:rsidR="007E3191">
        <w:t>.</w:t>
      </w:r>
    </w:p>
    <w:p w:rsidR="007E3191" w:rsidRDefault="003C00A6" w:rsidP="00996AEE">
      <w:pPr>
        <w:pStyle w:val="PSI-Normal"/>
      </w:pPr>
      <w:r>
        <w:tab/>
      </w:r>
      <w:r w:rsidR="007E3191">
        <w:t>2.1.2 El</w:t>
      </w:r>
      <w:r w:rsidR="007E3191" w:rsidRPr="00E748A6">
        <w:t xml:space="preserve"> </w:t>
      </w:r>
      <w:r w:rsidR="00FA2671">
        <w:t>Profesor</w:t>
      </w:r>
      <w:r w:rsidR="007E3191">
        <w:t xml:space="preserve"> completa los campos del formulario</w:t>
      </w:r>
      <w:r>
        <w:t xml:space="preserve"> correspondiente a la Bibliografía seleccionada anteriormente</w:t>
      </w:r>
      <w:r w:rsidR="007E3191">
        <w:t>.</w:t>
      </w:r>
    </w:p>
    <w:p w:rsidR="007E3191" w:rsidRDefault="003C00A6" w:rsidP="00996AEE">
      <w:pPr>
        <w:pStyle w:val="PSI-Normal"/>
      </w:pPr>
      <w:r>
        <w:tab/>
      </w:r>
      <w:r w:rsidR="007E3191">
        <w:t>2.1.3 El</w:t>
      </w:r>
      <w:r w:rsidR="007E3191" w:rsidRPr="00E748A6">
        <w:t xml:space="preserve"> </w:t>
      </w:r>
      <w:r w:rsidR="00FA2671">
        <w:t>Profesor</w:t>
      </w:r>
      <w:r w:rsidR="007E3191">
        <w:t xml:space="preserve"> presiona el botón “</w:t>
      </w:r>
      <w:r>
        <w:t>Agregar</w:t>
      </w:r>
      <w:r w:rsidR="007E3191">
        <w:t>”.</w:t>
      </w:r>
    </w:p>
    <w:p w:rsidR="007E3191" w:rsidRDefault="003C00A6" w:rsidP="00996AEE">
      <w:pPr>
        <w:pStyle w:val="PSI-Normal"/>
      </w:pPr>
      <w:r>
        <w:tab/>
      </w:r>
      <w:r w:rsidR="00D9143B">
        <w:t xml:space="preserve">2.1.4 Se guarda </w:t>
      </w:r>
      <w:r w:rsidR="00FA2671">
        <w:t>la Bibliografía</w:t>
      </w:r>
      <w:r w:rsidR="007E3191">
        <w:t xml:space="preserve"> en el sistema.</w:t>
      </w:r>
    </w:p>
    <w:p w:rsidR="007E3191" w:rsidRDefault="007E3191" w:rsidP="00F532CF">
      <w:pPr>
        <w:pStyle w:val="PSI-Comentario"/>
        <w:rPr>
          <w:lang w:val="es-ES"/>
        </w:rPr>
      </w:pPr>
    </w:p>
    <w:p w:rsidR="007E3191" w:rsidRPr="005C10A4" w:rsidRDefault="007E3191" w:rsidP="00996AEE">
      <w:pPr>
        <w:pStyle w:val="PSI-Normal"/>
        <w:rPr>
          <w:u w:val="single"/>
        </w:rPr>
      </w:pPr>
      <w:r w:rsidRPr="005C10A4">
        <w:rPr>
          <w:u w:val="single"/>
        </w:rPr>
        <w:t xml:space="preserve">Flujo Alternativo 2: </w:t>
      </w:r>
    </w:p>
    <w:p w:rsidR="007E3191" w:rsidRPr="007E3191" w:rsidRDefault="00D9143B" w:rsidP="00996AEE">
      <w:pPr>
        <w:pStyle w:val="PSI-Normal"/>
      </w:pPr>
      <w:r>
        <w:t xml:space="preserve">3.1 “Modificación de </w:t>
      </w:r>
      <w:r w:rsidR="00FA2671">
        <w:t>Bibliografía</w:t>
      </w:r>
      <w:r w:rsidR="007E3191" w:rsidRPr="007E3191">
        <w:t>”</w:t>
      </w:r>
    </w:p>
    <w:p w:rsidR="007E3191" w:rsidRDefault="005C10A4" w:rsidP="00996AEE">
      <w:pPr>
        <w:pStyle w:val="PSI-Normal"/>
      </w:pPr>
      <w:r>
        <w:tab/>
      </w:r>
      <w:r w:rsidR="007E3191">
        <w:t xml:space="preserve">3.1.1 Se presenta al </w:t>
      </w:r>
      <w:r w:rsidR="00FA2671">
        <w:t>Profesor</w:t>
      </w:r>
      <w:r w:rsidR="007E3191">
        <w:t xml:space="preserve"> la pantall</w:t>
      </w:r>
      <w:r w:rsidR="00D9143B">
        <w:t>a con los datos de</w:t>
      </w:r>
      <w:r w:rsidR="00FA2671">
        <w:t xml:space="preserve"> </w:t>
      </w:r>
      <w:r w:rsidR="00D9143B">
        <w:t>l</w:t>
      </w:r>
      <w:r w:rsidR="00FA2671">
        <w:t>a</w:t>
      </w:r>
      <w:r w:rsidR="00D9143B">
        <w:t xml:space="preserve"> </w:t>
      </w:r>
      <w:r w:rsidR="00FA2671">
        <w:t>Bibliografía</w:t>
      </w:r>
      <w:r w:rsidR="007E3191">
        <w:t>.</w:t>
      </w:r>
    </w:p>
    <w:p w:rsidR="007E3191" w:rsidRDefault="005C10A4" w:rsidP="00996AEE">
      <w:pPr>
        <w:pStyle w:val="PSI-Normal"/>
      </w:pPr>
      <w:r>
        <w:tab/>
      </w:r>
      <w:r w:rsidR="007E3191">
        <w:t>3.1.2 El</w:t>
      </w:r>
      <w:r w:rsidR="007E3191" w:rsidRPr="00E748A6">
        <w:t xml:space="preserve"> </w:t>
      </w:r>
      <w:r w:rsidR="00FA2671">
        <w:t>Profesor</w:t>
      </w:r>
      <w:r w:rsidR="007E3191">
        <w:t xml:space="preserve"> modifica los campos del formulario</w:t>
      </w:r>
      <w:r>
        <w:t xml:space="preserve"> correspondiente a la Bibliografía seleccionada anteriormente.</w:t>
      </w:r>
    </w:p>
    <w:p w:rsidR="007E3191" w:rsidRDefault="005C10A4" w:rsidP="00996AEE">
      <w:pPr>
        <w:pStyle w:val="PSI-Normal"/>
      </w:pPr>
      <w:r>
        <w:tab/>
      </w:r>
      <w:r w:rsidR="007E3191">
        <w:t>3.1.3 El</w:t>
      </w:r>
      <w:r w:rsidR="007E3191" w:rsidRPr="00E748A6">
        <w:t xml:space="preserve"> </w:t>
      </w:r>
      <w:r w:rsidR="00FA2671">
        <w:t>Profesor</w:t>
      </w:r>
      <w:r w:rsidR="007E3191">
        <w:t xml:space="preserve"> presiona el botón “</w:t>
      </w:r>
      <w:r>
        <w:t>Guardar</w:t>
      </w:r>
      <w:r w:rsidR="007E3191">
        <w:t>”.</w:t>
      </w:r>
    </w:p>
    <w:p w:rsidR="007E3191" w:rsidRPr="00E748A6" w:rsidRDefault="005C10A4" w:rsidP="00996AEE">
      <w:pPr>
        <w:pStyle w:val="PSI-Normal"/>
      </w:pPr>
      <w:r>
        <w:tab/>
      </w:r>
      <w:r w:rsidR="007E3191">
        <w:t>3.1.4 Se guar</w:t>
      </w:r>
      <w:r w:rsidR="00D9143B">
        <w:t>dan los cambios de</w:t>
      </w:r>
      <w:r w:rsidR="00FA2671">
        <w:t xml:space="preserve"> </w:t>
      </w:r>
      <w:r w:rsidR="00D9143B">
        <w:t>l</w:t>
      </w:r>
      <w:r w:rsidR="00FA2671">
        <w:t>a</w:t>
      </w:r>
      <w:r w:rsidR="00D9143B">
        <w:t xml:space="preserve"> </w:t>
      </w:r>
      <w:r w:rsidR="00FA2671">
        <w:t>Bibliografía</w:t>
      </w:r>
      <w:r w:rsidR="007E3191">
        <w:t xml:space="preserve"> en el sistema.</w:t>
      </w:r>
    </w:p>
    <w:p w:rsidR="007E3191" w:rsidRDefault="007E3191" w:rsidP="00F532CF">
      <w:pPr>
        <w:pStyle w:val="PSI-Comentario"/>
        <w:rPr>
          <w:lang w:val="es-ES"/>
        </w:rPr>
      </w:pPr>
    </w:p>
    <w:p w:rsidR="00BE6466" w:rsidRDefault="00BE6466" w:rsidP="00996AEE">
      <w:pPr>
        <w:pStyle w:val="PSI-Normal"/>
        <w:rPr>
          <w:u w:val="single"/>
        </w:rPr>
      </w:pPr>
    </w:p>
    <w:p w:rsidR="00BE6466" w:rsidRDefault="00BE6466" w:rsidP="00996AEE">
      <w:pPr>
        <w:pStyle w:val="PSI-Normal"/>
        <w:rPr>
          <w:u w:val="single"/>
        </w:rPr>
      </w:pPr>
    </w:p>
    <w:p w:rsidR="007E3191" w:rsidRPr="00BE6466" w:rsidRDefault="007E3191" w:rsidP="00996AEE">
      <w:pPr>
        <w:pStyle w:val="PSI-Normal"/>
        <w:rPr>
          <w:u w:val="single"/>
        </w:rPr>
      </w:pPr>
      <w:r w:rsidRPr="00BE6466">
        <w:rPr>
          <w:u w:val="single"/>
        </w:rPr>
        <w:lastRenderedPageBreak/>
        <w:t xml:space="preserve">Flujo Alternativo 3: </w:t>
      </w:r>
    </w:p>
    <w:p w:rsidR="007E3191" w:rsidRPr="007E3191" w:rsidRDefault="00D9143B" w:rsidP="00996AEE">
      <w:pPr>
        <w:pStyle w:val="PSI-Normal"/>
      </w:pPr>
      <w:r>
        <w:t xml:space="preserve">4.1 "Baja de </w:t>
      </w:r>
      <w:r w:rsidR="00FA2671">
        <w:t>Bibliografía</w:t>
      </w:r>
      <w:r w:rsidR="007E3191" w:rsidRPr="007E3191">
        <w:t>"</w:t>
      </w:r>
    </w:p>
    <w:p w:rsidR="007E3191" w:rsidRDefault="00BE6466" w:rsidP="00996AEE">
      <w:pPr>
        <w:pStyle w:val="PSI-Normal"/>
      </w:pPr>
      <w:r>
        <w:tab/>
      </w:r>
      <w:r w:rsidR="007E3191">
        <w:t xml:space="preserve">4.1.1 Se presenta al </w:t>
      </w:r>
      <w:r w:rsidR="00FA2671">
        <w:t>Profesor</w:t>
      </w:r>
      <w:r w:rsidR="007E3191">
        <w:t xml:space="preserve"> un mensaje de confirmación.</w:t>
      </w:r>
    </w:p>
    <w:p w:rsidR="007E3191" w:rsidRDefault="00BE6466" w:rsidP="00996AEE">
      <w:pPr>
        <w:pStyle w:val="PSI-Normal"/>
      </w:pPr>
      <w:r>
        <w:tab/>
      </w:r>
      <w:r w:rsidR="007E3191">
        <w:t>4.1.2 El</w:t>
      </w:r>
      <w:r w:rsidR="007E3191" w:rsidRPr="00E748A6">
        <w:t xml:space="preserve"> </w:t>
      </w:r>
      <w:r w:rsidR="00FA2671">
        <w:t>Profesor</w:t>
      </w:r>
      <w:r>
        <w:t xml:space="preserve"> presiona “Aceptar</w:t>
      </w:r>
      <w:r w:rsidR="007E3191">
        <w:t>”.</w:t>
      </w:r>
    </w:p>
    <w:p w:rsidR="006A3B0C" w:rsidRDefault="00BE6466" w:rsidP="00996AEE">
      <w:pPr>
        <w:pStyle w:val="PSI-Normal"/>
      </w:pPr>
      <w:r>
        <w:tab/>
      </w:r>
      <w:r w:rsidR="00FA2671">
        <w:t>4.1.3 La</w:t>
      </w:r>
      <w:r w:rsidR="00D9143B">
        <w:t xml:space="preserve"> </w:t>
      </w:r>
      <w:r w:rsidR="00FA2671">
        <w:t>Bibliografía</w:t>
      </w:r>
      <w:r w:rsidR="007E3191">
        <w:t xml:space="preserve"> se elimina del sistema.</w:t>
      </w:r>
    </w:p>
    <w:p w:rsidR="00754EAD" w:rsidRDefault="00754EAD" w:rsidP="00996AEE">
      <w:pPr>
        <w:pStyle w:val="PSI-Normal"/>
      </w:pPr>
    </w:p>
    <w:p w:rsidR="00440B71" w:rsidRDefault="00440B71" w:rsidP="00996AEE">
      <w:pPr>
        <w:pStyle w:val="PSI-Normal"/>
        <w:rPr>
          <w:u w:val="single"/>
        </w:rPr>
      </w:pPr>
    </w:p>
    <w:p w:rsidR="007E3191" w:rsidRPr="00440B71" w:rsidRDefault="007E3191" w:rsidP="00996AEE">
      <w:pPr>
        <w:pStyle w:val="PSI-Normal"/>
        <w:rPr>
          <w:u w:val="single"/>
        </w:rPr>
      </w:pPr>
      <w:r w:rsidRPr="00440B71">
        <w:rPr>
          <w:u w:val="single"/>
        </w:rPr>
        <w:t xml:space="preserve">Excepción 1: </w:t>
      </w:r>
    </w:p>
    <w:p w:rsidR="007E3191" w:rsidRDefault="007E3191" w:rsidP="00996AEE">
      <w:pPr>
        <w:pStyle w:val="PSI-Normal"/>
      </w:pPr>
      <w:r>
        <w:t xml:space="preserve">El </w:t>
      </w:r>
      <w:r w:rsidR="00FA2671">
        <w:t>Profesor</w:t>
      </w:r>
      <w:r>
        <w:t xml:space="preserve"> cancele la operación.</w:t>
      </w:r>
    </w:p>
    <w:p w:rsidR="00754EAD" w:rsidRDefault="008A2734" w:rsidP="00996AEE">
      <w:pPr>
        <w:pStyle w:val="PSI-Normal"/>
        <w:rPr>
          <w:u w:val="single"/>
        </w:rPr>
      </w:pPr>
      <w:r w:rsidRPr="00440B71">
        <w:rPr>
          <w:u w:val="single"/>
        </w:rPr>
        <w:t>Ex</w:t>
      </w:r>
      <w:r>
        <w:rPr>
          <w:u w:val="single"/>
        </w:rPr>
        <w:t>cepción 2</w:t>
      </w:r>
      <w:r w:rsidRPr="00440B71">
        <w:rPr>
          <w:u w:val="single"/>
        </w:rPr>
        <w:t>:</w:t>
      </w:r>
    </w:p>
    <w:p w:rsidR="008A2734" w:rsidRDefault="008A2734" w:rsidP="00996AEE">
      <w:pPr>
        <w:pStyle w:val="PSI-Normal"/>
      </w:pPr>
      <w:r>
        <w:t>El programa no cuente con bibliografía anteriormente cargada ya que es un programa nuevo.</w:t>
      </w:r>
    </w:p>
    <w:p w:rsidR="00FA2671" w:rsidRDefault="008A2734" w:rsidP="00996AEE">
      <w:pPr>
        <w:pStyle w:val="PSI-Normal"/>
      </w:pPr>
      <w:r w:rsidRPr="00440B71">
        <w:rPr>
          <w:u w:val="single"/>
        </w:rPr>
        <w:t>Ex</w:t>
      </w:r>
      <w:r>
        <w:rPr>
          <w:u w:val="single"/>
        </w:rPr>
        <w:t>cepción 3</w:t>
      </w:r>
      <w:r w:rsidRPr="00440B71">
        <w:rPr>
          <w:u w:val="single"/>
        </w:rPr>
        <w:t>:</w:t>
      </w:r>
    </w:p>
    <w:p w:rsidR="008A2734" w:rsidRDefault="00F41DB8" w:rsidP="008A2734">
      <w:pPr>
        <w:pStyle w:val="PSI-Normal"/>
      </w:pPr>
      <w:r>
        <w:t>No se encuentre cargada al menos una Bibliografía del tipo Obligatoria</w:t>
      </w:r>
      <w:r w:rsidR="008A2734">
        <w:t>.</w:t>
      </w:r>
    </w:p>
    <w:p w:rsidR="007C39B1" w:rsidRDefault="007C39B1" w:rsidP="00754EAD">
      <w:pPr>
        <w:pStyle w:val="PSI-Normal"/>
      </w:pPr>
    </w:p>
    <w:p w:rsidR="008414F2" w:rsidRPr="002E175C" w:rsidRDefault="008414F2" w:rsidP="00754EAD">
      <w:pPr>
        <w:pStyle w:val="PSI-Normal"/>
      </w:pPr>
    </w:p>
    <w:p w:rsidR="00F532CF" w:rsidRDefault="00F532CF" w:rsidP="00F532CF">
      <w:pPr>
        <w:pStyle w:val="PSI-Ttulo1"/>
      </w:pPr>
      <w:bookmarkStart w:id="18" w:name="_Toc228206481"/>
      <w:bookmarkStart w:id="19" w:name="_Toc234686586"/>
      <w:bookmarkStart w:id="20" w:name="_Toc40365130"/>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365131"/>
      <w:r>
        <w:t>Diagrama de Casos de Uso</w:t>
      </w:r>
      <w:bookmarkEnd w:id="21"/>
    </w:p>
    <w:p w:rsidR="0098045E" w:rsidRPr="002E175C" w:rsidRDefault="00D10FEC" w:rsidP="0098045E">
      <w:pPr>
        <w:pStyle w:val="PSI-Comentario"/>
        <w:jc w:val="center"/>
      </w:pPr>
      <w:r>
        <w:rPr>
          <w:noProof/>
          <w:lang w:eastAsia="es-AR"/>
        </w:rPr>
        <w:drawing>
          <wp:inline distT="0" distB="0" distL="0" distR="0">
            <wp:extent cx="5400040" cy="2906391"/>
            <wp:effectExtent l="19050" t="0" r="0" b="0"/>
            <wp:docPr id="1"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906391"/>
                    </a:xfrm>
                    <a:prstGeom prst="rect">
                      <a:avLst/>
                    </a:prstGeom>
                    <a:noFill/>
                    <a:ln w="9525">
                      <a:noFill/>
                      <a:miter lim="800000"/>
                      <a:headEnd/>
                      <a:tailEnd/>
                    </a:ln>
                  </pic:spPr>
                </pic:pic>
              </a:graphicData>
            </a:graphic>
          </wp:inline>
        </w:drawing>
      </w:r>
    </w:p>
    <w:p w:rsidR="007C39B1" w:rsidRDefault="007C39B1" w:rsidP="007C39B1">
      <w:pPr>
        <w:pStyle w:val="PSI-Ttulo2"/>
      </w:pPr>
      <w:bookmarkStart w:id="22" w:name="_Toc40365132"/>
      <w:r>
        <w:lastRenderedPageBreak/>
        <w:t>Diagrama de Secuencia</w:t>
      </w:r>
      <w:bookmarkEnd w:id="22"/>
    </w:p>
    <w:p w:rsidR="00747BDE" w:rsidRDefault="00747BDE" w:rsidP="00996AEE">
      <w:pPr>
        <w:pStyle w:val="PSI-Normal"/>
      </w:pPr>
    </w:p>
    <w:p w:rsidR="00747BDE" w:rsidRDefault="00BB5976" w:rsidP="00996AEE">
      <w:pPr>
        <w:pStyle w:val="PSI-Normal"/>
      </w:pPr>
      <w:r>
        <w:t>Alta Bibliografía</w:t>
      </w:r>
    </w:p>
    <w:p w:rsidR="00152ADC" w:rsidRDefault="00152ADC" w:rsidP="00996AEE">
      <w:pPr>
        <w:pStyle w:val="PSI-Normal"/>
      </w:pPr>
    </w:p>
    <w:p w:rsidR="00747BDE" w:rsidRDefault="00152ADC" w:rsidP="00996AEE">
      <w:pPr>
        <w:pStyle w:val="PSI-Normal"/>
      </w:pPr>
      <w:r>
        <w:rPr>
          <w:noProof/>
          <w:lang w:eastAsia="es-AR"/>
        </w:rPr>
        <w:drawing>
          <wp:inline distT="0" distB="0" distL="0" distR="0">
            <wp:extent cx="5400040" cy="2282337"/>
            <wp:effectExtent l="19050" t="0" r="0" b="0"/>
            <wp:docPr id="2" name="Imagen 2" descr="C:\xampp\htdocs\vaspa\Elaboración\Diagramas de Secuencia\CU_Gestionar Bibliografía\DiagramaSecuencia_Alta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Bibliografía\DiagramaSecuencia_AltaBibliografía.jpg"/>
                    <pic:cNvPicPr>
                      <a:picLocks noChangeAspect="1" noChangeArrowheads="1"/>
                    </pic:cNvPicPr>
                  </pic:nvPicPr>
                  <pic:blipFill>
                    <a:blip r:embed="rId12" cstate="print"/>
                    <a:srcRect/>
                    <a:stretch>
                      <a:fillRect/>
                    </a:stretch>
                  </pic:blipFill>
                  <pic:spPr bwMode="auto">
                    <a:xfrm>
                      <a:off x="0" y="0"/>
                      <a:ext cx="5400040" cy="2282337"/>
                    </a:xfrm>
                    <a:prstGeom prst="rect">
                      <a:avLst/>
                    </a:prstGeom>
                    <a:noFill/>
                    <a:ln w="9525">
                      <a:noFill/>
                      <a:miter lim="800000"/>
                      <a:headEnd/>
                      <a:tailEnd/>
                    </a:ln>
                  </pic:spPr>
                </pic:pic>
              </a:graphicData>
            </a:graphic>
          </wp:inline>
        </w:drawing>
      </w:r>
    </w:p>
    <w:p w:rsidR="007C39B1" w:rsidRDefault="007C39B1" w:rsidP="00996AEE">
      <w:pPr>
        <w:pStyle w:val="PSI-Normal"/>
      </w:pPr>
    </w:p>
    <w:p w:rsidR="00152ADC" w:rsidRDefault="00152ADC" w:rsidP="00996AEE">
      <w:pPr>
        <w:pStyle w:val="PSI-Normal"/>
      </w:pPr>
    </w:p>
    <w:p w:rsidR="00747BDE" w:rsidRDefault="00BB5976" w:rsidP="00996AEE">
      <w:pPr>
        <w:pStyle w:val="PSI-Normal"/>
      </w:pPr>
      <w:r>
        <w:t>Baja Bibliografía</w:t>
      </w:r>
    </w:p>
    <w:p w:rsidR="00747BDE" w:rsidRDefault="00747BDE" w:rsidP="00996AEE">
      <w:pPr>
        <w:pStyle w:val="PSI-Normal"/>
      </w:pPr>
    </w:p>
    <w:p w:rsidR="00747BDE" w:rsidRDefault="00152ADC" w:rsidP="00996AEE">
      <w:pPr>
        <w:pStyle w:val="PSI-Normal"/>
      </w:pPr>
      <w:r>
        <w:rPr>
          <w:noProof/>
          <w:lang w:eastAsia="es-AR"/>
        </w:rPr>
        <w:drawing>
          <wp:inline distT="0" distB="0" distL="0" distR="0">
            <wp:extent cx="5400040" cy="2317589"/>
            <wp:effectExtent l="19050" t="0" r="0" b="0"/>
            <wp:docPr id="7" name="Imagen 3" descr="C:\xampp\htdocs\vaspa\Elaboración\Diagramas de Secuencia\CU_Gestionar Bibliografía\DiagramaSecuencia_Baja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Bibliografía\DiagramaSecuencia_BajaBibliografía.jpg"/>
                    <pic:cNvPicPr>
                      <a:picLocks noChangeAspect="1" noChangeArrowheads="1"/>
                    </pic:cNvPicPr>
                  </pic:nvPicPr>
                  <pic:blipFill>
                    <a:blip r:embed="rId13" cstate="print"/>
                    <a:srcRect/>
                    <a:stretch>
                      <a:fillRect/>
                    </a:stretch>
                  </pic:blipFill>
                  <pic:spPr bwMode="auto">
                    <a:xfrm>
                      <a:off x="0" y="0"/>
                      <a:ext cx="5400040" cy="2317589"/>
                    </a:xfrm>
                    <a:prstGeom prst="rect">
                      <a:avLst/>
                    </a:prstGeom>
                    <a:noFill/>
                    <a:ln w="9525">
                      <a:noFill/>
                      <a:miter lim="800000"/>
                      <a:headEnd/>
                      <a:tailEnd/>
                    </a:ln>
                  </pic:spPr>
                </pic:pic>
              </a:graphicData>
            </a:graphic>
          </wp:inline>
        </w:drawing>
      </w:r>
    </w:p>
    <w:p w:rsidR="00754EAD" w:rsidRDefault="00754EAD" w:rsidP="00996AEE">
      <w:pPr>
        <w:pStyle w:val="PSI-Normal"/>
      </w:pPr>
    </w:p>
    <w:p w:rsidR="00152ADC" w:rsidRDefault="00152ADC" w:rsidP="00996AEE">
      <w:pPr>
        <w:pStyle w:val="PSI-Normal"/>
      </w:pPr>
    </w:p>
    <w:p w:rsidR="00152ADC" w:rsidRDefault="00152ADC" w:rsidP="00996AEE">
      <w:pPr>
        <w:pStyle w:val="PSI-Normal"/>
      </w:pPr>
    </w:p>
    <w:p w:rsidR="008414F2" w:rsidRDefault="008414F2" w:rsidP="00996AEE">
      <w:pPr>
        <w:pStyle w:val="PSI-Normal"/>
      </w:pPr>
    </w:p>
    <w:p w:rsidR="00747BDE" w:rsidRDefault="008414F2" w:rsidP="00996AEE">
      <w:pPr>
        <w:pStyle w:val="PSI-Normal"/>
      </w:pPr>
      <w:r>
        <w:lastRenderedPageBreak/>
        <w:t>M</w:t>
      </w:r>
      <w:r w:rsidR="00BB5976">
        <w:t>odificación Bibliografía</w:t>
      </w:r>
    </w:p>
    <w:p w:rsidR="00152ADC" w:rsidRDefault="00152ADC" w:rsidP="00996AEE">
      <w:pPr>
        <w:pStyle w:val="PSI-Normal"/>
      </w:pPr>
    </w:p>
    <w:p w:rsidR="001228CC" w:rsidRDefault="00152ADC" w:rsidP="00996AEE">
      <w:pPr>
        <w:pStyle w:val="PSI-Normal"/>
      </w:pPr>
      <w:r>
        <w:rPr>
          <w:noProof/>
          <w:lang w:eastAsia="es-AR"/>
        </w:rPr>
        <w:drawing>
          <wp:inline distT="0" distB="0" distL="0" distR="0">
            <wp:extent cx="5400040" cy="2426472"/>
            <wp:effectExtent l="19050" t="0" r="0" b="0"/>
            <wp:docPr id="10" name="Imagen 4" descr="C:\xampp\htdocs\vaspa\Elaboración\Diagramas de Secuencia\CU_Gestionar Bibliografía\DiagramaSecuencia_Modificación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Bibliografía\DiagramaSecuencia_ModificaciónBibliografía.jpg"/>
                    <pic:cNvPicPr>
                      <a:picLocks noChangeAspect="1" noChangeArrowheads="1"/>
                    </pic:cNvPicPr>
                  </pic:nvPicPr>
                  <pic:blipFill>
                    <a:blip r:embed="rId14" cstate="print"/>
                    <a:srcRect/>
                    <a:stretch>
                      <a:fillRect/>
                    </a:stretch>
                  </pic:blipFill>
                  <pic:spPr bwMode="auto">
                    <a:xfrm>
                      <a:off x="0" y="0"/>
                      <a:ext cx="5400040" cy="2426472"/>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47BDE" w:rsidRDefault="00747BDE" w:rsidP="00996AEE">
      <w:pPr>
        <w:pStyle w:val="PSI-Normal"/>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ADB" w:rsidRDefault="00564ADB" w:rsidP="00C94FBE">
      <w:pPr>
        <w:spacing w:before="0" w:line="240" w:lineRule="auto"/>
      </w:pPr>
      <w:r>
        <w:separator/>
      </w:r>
    </w:p>
    <w:p w:rsidR="00564ADB" w:rsidRDefault="00564ADB"/>
  </w:endnote>
  <w:endnote w:type="continuationSeparator" w:id="0">
    <w:p w:rsidR="00564ADB" w:rsidRDefault="00564ADB" w:rsidP="00C94FBE">
      <w:pPr>
        <w:spacing w:before="0" w:line="240" w:lineRule="auto"/>
      </w:pPr>
      <w:r>
        <w:continuationSeparator/>
      </w:r>
    </w:p>
    <w:p w:rsidR="00564ADB" w:rsidRDefault="00564A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376" w:rsidRDefault="009C537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sidRPr="000B762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B762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36AB0">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36AB0">
          <w:rPr>
            <w:rFonts w:asciiTheme="majorHAnsi" w:hAnsiTheme="majorHAnsi" w:cstheme="majorHAnsi"/>
            <w:noProof/>
          </w:rPr>
          <w:t>8</w:t>
        </w:r>
        <w:r w:rsidRPr="00DD5A70">
          <w:rPr>
            <w:rFonts w:asciiTheme="majorHAnsi" w:hAnsiTheme="majorHAnsi" w:cstheme="majorHAnsi"/>
          </w:rPr>
          <w:fldChar w:fldCharType="end"/>
        </w:r>
      </w:sdtContent>
    </w:sdt>
    <w:r w:rsidRPr="000B762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C5376" w:rsidRDefault="009C5376"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ADB" w:rsidRDefault="00564ADB" w:rsidP="00C94FBE">
      <w:pPr>
        <w:spacing w:before="0" w:line="240" w:lineRule="auto"/>
      </w:pPr>
      <w:r>
        <w:separator/>
      </w:r>
    </w:p>
    <w:p w:rsidR="00564ADB" w:rsidRDefault="00564ADB"/>
  </w:footnote>
  <w:footnote w:type="continuationSeparator" w:id="0">
    <w:p w:rsidR="00564ADB" w:rsidRDefault="00564ADB" w:rsidP="00C94FBE">
      <w:pPr>
        <w:spacing w:before="0" w:line="240" w:lineRule="auto"/>
      </w:pPr>
      <w:r>
        <w:continuationSeparator/>
      </w:r>
    </w:p>
    <w:p w:rsidR="00564ADB" w:rsidRDefault="00564A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9C5376" w:rsidRDefault="009C537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Bibliografía]</w:t>
        </w:r>
      </w:p>
    </w:sdtContent>
  </w:sdt>
  <w:p w:rsidR="009C5376" w:rsidRPr="000F4F97" w:rsidRDefault="009C537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0B762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Pr="000B762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Pr="000B762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33E349DE"/>
    <w:multiLevelType w:val="hybridMultilevel"/>
    <w:tmpl w:val="0E6A6C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20C5"/>
    <w:rsid w:val="00045F1A"/>
    <w:rsid w:val="00063180"/>
    <w:rsid w:val="00066EA1"/>
    <w:rsid w:val="00087F53"/>
    <w:rsid w:val="00092BC0"/>
    <w:rsid w:val="00092C6D"/>
    <w:rsid w:val="00095504"/>
    <w:rsid w:val="000A0FE7"/>
    <w:rsid w:val="000B762A"/>
    <w:rsid w:val="000C4C42"/>
    <w:rsid w:val="000C4E31"/>
    <w:rsid w:val="000D4C6E"/>
    <w:rsid w:val="000D5151"/>
    <w:rsid w:val="000F1888"/>
    <w:rsid w:val="000F4F97"/>
    <w:rsid w:val="000F79DF"/>
    <w:rsid w:val="0010416D"/>
    <w:rsid w:val="001163FF"/>
    <w:rsid w:val="0012205F"/>
    <w:rsid w:val="001228CC"/>
    <w:rsid w:val="001410A7"/>
    <w:rsid w:val="00142BDD"/>
    <w:rsid w:val="00144AE4"/>
    <w:rsid w:val="00150702"/>
    <w:rsid w:val="00152ADC"/>
    <w:rsid w:val="001545ED"/>
    <w:rsid w:val="00183953"/>
    <w:rsid w:val="00185A46"/>
    <w:rsid w:val="00191198"/>
    <w:rsid w:val="001950C8"/>
    <w:rsid w:val="001953ED"/>
    <w:rsid w:val="001A2EE6"/>
    <w:rsid w:val="001C6104"/>
    <w:rsid w:val="001C799E"/>
    <w:rsid w:val="001F5F92"/>
    <w:rsid w:val="0020621B"/>
    <w:rsid w:val="00217A70"/>
    <w:rsid w:val="00224B75"/>
    <w:rsid w:val="00253D2B"/>
    <w:rsid w:val="00266713"/>
    <w:rsid w:val="00266C42"/>
    <w:rsid w:val="00267651"/>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1493"/>
    <w:rsid w:val="00397566"/>
    <w:rsid w:val="003B7F1F"/>
    <w:rsid w:val="003C00A6"/>
    <w:rsid w:val="003C54B1"/>
    <w:rsid w:val="003E12FE"/>
    <w:rsid w:val="003F6186"/>
    <w:rsid w:val="0040066E"/>
    <w:rsid w:val="00403FD6"/>
    <w:rsid w:val="0041502E"/>
    <w:rsid w:val="00440B71"/>
    <w:rsid w:val="004525FF"/>
    <w:rsid w:val="004807AF"/>
    <w:rsid w:val="00484C92"/>
    <w:rsid w:val="004A54C8"/>
    <w:rsid w:val="004C5D7E"/>
    <w:rsid w:val="004D45CD"/>
    <w:rsid w:val="004D5185"/>
    <w:rsid w:val="004E410A"/>
    <w:rsid w:val="004E4935"/>
    <w:rsid w:val="004F4D25"/>
    <w:rsid w:val="005017FA"/>
    <w:rsid w:val="00503520"/>
    <w:rsid w:val="005046A5"/>
    <w:rsid w:val="00504A67"/>
    <w:rsid w:val="00511D9A"/>
    <w:rsid w:val="00512A4A"/>
    <w:rsid w:val="00515617"/>
    <w:rsid w:val="00536AB0"/>
    <w:rsid w:val="00561B1D"/>
    <w:rsid w:val="00564033"/>
    <w:rsid w:val="00564ADB"/>
    <w:rsid w:val="00570F4F"/>
    <w:rsid w:val="005857BB"/>
    <w:rsid w:val="00587ED7"/>
    <w:rsid w:val="0059596F"/>
    <w:rsid w:val="0059632A"/>
    <w:rsid w:val="00597A23"/>
    <w:rsid w:val="005A0664"/>
    <w:rsid w:val="005A52A2"/>
    <w:rsid w:val="005B419C"/>
    <w:rsid w:val="005B5AEE"/>
    <w:rsid w:val="005B6373"/>
    <w:rsid w:val="005C10A4"/>
    <w:rsid w:val="005D2C5D"/>
    <w:rsid w:val="005E76A4"/>
    <w:rsid w:val="005E7CBD"/>
    <w:rsid w:val="005F133C"/>
    <w:rsid w:val="005F5429"/>
    <w:rsid w:val="005F60BA"/>
    <w:rsid w:val="006124BF"/>
    <w:rsid w:val="00616A6E"/>
    <w:rsid w:val="006177BF"/>
    <w:rsid w:val="00653C38"/>
    <w:rsid w:val="00661985"/>
    <w:rsid w:val="00680461"/>
    <w:rsid w:val="00685ECC"/>
    <w:rsid w:val="00685F9D"/>
    <w:rsid w:val="006919D5"/>
    <w:rsid w:val="006A2495"/>
    <w:rsid w:val="006A3B0C"/>
    <w:rsid w:val="006B3371"/>
    <w:rsid w:val="006D0E55"/>
    <w:rsid w:val="006E3853"/>
    <w:rsid w:val="006F3234"/>
    <w:rsid w:val="0070494E"/>
    <w:rsid w:val="00705C02"/>
    <w:rsid w:val="00710BA6"/>
    <w:rsid w:val="00711640"/>
    <w:rsid w:val="00711DF8"/>
    <w:rsid w:val="007447BE"/>
    <w:rsid w:val="00747BDE"/>
    <w:rsid w:val="00754EAD"/>
    <w:rsid w:val="007A33C6"/>
    <w:rsid w:val="007B100B"/>
    <w:rsid w:val="007B151B"/>
    <w:rsid w:val="007B2E53"/>
    <w:rsid w:val="007C39B1"/>
    <w:rsid w:val="007C742C"/>
    <w:rsid w:val="007D3406"/>
    <w:rsid w:val="007D7477"/>
    <w:rsid w:val="007E3191"/>
    <w:rsid w:val="007E65AD"/>
    <w:rsid w:val="007E66A5"/>
    <w:rsid w:val="007E68FC"/>
    <w:rsid w:val="007F38C0"/>
    <w:rsid w:val="00801130"/>
    <w:rsid w:val="008034BC"/>
    <w:rsid w:val="00816B5F"/>
    <w:rsid w:val="00817955"/>
    <w:rsid w:val="00822C20"/>
    <w:rsid w:val="008414F2"/>
    <w:rsid w:val="00847AC9"/>
    <w:rsid w:val="008539BD"/>
    <w:rsid w:val="00860B32"/>
    <w:rsid w:val="00861B8F"/>
    <w:rsid w:val="008652EE"/>
    <w:rsid w:val="00866124"/>
    <w:rsid w:val="00866435"/>
    <w:rsid w:val="00867DE9"/>
    <w:rsid w:val="00870574"/>
    <w:rsid w:val="00885BB2"/>
    <w:rsid w:val="008860FE"/>
    <w:rsid w:val="008970F4"/>
    <w:rsid w:val="008A2734"/>
    <w:rsid w:val="008B1983"/>
    <w:rsid w:val="008B3B0F"/>
    <w:rsid w:val="008C36AB"/>
    <w:rsid w:val="008E056A"/>
    <w:rsid w:val="008E48FB"/>
    <w:rsid w:val="00904CB6"/>
    <w:rsid w:val="00911BD9"/>
    <w:rsid w:val="0092483A"/>
    <w:rsid w:val="00942049"/>
    <w:rsid w:val="0096683E"/>
    <w:rsid w:val="00973F9A"/>
    <w:rsid w:val="0097575D"/>
    <w:rsid w:val="0098045E"/>
    <w:rsid w:val="00996AEE"/>
    <w:rsid w:val="009A3173"/>
    <w:rsid w:val="009C5376"/>
    <w:rsid w:val="009E1441"/>
    <w:rsid w:val="009E25EF"/>
    <w:rsid w:val="009E4DA8"/>
    <w:rsid w:val="009F4425"/>
    <w:rsid w:val="009F4449"/>
    <w:rsid w:val="00A0436A"/>
    <w:rsid w:val="00A12B5B"/>
    <w:rsid w:val="00A13DBA"/>
    <w:rsid w:val="00A20A17"/>
    <w:rsid w:val="00A2496D"/>
    <w:rsid w:val="00A2757B"/>
    <w:rsid w:val="00A32416"/>
    <w:rsid w:val="00A45630"/>
    <w:rsid w:val="00A46CD8"/>
    <w:rsid w:val="00A50ABB"/>
    <w:rsid w:val="00A670E3"/>
    <w:rsid w:val="00AA5F2E"/>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549B0"/>
    <w:rsid w:val="00B64180"/>
    <w:rsid w:val="00B70FF0"/>
    <w:rsid w:val="00B77F48"/>
    <w:rsid w:val="00B92D9A"/>
    <w:rsid w:val="00BA1B8B"/>
    <w:rsid w:val="00BA699A"/>
    <w:rsid w:val="00BB23C2"/>
    <w:rsid w:val="00BB4A41"/>
    <w:rsid w:val="00BB5976"/>
    <w:rsid w:val="00BB6AAE"/>
    <w:rsid w:val="00BB7855"/>
    <w:rsid w:val="00BC31E6"/>
    <w:rsid w:val="00BC5404"/>
    <w:rsid w:val="00BE6466"/>
    <w:rsid w:val="00BF0C95"/>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881"/>
    <w:rsid w:val="00CB1140"/>
    <w:rsid w:val="00CB2CC9"/>
    <w:rsid w:val="00CB4633"/>
    <w:rsid w:val="00CC6C96"/>
    <w:rsid w:val="00CD323E"/>
    <w:rsid w:val="00CE0252"/>
    <w:rsid w:val="00CE0C6E"/>
    <w:rsid w:val="00CE3077"/>
    <w:rsid w:val="00CE763D"/>
    <w:rsid w:val="00CE7C8F"/>
    <w:rsid w:val="00CE7F5B"/>
    <w:rsid w:val="00D01B23"/>
    <w:rsid w:val="00D06E99"/>
    <w:rsid w:val="00D10FEC"/>
    <w:rsid w:val="00D15FB2"/>
    <w:rsid w:val="00D2105A"/>
    <w:rsid w:val="00D255E1"/>
    <w:rsid w:val="00D64243"/>
    <w:rsid w:val="00D649B2"/>
    <w:rsid w:val="00D80E83"/>
    <w:rsid w:val="00D9143B"/>
    <w:rsid w:val="00DA08B9"/>
    <w:rsid w:val="00DA284A"/>
    <w:rsid w:val="00DA6CCE"/>
    <w:rsid w:val="00DD0159"/>
    <w:rsid w:val="00DD5A70"/>
    <w:rsid w:val="00DE0784"/>
    <w:rsid w:val="00E01FEC"/>
    <w:rsid w:val="00E037C9"/>
    <w:rsid w:val="00E34178"/>
    <w:rsid w:val="00E36A01"/>
    <w:rsid w:val="00E40F64"/>
    <w:rsid w:val="00E41820"/>
    <w:rsid w:val="00E41E7A"/>
    <w:rsid w:val="00E438FE"/>
    <w:rsid w:val="00E45FEE"/>
    <w:rsid w:val="00E50D12"/>
    <w:rsid w:val="00E5392A"/>
    <w:rsid w:val="00E67DB5"/>
    <w:rsid w:val="00E7708C"/>
    <w:rsid w:val="00E8096E"/>
    <w:rsid w:val="00E84E25"/>
    <w:rsid w:val="00E93312"/>
    <w:rsid w:val="00EA6844"/>
    <w:rsid w:val="00EA7D8C"/>
    <w:rsid w:val="00EB5C90"/>
    <w:rsid w:val="00EB62A6"/>
    <w:rsid w:val="00ED0A3F"/>
    <w:rsid w:val="00EE0084"/>
    <w:rsid w:val="00EF4C85"/>
    <w:rsid w:val="00F0376C"/>
    <w:rsid w:val="00F045A2"/>
    <w:rsid w:val="00F1417F"/>
    <w:rsid w:val="00F163F8"/>
    <w:rsid w:val="00F1687A"/>
    <w:rsid w:val="00F3113A"/>
    <w:rsid w:val="00F36808"/>
    <w:rsid w:val="00F368E5"/>
    <w:rsid w:val="00F41DB8"/>
    <w:rsid w:val="00F438B1"/>
    <w:rsid w:val="00F532CF"/>
    <w:rsid w:val="00F54DA6"/>
    <w:rsid w:val="00F6748E"/>
    <w:rsid w:val="00F771E5"/>
    <w:rsid w:val="00F813E9"/>
    <w:rsid w:val="00F815F5"/>
    <w:rsid w:val="00F926BE"/>
    <w:rsid w:val="00F9473E"/>
    <w:rsid w:val="00FA2671"/>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05A9C-B852-4E72-8429-4CDF6052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125</TotalTime>
  <Pages>8</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Caso de Uso [Gestionar Bibliografía]</vt:lpstr>
    </vt:vector>
  </TitlesOfParts>
  <Company>VASPA Team</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Bibliografía]</dc:title>
  <dc:subject>Sistema VASPA</dc:subject>
  <dc:creator>Nicolás Sartini</dc:creator>
  <cp:lastModifiedBy>Usuario</cp:lastModifiedBy>
  <cp:revision>111</cp:revision>
  <dcterms:created xsi:type="dcterms:W3CDTF">2018-10-03T13:57:00Z</dcterms:created>
  <dcterms:modified xsi:type="dcterms:W3CDTF">2020-05-14T19:11:00Z</dcterms:modified>
</cp:coreProperties>
</file>