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sz w:val="72"/>
          <w:szCs w:val="72"/>
        </w:rPr>
        <w:id w:val="3224277"/>
        <w:docPartObj>
          <w:docPartGallery w:val="Cover Pages"/>
          <w:docPartUnique/>
        </w:docPartObj>
      </w:sdtPr>
      <w:sdtEndPr>
        <w:rPr>
          <w:rFonts w:asciiTheme="minorHAnsi" w:eastAsiaTheme="minorHAnsi" w:hAnsiTheme="minorHAnsi" w:cstheme="minorBidi"/>
          <w:sz w:val="22"/>
          <w:szCs w:val="22"/>
        </w:rPr>
      </w:sdtEndPr>
      <w:sdtContent>
        <w:p w:rsidR="006919D5" w:rsidRDefault="006919D5">
          <w:pPr>
            <w:pStyle w:val="Sinespaciado"/>
            <w:rPr>
              <w:rFonts w:asciiTheme="majorHAnsi" w:eastAsiaTheme="majorEastAsia" w:hAnsiTheme="majorHAnsi" w:cstheme="majorBidi"/>
              <w:sz w:val="72"/>
              <w:szCs w:val="72"/>
            </w:rPr>
          </w:pPr>
        </w:p>
        <w:p w:rsidR="006919D5" w:rsidRDefault="006919D5">
          <w:pPr>
            <w:pStyle w:val="Sinespaciado"/>
            <w:rPr>
              <w:rFonts w:asciiTheme="majorHAnsi" w:eastAsiaTheme="majorEastAsia" w:hAnsiTheme="majorHAnsi" w:cstheme="majorBidi"/>
              <w:sz w:val="72"/>
              <w:szCs w:val="72"/>
            </w:rPr>
          </w:pPr>
        </w:p>
        <w:p w:rsidR="00D06E99" w:rsidRDefault="008D3D73">
          <w:pPr>
            <w:pStyle w:val="Sinespaciado"/>
            <w:rPr>
              <w:rFonts w:asciiTheme="majorHAnsi" w:eastAsiaTheme="majorEastAsia" w:hAnsiTheme="majorHAnsi" w:cstheme="majorBidi"/>
              <w:sz w:val="72"/>
              <w:szCs w:val="72"/>
            </w:rPr>
          </w:pPr>
          <w:r w:rsidRPr="008D3D73">
            <w:rPr>
              <w:rFonts w:eastAsiaTheme="majorEastAsia" w:cstheme="majorBidi"/>
              <w:noProof/>
            </w:rPr>
            <w:pict>
              <v:rect id="_x0000_s1030" style="position:absolute;margin-left:0;margin-top:0;width:624.2pt;height:62.85pt;z-index:251660288;mso-width-percent:1050;mso-height-percent:900;mso-position-horizontal:center;mso-position-horizontal-relative:page;mso-position-vertical:bottom;mso-position-vertical-relative:page;mso-width-percent:1050;mso-height-percent:900;mso-height-relative:top-margin-area" o:allowincell="f" fillcolor="#4bacc6 [3208]" strokecolor="#31849b [2408]">
                <w10:wrap anchorx="page" anchory="page"/>
              </v:rect>
            </w:pict>
          </w:r>
          <w:r w:rsidRPr="008D3D73">
            <w:rPr>
              <w:rFonts w:eastAsiaTheme="majorEastAsia" w:cstheme="majorBidi"/>
              <w:noProof/>
            </w:rPr>
            <w:pict>
              <v:rect id="_x0000_s1033" style="position:absolute;margin-left:0;margin-top:0;width:7.15pt;height:883.1pt;z-index:251663360;mso-height-percent:1050;mso-position-horizontal:center;mso-position-horizontal-relative:left-margin-area;mso-position-vertical:center;mso-position-vertical-relative:page;mso-height-percent:1050" o:allowincell="f" fillcolor="white [3212]" strokecolor="#31849b [2408]">
                <w10:wrap anchorx="margin" anchory="page"/>
              </v:rect>
            </w:pict>
          </w:r>
          <w:r w:rsidRPr="008D3D73">
            <w:rPr>
              <w:rFonts w:eastAsiaTheme="majorEastAsia" w:cstheme="majorBidi"/>
              <w:noProof/>
            </w:rPr>
            <w:pict>
              <v:rect id="_x0000_s1032" style="position:absolute;margin-left:0;margin-top:0;width:7.15pt;height:883.1pt;z-index:251662336;mso-height-percent:1050;mso-position-horizontal:center;mso-position-horizontal-relative:right-margin-area;mso-position-vertical:center;mso-position-vertical-relative:page;mso-height-percent:1050" o:allowincell="f" fillcolor="white [3212]" strokecolor="#31849b [2408]">
                <w10:wrap anchorx="page" anchory="page"/>
              </v:rect>
            </w:pict>
          </w:r>
          <w:r w:rsidRPr="008D3D73">
            <w:rPr>
              <w:rFonts w:eastAsiaTheme="majorEastAsia" w:cstheme="majorBidi"/>
              <w:noProof/>
            </w:rPr>
            <w:pict>
              <v:rect id="_x0000_s1031" style="position:absolute;margin-left:0;margin-top:0;width:624.2pt;height:62.85pt;z-index:251661312;mso-width-percent:1050;mso-height-percent:900;mso-position-horizontal:center;mso-position-horizontal-relative:page;mso-position-vertical:top;mso-position-vertical-relative:top-margin-area;mso-width-percent:1050;mso-height-percent:900;mso-height-relative:top-margin-area" o:allowincell="f" fillcolor="#4bacc6 [3208]" strokecolor="#31849b [2408]">
                <w10:wrap anchorx="page" anchory="margin"/>
              </v:rect>
            </w:pict>
          </w:r>
        </w:p>
        <w:sdt>
          <w:sdtPr>
            <w:rPr>
              <w:rFonts w:asciiTheme="majorHAnsi" w:eastAsiaTheme="majorEastAsia" w:hAnsiTheme="majorHAnsi" w:cstheme="majorBidi"/>
              <w:sz w:val="72"/>
              <w:szCs w:val="72"/>
            </w:rPr>
            <w:alias w:val="Título"/>
            <w:id w:val="14700071"/>
            <w:dataBinding w:prefixMappings="xmlns:ns0='http://schemas.openxmlformats.org/package/2006/metadata/core-properties' xmlns:ns1='http://purl.org/dc/elements/1.1/'" w:xpath="/ns0:coreProperties[1]/ns1:title[1]" w:storeItemID="{6C3C8BC8-F283-45AE-878A-BAB7291924A1}"/>
            <w:text/>
          </w:sdtPr>
          <w:sdtContent>
            <w:p w:rsidR="00D06E99" w:rsidRDefault="00F532CF">
              <w:pPr>
                <w:pStyle w:val="Sinespaciado"/>
                <w:rPr>
                  <w:rFonts w:asciiTheme="majorHAnsi" w:eastAsiaTheme="majorEastAsia" w:hAnsiTheme="majorHAnsi" w:cstheme="majorBidi"/>
                  <w:sz w:val="72"/>
                  <w:szCs w:val="72"/>
                </w:rPr>
              </w:pPr>
              <w:r>
                <w:rPr>
                  <w:rFonts w:asciiTheme="majorHAnsi" w:eastAsiaTheme="majorEastAsia" w:hAnsiTheme="majorHAnsi" w:cstheme="majorBidi"/>
                  <w:sz w:val="72"/>
                  <w:szCs w:val="72"/>
                </w:rPr>
                <w:t>Caso de Uso [</w:t>
              </w:r>
              <w:r w:rsidR="00C52087">
                <w:rPr>
                  <w:rFonts w:asciiTheme="majorHAnsi" w:eastAsiaTheme="majorEastAsia" w:hAnsiTheme="majorHAnsi" w:cstheme="majorBidi"/>
                  <w:sz w:val="72"/>
                  <w:szCs w:val="72"/>
                </w:rPr>
                <w:t xml:space="preserve">Gestionar </w:t>
              </w:r>
              <w:r w:rsidR="006F041B">
                <w:rPr>
                  <w:rFonts w:asciiTheme="majorHAnsi" w:eastAsiaTheme="majorEastAsia" w:hAnsiTheme="majorHAnsi" w:cstheme="majorBidi"/>
                  <w:sz w:val="72"/>
                  <w:szCs w:val="72"/>
                </w:rPr>
                <w:t>Carrera</w:t>
              </w:r>
              <w:r>
                <w:rPr>
                  <w:rFonts w:asciiTheme="majorHAnsi" w:eastAsiaTheme="majorEastAsia" w:hAnsiTheme="majorHAnsi" w:cstheme="majorBidi"/>
                  <w:sz w:val="72"/>
                  <w:szCs w:val="72"/>
                </w:rPr>
                <w:t>]</w:t>
              </w:r>
            </w:p>
          </w:sdtContent>
        </w:sdt>
        <w:sdt>
          <w:sdtPr>
            <w:rPr>
              <w:rFonts w:asciiTheme="majorHAnsi" w:eastAsiaTheme="majorEastAsia" w:hAnsiTheme="majorHAnsi" w:cstheme="majorBidi"/>
              <w:sz w:val="36"/>
              <w:szCs w:val="36"/>
            </w:rPr>
            <w:alias w:val="Subtítulo"/>
            <w:id w:val="14700077"/>
            <w:dataBinding w:prefixMappings="xmlns:ns0='http://schemas.openxmlformats.org/package/2006/metadata/core-properties' xmlns:ns1='http://purl.org/dc/elements/1.1/'" w:xpath="/ns0:coreProperties[1]/ns1:subject[1]" w:storeItemID="{6C3C8BC8-F283-45AE-878A-BAB7291924A1}"/>
            <w:text/>
          </w:sdtPr>
          <w:sdtContent>
            <w:p w:rsidR="00D06E99" w:rsidRDefault="00680461">
              <w:pPr>
                <w:pStyle w:val="Sinespaciado"/>
                <w:rPr>
                  <w:rFonts w:asciiTheme="majorHAnsi" w:eastAsiaTheme="majorEastAsia" w:hAnsiTheme="majorHAnsi" w:cstheme="majorBidi"/>
                  <w:sz w:val="36"/>
                  <w:szCs w:val="36"/>
                </w:rPr>
              </w:pPr>
              <w:r>
                <w:rPr>
                  <w:rFonts w:asciiTheme="majorHAnsi" w:eastAsiaTheme="majorEastAsia" w:hAnsiTheme="majorHAnsi" w:cstheme="majorBidi"/>
                  <w:sz w:val="36"/>
                  <w:szCs w:val="36"/>
                </w:rPr>
                <w:t>Sistema VASPA</w:t>
              </w:r>
            </w:p>
          </w:sdtContent>
        </w:sdt>
        <w:p w:rsidR="00D06E99" w:rsidRDefault="00D06E99">
          <w:pPr>
            <w:pStyle w:val="Sinespaciado"/>
          </w:pPr>
        </w:p>
        <w:p w:rsidR="006919D5" w:rsidRDefault="006919D5">
          <w:pPr>
            <w:pStyle w:val="Sinespaciado"/>
          </w:pPr>
        </w:p>
        <w:p w:rsidR="006919D5" w:rsidRDefault="006919D5">
          <w:pPr>
            <w:pStyle w:val="Sinespaciado"/>
          </w:pPr>
        </w:p>
        <w:p w:rsidR="006919D5" w:rsidRDefault="006919D5">
          <w:pPr>
            <w:pStyle w:val="Sinespaciado"/>
          </w:pPr>
        </w:p>
        <w:sdt>
          <w:sdtPr>
            <w:rPr>
              <w:rFonts w:asciiTheme="majorHAnsi" w:hAnsiTheme="majorHAnsi"/>
            </w:rPr>
            <w:alias w:val="Compañía"/>
            <w:id w:val="3224807"/>
            <w:dataBinding w:prefixMappings="xmlns:ns0='http://schemas.openxmlformats.org/officeDocument/2006/extended-properties' " w:xpath="/ns0:Properties[1]/ns0:Company[1]" w:storeItemID="{6668398D-A668-4E3E-A5EB-62B293D839F1}"/>
            <w:text/>
          </w:sdtPr>
          <w:sdtContent>
            <w:p w:rsidR="00D06E99" w:rsidRDefault="00680461">
              <w:pPr>
                <w:pStyle w:val="Sinespaciado"/>
              </w:pPr>
              <w:r>
                <w:rPr>
                  <w:rFonts w:asciiTheme="majorHAnsi" w:hAnsiTheme="majorHAnsi"/>
                  <w:lang w:val="es-AR"/>
                </w:rPr>
                <w:t>VASPA Team</w:t>
              </w:r>
            </w:p>
          </w:sdtContent>
        </w:sdt>
        <w:sdt>
          <w:sdtPr>
            <w:rPr>
              <w:rFonts w:asciiTheme="majorHAnsi" w:hAnsiTheme="majorHAnsi"/>
            </w:rPr>
            <w:alias w:val="Autor"/>
            <w:id w:val="14700094"/>
            <w:dataBinding w:prefixMappings="xmlns:ns0='http://schemas.openxmlformats.org/package/2006/metadata/core-properties' xmlns:ns1='http://purl.org/dc/elements/1.1/'" w:xpath="/ns0:coreProperties[1]/ns1:creator[1]" w:storeItemID="{6C3C8BC8-F283-45AE-878A-BAB7291924A1}"/>
            <w:text/>
          </w:sdtPr>
          <w:sdtContent>
            <w:p w:rsidR="00D06E99" w:rsidRDefault="006F041B">
              <w:pPr>
                <w:pStyle w:val="Sinespaciado"/>
              </w:pPr>
              <w:r>
                <w:rPr>
                  <w:rFonts w:asciiTheme="majorHAnsi" w:hAnsiTheme="majorHAnsi"/>
                  <w:lang w:val="es-AR"/>
                </w:rPr>
                <w:t>Fabricio González</w:t>
              </w:r>
              <w:r w:rsidR="001C1560">
                <w:rPr>
                  <w:rFonts w:asciiTheme="majorHAnsi" w:hAnsiTheme="majorHAnsi"/>
                  <w:lang w:val="es-AR"/>
                </w:rPr>
                <w:t xml:space="preserve"> - Nicolás Sartini</w:t>
              </w:r>
            </w:p>
          </w:sdtContent>
        </w:sdt>
        <w:p w:rsidR="00D06E99" w:rsidRDefault="00D06E99"/>
        <w:p w:rsidR="00BC5404" w:rsidRDefault="006124BF" w:rsidP="000F4F97">
          <w:pPr>
            <w:pStyle w:val="PSI-Comentario"/>
          </w:pPr>
          <w:r>
            <w:rPr>
              <w:noProof/>
              <w:lang w:eastAsia="es-AR"/>
            </w:rPr>
            <w:drawing>
              <wp:anchor distT="0" distB="0" distL="114300" distR="114300" simplePos="0" relativeHeight="251667456" behindDoc="0" locked="0" layoutInCell="1" allowOverlap="1">
                <wp:simplePos x="0" y="0"/>
                <wp:positionH relativeFrom="margin">
                  <wp:posOffset>-213360</wp:posOffset>
                </wp:positionH>
                <wp:positionV relativeFrom="margin">
                  <wp:posOffset>6997700</wp:posOffset>
                </wp:positionV>
                <wp:extent cx="1200150" cy="1200150"/>
                <wp:effectExtent l="38100" t="0" r="266700" b="76200"/>
                <wp:wrapSquare wrapText="bothSides"/>
                <wp:docPr id="5" name="4 Imagen" descr="psi-neg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9" cstate="print"/>
                        <a:stretch>
                          <a:fillRect/>
                        </a:stretch>
                      </pic:blipFill>
                      <pic:spPr>
                        <a:xfrm>
                          <a:off x="0" y="0"/>
                          <a:ext cx="1200150" cy="1200150"/>
                        </a:xfrm>
                        <a:prstGeom prst="rect">
                          <a:avLst/>
                        </a:prstGeom>
                        <a:ln>
                          <a:noFill/>
                        </a:ln>
                        <a:effectLst>
                          <a:outerShdw blurRad="292100" dist="139700" dir="2700000" algn="tl" rotWithShape="0">
                            <a:srgbClr val="333333">
                              <a:alpha val="65000"/>
                            </a:srgbClr>
                          </a:outerShdw>
                        </a:effectLst>
                      </pic:spPr>
                    </pic:pic>
                  </a:graphicData>
                </a:graphic>
              </wp:anchor>
            </w:drawing>
          </w:r>
          <w:r>
            <w:rPr>
              <w:noProof/>
              <w:lang w:eastAsia="es-AR"/>
            </w:rPr>
            <w:drawing>
              <wp:anchor distT="0" distB="0" distL="114300" distR="114300" simplePos="0" relativeHeight="251666432" behindDoc="0" locked="0" layoutInCell="1" allowOverlap="1">
                <wp:simplePos x="0" y="0"/>
                <wp:positionH relativeFrom="margin">
                  <wp:posOffset>4301490</wp:posOffset>
                </wp:positionH>
                <wp:positionV relativeFrom="margin">
                  <wp:posOffset>6530975</wp:posOffset>
                </wp:positionV>
                <wp:extent cx="1304925" cy="2019300"/>
                <wp:effectExtent l="171450" t="133350" r="371475" b="304800"/>
                <wp:wrapSquare wrapText="bothSides"/>
                <wp:docPr id="4" name="2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10" cstate="print"/>
                        <a:stretch>
                          <a:fillRect/>
                        </a:stretch>
                      </pic:blipFill>
                      <pic:spPr>
                        <a:xfrm>
                          <a:off x="0" y="0"/>
                          <a:ext cx="1304925" cy="2019300"/>
                        </a:xfrm>
                        <a:prstGeom prst="rect">
                          <a:avLst/>
                        </a:prstGeom>
                        <a:ln>
                          <a:noFill/>
                        </a:ln>
                        <a:effectLst>
                          <a:outerShdw blurRad="292100" dist="139700" dir="2700000" algn="tl" rotWithShape="0">
                            <a:srgbClr val="333333">
                              <a:alpha val="65000"/>
                            </a:srgbClr>
                          </a:outerShdw>
                        </a:effectLst>
                      </pic:spPr>
                    </pic:pic>
                  </a:graphicData>
                </a:graphic>
              </wp:anchor>
            </w:drawing>
          </w:r>
          <w:r w:rsidR="00D06E99" w:rsidRPr="008B3B0F">
            <w:br w:type="page"/>
          </w:r>
        </w:p>
        <w:p w:rsidR="00BC5404" w:rsidRDefault="008D3D73" w:rsidP="000F4F97">
          <w:pPr>
            <w:pStyle w:val="PSI-Comentario"/>
          </w:pPr>
          <w:r>
            <w:rPr>
              <w:noProof/>
            </w:rPr>
            <w:lastRenderedPageBreak/>
            <w:pict>
              <v:shapetype id="_x0000_t202" coordsize="21600,21600" o:spt="202" path="m,l,21600r21600,l21600,xe">
                <v:stroke joinstyle="miter"/>
                <v:path gradientshapeok="t" o:connecttype="rect"/>
              </v:shapetype>
              <v:shape id="_x0000_s1044" type="#_x0000_t202" style="position:absolute;left:0;text-align:left;margin-left:281.7pt;margin-top:5.3pt;width:161.25pt;height:577.65pt;z-index:251684864;mso-position-horizontal-relative:margin;mso-position-vertical-relative:margin" fillcolor="white [3212]" strokecolor="#31849b [2408]">
                <v:textbox>
                  <w:txbxContent>
                    <w:p w:rsidR="00F1687A" w:rsidRDefault="00F1687A" w:rsidP="00F1687A">
                      <w:pPr>
                        <w:pStyle w:val="PSI-DescripcindelDocumentos"/>
                      </w:pPr>
                      <w:r>
                        <w:t xml:space="preserve">Un  Caso de Uso  </w:t>
                      </w:r>
                      <w:r w:rsidR="00C6733A">
                        <w:t>es</w:t>
                      </w:r>
                      <w:r>
                        <w:t xml:space="preserve"> una secuencia de interacciones que se desarrollarán entre un sistema y sus actores en respuesta a un evento que inicia un actor principal sobre el propio sistema. </w:t>
                      </w:r>
                    </w:p>
                    <w:p w:rsidR="00DA284A" w:rsidRDefault="00F1687A" w:rsidP="00F1687A">
                      <w:pPr>
                        <w:pStyle w:val="PSI-DescripcindelDocumentos"/>
                      </w:pPr>
                      <w:r>
                        <w:t xml:space="preserve">Estos ilustran los requerimientos del sistema al mostrar </w:t>
                      </w:r>
                      <w:proofErr w:type="spellStart"/>
                      <w:r>
                        <w:t>como</w:t>
                      </w:r>
                      <w:proofErr w:type="spellEnd"/>
                      <w:r>
                        <w:t xml:space="preserve"> reacciona una respuesta a eventos que se producen en el mismo</w:t>
                      </w:r>
                    </w:p>
                    <w:p w:rsidR="006D0E55" w:rsidRDefault="006D0E55" w:rsidP="00F1687A">
                      <w:pPr>
                        <w:pStyle w:val="PSI-DescripcindelDocumentos"/>
                      </w:pPr>
                      <w:r>
                        <w:t>Las Realizaciones de los Casos de Uso se llevan a cabo como resultado de un caso de uso específico. La realización del caso de uso debe cumplir con los requerimientos establecidos y debe reflejar el comportamiento de su caso de uso correspondiente. Este artefacto se halla dentro del Modelo de Diseño reflejando los productos de trabajo relacionados con el caso de uso pero que pertenecen a dicho modelo. Estos productos de trabajos relacionados consisten en los diagramas de comunicación y secuencia que expresan el comportamiento del caso del uso en términos de objetos de colaboración, y dichos diagramas deben elaborarse haciendo uso de  (UML).</w:t>
                      </w:r>
                    </w:p>
                  </w:txbxContent>
                </v:textbox>
                <w10:wrap type="square" anchorx="margin" anchory="margin"/>
              </v:shape>
            </w:pict>
          </w:r>
        </w:p>
        <w:p w:rsidR="00397566" w:rsidRPr="005313D3" w:rsidRDefault="008D3D73" w:rsidP="00E50D12">
          <w:pPr>
            <w:pStyle w:val="PSI-Comentario"/>
          </w:pPr>
          <w:r>
            <w:rPr>
              <w:noProof/>
              <w:lang w:eastAsia="es-ES"/>
            </w:rPr>
            <w:pict>
              <v:rect id="_x0000_s1041" style="position:absolute;left:0;text-align:left;margin-left:315.7pt;margin-top:-76.25pt;width:195.35pt;height:844.9pt;z-index:-251643904;mso-position-horizontal-relative:margin;mso-position-vertical-relative:margin" fillcolor="#4bacc6" strokecolor="#31849b [2408]">
                <w10:wrap type="square" anchorx="margin" anchory="margin"/>
              </v:rect>
            </w:pict>
          </w:r>
        </w:p>
        <w:p w:rsidR="00397566" w:rsidRPr="008B3B0F" w:rsidRDefault="00397566" w:rsidP="000F4F97">
          <w:pPr>
            <w:pStyle w:val="PSI-Comentario"/>
          </w:pPr>
        </w:p>
        <w:p w:rsidR="00D06E99" w:rsidRDefault="008D3D73"/>
      </w:sdtContent>
    </w:sdt>
    <w:p w:rsidR="00A13DBA" w:rsidRDefault="00BC5404" w:rsidP="00A13DBA">
      <w:pPr>
        <w:ind w:left="0" w:firstLine="0"/>
      </w:pPr>
      <w:r>
        <w:rPr>
          <w:noProof/>
          <w:lang w:val="es-AR" w:eastAsia="es-AR"/>
        </w:rPr>
        <w:drawing>
          <wp:anchor distT="0" distB="0" distL="114300" distR="114300" simplePos="0" relativeHeight="251682816" behindDoc="0" locked="0" layoutInCell="1" allowOverlap="1">
            <wp:simplePos x="0" y="0"/>
            <wp:positionH relativeFrom="margin">
              <wp:posOffset>4730115</wp:posOffset>
            </wp:positionH>
            <wp:positionV relativeFrom="margin">
              <wp:posOffset>7712075</wp:posOffset>
            </wp:positionV>
            <wp:extent cx="1200150" cy="1200150"/>
            <wp:effectExtent l="38100" t="0" r="266700" b="76200"/>
            <wp:wrapSquare wrapText="bothSides"/>
            <wp:docPr id="12" name="4 Imagen" descr="psi-neg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9" cstate="print"/>
                    <a:stretch>
                      <a:fillRect/>
                    </a:stretch>
                  </pic:blipFill>
                  <pic:spPr>
                    <a:xfrm>
                      <a:off x="0" y="0"/>
                      <a:ext cx="1200150" cy="1200150"/>
                    </a:xfrm>
                    <a:prstGeom prst="rect">
                      <a:avLst/>
                    </a:prstGeom>
                    <a:ln>
                      <a:noFill/>
                    </a:ln>
                    <a:effectLst>
                      <a:outerShdw blurRad="292100" dist="139700" dir="2700000" algn="tl" rotWithShape="0">
                        <a:srgbClr val="333333">
                          <a:alpha val="65000"/>
                        </a:srgbClr>
                      </a:outerShdw>
                    </a:effectLst>
                  </pic:spPr>
                </pic:pic>
              </a:graphicData>
            </a:graphic>
          </wp:anchor>
        </w:drawing>
      </w:r>
      <w:r w:rsidR="007F38C0">
        <w:br w:type="page"/>
      </w:r>
    </w:p>
    <w:p w:rsidR="000F79DF" w:rsidRDefault="000F79DF" w:rsidP="000F79DF">
      <w:pPr>
        <w:ind w:left="0" w:firstLine="0"/>
      </w:pPr>
    </w:p>
    <w:sdt>
      <w:sdtPr>
        <w:rPr>
          <w:rFonts w:asciiTheme="minorHAnsi" w:eastAsiaTheme="minorHAnsi" w:hAnsiTheme="minorHAnsi" w:cstheme="minorBidi"/>
          <w:b w:val="0"/>
          <w:bCs w:val="0"/>
          <w:color w:val="auto"/>
          <w:sz w:val="22"/>
          <w:szCs w:val="22"/>
        </w:rPr>
        <w:id w:val="3709532"/>
        <w:docPartObj>
          <w:docPartGallery w:val="Table of Contents"/>
          <w:docPartUnique/>
        </w:docPartObj>
      </w:sdtPr>
      <w:sdtContent>
        <w:p w:rsidR="000F79DF" w:rsidRDefault="000F79DF" w:rsidP="000F79DF">
          <w:pPr>
            <w:pStyle w:val="TtulodeTDC"/>
            <w:tabs>
              <w:tab w:val="left" w:pos="5954"/>
            </w:tabs>
          </w:pPr>
          <w:r>
            <w:t>Tabla de contenido</w:t>
          </w:r>
        </w:p>
        <w:p w:rsidR="006679D8" w:rsidRDefault="008D3D73">
          <w:pPr>
            <w:pStyle w:val="TDC1"/>
            <w:rPr>
              <w:rFonts w:eastAsiaTheme="minorEastAsia"/>
              <w:b w:val="0"/>
              <w:bCs w:val="0"/>
              <w:noProof/>
              <w:sz w:val="22"/>
              <w:szCs w:val="22"/>
              <w:lang w:val="es-AR" w:eastAsia="es-AR"/>
            </w:rPr>
          </w:pPr>
          <w:r w:rsidRPr="008D3D73">
            <w:fldChar w:fldCharType="begin"/>
          </w:r>
          <w:r w:rsidR="000F79DF">
            <w:instrText xml:space="preserve"> TOC \o "1-3" \h \z \u </w:instrText>
          </w:r>
          <w:r w:rsidRPr="008D3D73">
            <w:fldChar w:fldCharType="separate"/>
          </w:r>
          <w:hyperlink w:anchor="_Toc40287845" w:history="1">
            <w:r w:rsidR="006679D8" w:rsidRPr="003D47EA">
              <w:rPr>
                <w:rStyle w:val="Hipervnculo"/>
                <w:noProof/>
              </w:rPr>
              <w:t>Descripción</w:t>
            </w:r>
            <w:r w:rsidR="006679D8">
              <w:rPr>
                <w:noProof/>
                <w:webHidden/>
              </w:rPr>
              <w:tab/>
            </w:r>
            <w:r w:rsidR="006679D8">
              <w:rPr>
                <w:noProof/>
                <w:webHidden/>
              </w:rPr>
              <w:fldChar w:fldCharType="begin"/>
            </w:r>
            <w:r w:rsidR="006679D8">
              <w:rPr>
                <w:noProof/>
                <w:webHidden/>
              </w:rPr>
              <w:instrText xml:space="preserve"> PAGEREF _Toc40287845 \h </w:instrText>
            </w:r>
            <w:r w:rsidR="006679D8">
              <w:rPr>
                <w:noProof/>
                <w:webHidden/>
              </w:rPr>
            </w:r>
            <w:r w:rsidR="006679D8">
              <w:rPr>
                <w:noProof/>
                <w:webHidden/>
              </w:rPr>
              <w:fldChar w:fldCharType="separate"/>
            </w:r>
            <w:r w:rsidR="006679D8">
              <w:rPr>
                <w:noProof/>
                <w:webHidden/>
              </w:rPr>
              <w:t>4</w:t>
            </w:r>
            <w:r w:rsidR="006679D8">
              <w:rPr>
                <w:noProof/>
                <w:webHidden/>
              </w:rPr>
              <w:fldChar w:fldCharType="end"/>
            </w:r>
          </w:hyperlink>
        </w:p>
        <w:p w:rsidR="006679D8" w:rsidRDefault="006679D8">
          <w:pPr>
            <w:pStyle w:val="TDC1"/>
            <w:rPr>
              <w:rFonts w:eastAsiaTheme="minorEastAsia"/>
              <w:b w:val="0"/>
              <w:bCs w:val="0"/>
              <w:noProof/>
              <w:sz w:val="22"/>
              <w:szCs w:val="22"/>
              <w:lang w:val="es-AR" w:eastAsia="es-AR"/>
            </w:rPr>
          </w:pPr>
          <w:hyperlink w:anchor="_Toc40287846" w:history="1">
            <w:r w:rsidRPr="003D47EA">
              <w:rPr>
                <w:rStyle w:val="Hipervnculo"/>
                <w:noProof/>
              </w:rPr>
              <w:t>Actores del CU</w:t>
            </w:r>
            <w:r>
              <w:rPr>
                <w:noProof/>
                <w:webHidden/>
              </w:rPr>
              <w:tab/>
            </w:r>
            <w:r>
              <w:rPr>
                <w:noProof/>
                <w:webHidden/>
              </w:rPr>
              <w:fldChar w:fldCharType="begin"/>
            </w:r>
            <w:r>
              <w:rPr>
                <w:noProof/>
                <w:webHidden/>
              </w:rPr>
              <w:instrText xml:space="preserve"> PAGEREF _Toc40287846 \h </w:instrText>
            </w:r>
            <w:r>
              <w:rPr>
                <w:noProof/>
                <w:webHidden/>
              </w:rPr>
            </w:r>
            <w:r>
              <w:rPr>
                <w:noProof/>
                <w:webHidden/>
              </w:rPr>
              <w:fldChar w:fldCharType="separate"/>
            </w:r>
            <w:r>
              <w:rPr>
                <w:noProof/>
                <w:webHidden/>
              </w:rPr>
              <w:t>4</w:t>
            </w:r>
            <w:r>
              <w:rPr>
                <w:noProof/>
                <w:webHidden/>
              </w:rPr>
              <w:fldChar w:fldCharType="end"/>
            </w:r>
          </w:hyperlink>
        </w:p>
        <w:p w:rsidR="006679D8" w:rsidRDefault="006679D8">
          <w:pPr>
            <w:pStyle w:val="TDC1"/>
            <w:rPr>
              <w:rFonts w:eastAsiaTheme="minorEastAsia"/>
              <w:b w:val="0"/>
              <w:bCs w:val="0"/>
              <w:noProof/>
              <w:sz w:val="22"/>
              <w:szCs w:val="22"/>
              <w:lang w:val="es-AR" w:eastAsia="es-AR"/>
            </w:rPr>
          </w:pPr>
          <w:hyperlink w:anchor="_Toc40287847" w:history="1">
            <w:r w:rsidRPr="003D47EA">
              <w:rPr>
                <w:rStyle w:val="Hipervnculo"/>
                <w:noProof/>
              </w:rPr>
              <w:t>Precondiciones</w:t>
            </w:r>
            <w:r>
              <w:rPr>
                <w:noProof/>
                <w:webHidden/>
              </w:rPr>
              <w:tab/>
            </w:r>
            <w:r>
              <w:rPr>
                <w:noProof/>
                <w:webHidden/>
              </w:rPr>
              <w:fldChar w:fldCharType="begin"/>
            </w:r>
            <w:r>
              <w:rPr>
                <w:noProof/>
                <w:webHidden/>
              </w:rPr>
              <w:instrText xml:space="preserve"> PAGEREF _Toc40287847 \h </w:instrText>
            </w:r>
            <w:r>
              <w:rPr>
                <w:noProof/>
                <w:webHidden/>
              </w:rPr>
            </w:r>
            <w:r>
              <w:rPr>
                <w:noProof/>
                <w:webHidden/>
              </w:rPr>
              <w:fldChar w:fldCharType="separate"/>
            </w:r>
            <w:r>
              <w:rPr>
                <w:noProof/>
                <w:webHidden/>
              </w:rPr>
              <w:t>4</w:t>
            </w:r>
            <w:r>
              <w:rPr>
                <w:noProof/>
                <w:webHidden/>
              </w:rPr>
              <w:fldChar w:fldCharType="end"/>
            </w:r>
          </w:hyperlink>
        </w:p>
        <w:p w:rsidR="006679D8" w:rsidRDefault="006679D8">
          <w:pPr>
            <w:pStyle w:val="TDC1"/>
            <w:rPr>
              <w:rFonts w:eastAsiaTheme="minorEastAsia"/>
              <w:b w:val="0"/>
              <w:bCs w:val="0"/>
              <w:noProof/>
              <w:sz w:val="22"/>
              <w:szCs w:val="22"/>
              <w:lang w:val="es-AR" w:eastAsia="es-AR"/>
            </w:rPr>
          </w:pPr>
          <w:hyperlink w:anchor="_Toc40287848" w:history="1">
            <w:r w:rsidRPr="003D47EA">
              <w:rPr>
                <w:rStyle w:val="Hipervnculo"/>
                <w:noProof/>
              </w:rPr>
              <w:t>Flujo de Eventos Normal</w:t>
            </w:r>
            <w:r>
              <w:rPr>
                <w:noProof/>
                <w:webHidden/>
              </w:rPr>
              <w:tab/>
            </w:r>
            <w:r>
              <w:rPr>
                <w:noProof/>
                <w:webHidden/>
              </w:rPr>
              <w:fldChar w:fldCharType="begin"/>
            </w:r>
            <w:r>
              <w:rPr>
                <w:noProof/>
                <w:webHidden/>
              </w:rPr>
              <w:instrText xml:space="preserve"> PAGEREF _Toc40287848 \h </w:instrText>
            </w:r>
            <w:r>
              <w:rPr>
                <w:noProof/>
                <w:webHidden/>
              </w:rPr>
            </w:r>
            <w:r>
              <w:rPr>
                <w:noProof/>
                <w:webHidden/>
              </w:rPr>
              <w:fldChar w:fldCharType="separate"/>
            </w:r>
            <w:r>
              <w:rPr>
                <w:noProof/>
                <w:webHidden/>
              </w:rPr>
              <w:t>4</w:t>
            </w:r>
            <w:r>
              <w:rPr>
                <w:noProof/>
                <w:webHidden/>
              </w:rPr>
              <w:fldChar w:fldCharType="end"/>
            </w:r>
          </w:hyperlink>
        </w:p>
        <w:p w:rsidR="006679D8" w:rsidRDefault="006679D8">
          <w:pPr>
            <w:pStyle w:val="TDC1"/>
            <w:rPr>
              <w:rFonts w:eastAsiaTheme="minorEastAsia"/>
              <w:b w:val="0"/>
              <w:bCs w:val="0"/>
              <w:noProof/>
              <w:sz w:val="22"/>
              <w:szCs w:val="22"/>
              <w:lang w:val="es-AR" w:eastAsia="es-AR"/>
            </w:rPr>
          </w:pPr>
          <w:hyperlink w:anchor="_Toc40287849" w:history="1">
            <w:r w:rsidRPr="003D47EA">
              <w:rPr>
                <w:rStyle w:val="Hipervnculo"/>
                <w:noProof/>
              </w:rPr>
              <w:t>Poscondiciones</w:t>
            </w:r>
            <w:r>
              <w:rPr>
                <w:noProof/>
                <w:webHidden/>
              </w:rPr>
              <w:tab/>
            </w:r>
            <w:r>
              <w:rPr>
                <w:noProof/>
                <w:webHidden/>
              </w:rPr>
              <w:fldChar w:fldCharType="begin"/>
            </w:r>
            <w:r>
              <w:rPr>
                <w:noProof/>
                <w:webHidden/>
              </w:rPr>
              <w:instrText xml:space="preserve"> PAGEREF _Toc40287849 \h </w:instrText>
            </w:r>
            <w:r>
              <w:rPr>
                <w:noProof/>
                <w:webHidden/>
              </w:rPr>
            </w:r>
            <w:r>
              <w:rPr>
                <w:noProof/>
                <w:webHidden/>
              </w:rPr>
              <w:fldChar w:fldCharType="separate"/>
            </w:r>
            <w:r>
              <w:rPr>
                <w:noProof/>
                <w:webHidden/>
              </w:rPr>
              <w:t>4</w:t>
            </w:r>
            <w:r>
              <w:rPr>
                <w:noProof/>
                <w:webHidden/>
              </w:rPr>
              <w:fldChar w:fldCharType="end"/>
            </w:r>
          </w:hyperlink>
        </w:p>
        <w:p w:rsidR="006679D8" w:rsidRDefault="006679D8">
          <w:pPr>
            <w:pStyle w:val="TDC1"/>
            <w:rPr>
              <w:rFonts w:eastAsiaTheme="minorEastAsia"/>
              <w:b w:val="0"/>
              <w:bCs w:val="0"/>
              <w:noProof/>
              <w:sz w:val="22"/>
              <w:szCs w:val="22"/>
              <w:lang w:val="es-AR" w:eastAsia="es-AR"/>
            </w:rPr>
          </w:pPr>
          <w:hyperlink w:anchor="_Toc40287850" w:history="1">
            <w:r w:rsidRPr="003D47EA">
              <w:rPr>
                <w:rStyle w:val="Hipervnculo"/>
                <w:noProof/>
              </w:rPr>
              <w:t>Flujo de Eventos Alternativo</w:t>
            </w:r>
            <w:r>
              <w:rPr>
                <w:noProof/>
                <w:webHidden/>
              </w:rPr>
              <w:tab/>
            </w:r>
            <w:r>
              <w:rPr>
                <w:noProof/>
                <w:webHidden/>
              </w:rPr>
              <w:fldChar w:fldCharType="begin"/>
            </w:r>
            <w:r>
              <w:rPr>
                <w:noProof/>
                <w:webHidden/>
              </w:rPr>
              <w:instrText xml:space="preserve"> PAGEREF _Toc40287850 \h </w:instrText>
            </w:r>
            <w:r>
              <w:rPr>
                <w:noProof/>
                <w:webHidden/>
              </w:rPr>
            </w:r>
            <w:r>
              <w:rPr>
                <w:noProof/>
                <w:webHidden/>
              </w:rPr>
              <w:fldChar w:fldCharType="separate"/>
            </w:r>
            <w:r>
              <w:rPr>
                <w:noProof/>
                <w:webHidden/>
              </w:rPr>
              <w:t>5</w:t>
            </w:r>
            <w:r>
              <w:rPr>
                <w:noProof/>
                <w:webHidden/>
              </w:rPr>
              <w:fldChar w:fldCharType="end"/>
            </w:r>
          </w:hyperlink>
        </w:p>
        <w:p w:rsidR="006679D8" w:rsidRDefault="006679D8">
          <w:pPr>
            <w:pStyle w:val="TDC1"/>
            <w:rPr>
              <w:rFonts w:eastAsiaTheme="minorEastAsia"/>
              <w:b w:val="0"/>
              <w:bCs w:val="0"/>
              <w:noProof/>
              <w:sz w:val="22"/>
              <w:szCs w:val="22"/>
              <w:lang w:val="es-AR" w:eastAsia="es-AR"/>
            </w:rPr>
          </w:pPr>
          <w:hyperlink w:anchor="_Toc40287851" w:history="1">
            <w:r w:rsidRPr="003D47EA">
              <w:rPr>
                <w:rStyle w:val="Hipervnculo"/>
                <w:noProof/>
              </w:rPr>
              <w:t>Diagramas Asociados</w:t>
            </w:r>
            <w:r>
              <w:rPr>
                <w:noProof/>
                <w:webHidden/>
              </w:rPr>
              <w:tab/>
            </w:r>
            <w:r>
              <w:rPr>
                <w:noProof/>
                <w:webHidden/>
              </w:rPr>
              <w:fldChar w:fldCharType="begin"/>
            </w:r>
            <w:r>
              <w:rPr>
                <w:noProof/>
                <w:webHidden/>
              </w:rPr>
              <w:instrText xml:space="preserve"> PAGEREF _Toc40287851 \h </w:instrText>
            </w:r>
            <w:r>
              <w:rPr>
                <w:noProof/>
                <w:webHidden/>
              </w:rPr>
            </w:r>
            <w:r>
              <w:rPr>
                <w:noProof/>
                <w:webHidden/>
              </w:rPr>
              <w:fldChar w:fldCharType="separate"/>
            </w:r>
            <w:r>
              <w:rPr>
                <w:noProof/>
                <w:webHidden/>
              </w:rPr>
              <w:t>6</w:t>
            </w:r>
            <w:r>
              <w:rPr>
                <w:noProof/>
                <w:webHidden/>
              </w:rPr>
              <w:fldChar w:fldCharType="end"/>
            </w:r>
          </w:hyperlink>
        </w:p>
        <w:p w:rsidR="006679D8" w:rsidRDefault="006679D8">
          <w:pPr>
            <w:pStyle w:val="TDC2"/>
            <w:rPr>
              <w:rFonts w:eastAsiaTheme="minorEastAsia"/>
              <w:i w:val="0"/>
              <w:iCs w:val="0"/>
              <w:noProof/>
              <w:sz w:val="22"/>
              <w:szCs w:val="22"/>
              <w:lang w:val="es-AR" w:eastAsia="es-AR"/>
            </w:rPr>
          </w:pPr>
          <w:hyperlink w:anchor="_Toc40287852" w:history="1">
            <w:r w:rsidRPr="003D47EA">
              <w:rPr>
                <w:rStyle w:val="Hipervnculo"/>
                <w:noProof/>
              </w:rPr>
              <w:t>Diagrama de Casos de Uso</w:t>
            </w:r>
            <w:r>
              <w:rPr>
                <w:noProof/>
                <w:webHidden/>
              </w:rPr>
              <w:tab/>
            </w:r>
            <w:r>
              <w:rPr>
                <w:noProof/>
                <w:webHidden/>
              </w:rPr>
              <w:fldChar w:fldCharType="begin"/>
            </w:r>
            <w:r>
              <w:rPr>
                <w:noProof/>
                <w:webHidden/>
              </w:rPr>
              <w:instrText xml:space="preserve"> PAGEREF _Toc40287852 \h </w:instrText>
            </w:r>
            <w:r>
              <w:rPr>
                <w:noProof/>
                <w:webHidden/>
              </w:rPr>
            </w:r>
            <w:r>
              <w:rPr>
                <w:noProof/>
                <w:webHidden/>
              </w:rPr>
              <w:fldChar w:fldCharType="separate"/>
            </w:r>
            <w:r>
              <w:rPr>
                <w:noProof/>
                <w:webHidden/>
              </w:rPr>
              <w:t>6</w:t>
            </w:r>
            <w:r>
              <w:rPr>
                <w:noProof/>
                <w:webHidden/>
              </w:rPr>
              <w:fldChar w:fldCharType="end"/>
            </w:r>
          </w:hyperlink>
        </w:p>
        <w:p w:rsidR="006679D8" w:rsidRDefault="006679D8">
          <w:pPr>
            <w:pStyle w:val="TDC2"/>
            <w:rPr>
              <w:rFonts w:eastAsiaTheme="minorEastAsia"/>
              <w:i w:val="0"/>
              <w:iCs w:val="0"/>
              <w:noProof/>
              <w:sz w:val="22"/>
              <w:szCs w:val="22"/>
              <w:lang w:val="es-AR" w:eastAsia="es-AR"/>
            </w:rPr>
          </w:pPr>
          <w:hyperlink w:anchor="_Toc40287853" w:history="1">
            <w:r w:rsidRPr="003D47EA">
              <w:rPr>
                <w:rStyle w:val="Hipervnculo"/>
                <w:noProof/>
              </w:rPr>
              <w:t>Diagrama de Secuencia</w:t>
            </w:r>
            <w:r>
              <w:rPr>
                <w:noProof/>
                <w:webHidden/>
              </w:rPr>
              <w:tab/>
            </w:r>
            <w:r>
              <w:rPr>
                <w:noProof/>
                <w:webHidden/>
              </w:rPr>
              <w:fldChar w:fldCharType="begin"/>
            </w:r>
            <w:r>
              <w:rPr>
                <w:noProof/>
                <w:webHidden/>
              </w:rPr>
              <w:instrText xml:space="preserve"> PAGEREF _Toc40287853 \h </w:instrText>
            </w:r>
            <w:r>
              <w:rPr>
                <w:noProof/>
                <w:webHidden/>
              </w:rPr>
            </w:r>
            <w:r>
              <w:rPr>
                <w:noProof/>
                <w:webHidden/>
              </w:rPr>
              <w:fldChar w:fldCharType="separate"/>
            </w:r>
            <w:r>
              <w:rPr>
                <w:noProof/>
                <w:webHidden/>
              </w:rPr>
              <w:t>7</w:t>
            </w:r>
            <w:r>
              <w:rPr>
                <w:noProof/>
                <w:webHidden/>
              </w:rPr>
              <w:fldChar w:fldCharType="end"/>
            </w:r>
          </w:hyperlink>
        </w:p>
        <w:p w:rsidR="000F79DF" w:rsidRDefault="008D3D73" w:rsidP="000F79DF">
          <w:pPr>
            <w:tabs>
              <w:tab w:val="left" w:pos="5954"/>
            </w:tabs>
          </w:pPr>
          <w:r>
            <w:fldChar w:fldCharType="end"/>
          </w:r>
        </w:p>
      </w:sdtContent>
    </w:sdt>
    <w:p w:rsidR="0040066E" w:rsidRDefault="0040066E" w:rsidP="000F79DF">
      <w:pPr>
        <w:ind w:left="0" w:firstLine="0"/>
      </w:pPr>
    </w:p>
    <w:p w:rsidR="00861B8F" w:rsidRDefault="00861B8F" w:rsidP="0040066E">
      <w:r>
        <w:br w:type="page"/>
      </w:r>
    </w:p>
    <w:sdt>
      <w:sdtPr>
        <w:alias w:val="Título"/>
        <w:id w:val="11545898"/>
        <w:dataBinding w:prefixMappings="xmlns:ns0='http://purl.org/dc/elements/1.1/' xmlns:ns1='http://schemas.openxmlformats.org/package/2006/metadata/core-properties' " w:xpath="/ns1:coreProperties[1]/ns0:title[1]" w:storeItemID="{6C3C8BC8-F283-45AE-878A-BAB7291924A1}"/>
        <w:text/>
      </w:sdtPr>
      <w:sdtContent>
        <w:p w:rsidR="00A13DBA" w:rsidRDefault="006F041B" w:rsidP="009A3173">
          <w:pPr>
            <w:pStyle w:val="PSI-Ttulo"/>
          </w:pPr>
          <w:r>
            <w:t>Caso de Uso [Gestionar Carrera]</w:t>
          </w:r>
        </w:p>
      </w:sdtContent>
    </w:sdt>
    <w:p w:rsidR="00F532CF" w:rsidRDefault="00F532CF" w:rsidP="00F532CF">
      <w:pPr>
        <w:pStyle w:val="PSI-Ttulo1"/>
      </w:pPr>
      <w:bookmarkStart w:id="0" w:name="_Toc228206475"/>
      <w:bookmarkStart w:id="1" w:name="_Toc234686580"/>
      <w:bookmarkStart w:id="2" w:name="_Toc40287845"/>
      <w:r>
        <w:t>Descripción</w:t>
      </w:r>
      <w:bookmarkEnd w:id="0"/>
      <w:bookmarkEnd w:id="1"/>
      <w:bookmarkEnd w:id="2"/>
    </w:p>
    <w:p w:rsidR="00C52087" w:rsidRDefault="00C52087" w:rsidP="00C52087">
      <w:pPr>
        <w:pStyle w:val="PSI-Normal"/>
      </w:pPr>
      <w:r>
        <w:t>Permitir al empleado de Secretaría Académica gestionar l</w:t>
      </w:r>
      <w:r w:rsidR="006F041B">
        <w:t xml:space="preserve">as carreras </w:t>
      </w:r>
      <w:r>
        <w:t>existentes en el sistema,</w:t>
      </w:r>
      <w:r w:rsidR="006F041B">
        <w:t xml:space="preserve"> m</w:t>
      </w:r>
      <w:r>
        <w:t xml:space="preserve">ediante el alta, baja y modificación de </w:t>
      </w:r>
      <w:r w:rsidR="006F041B">
        <w:t>las mismas.</w:t>
      </w:r>
    </w:p>
    <w:p w:rsidR="003C794D" w:rsidRDefault="003C794D" w:rsidP="003C794D">
      <w:pPr>
        <w:pStyle w:val="PSI-Normal"/>
      </w:pPr>
      <w:r>
        <w:t>Además podrá ver los planes pertenecientes a una carrera determinada.</w:t>
      </w:r>
    </w:p>
    <w:p w:rsidR="00F532CF" w:rsidRPr="00C52087" w:rsidRDefault="00F532CF" w:rsidP="00F532CF">
      <w:pPr>
        <w:ind w:left="720"/>
        <w:rPr>
          <w:lang w:val="es-AR"/>
        </w:rPr>
      </w:pPr>
    </w:p>
    <w:p w:rsidR="00F532CF" w:rsidRPr="00B729DA" w:rsidRDefault="00F532CF" w:rsidP="00F532CF">
      <w:pPr>
        <w:pStyle w:val="PSI-Ttulo1"/>
      </w:pPr>
      <w:bookmarkStart w:id="3" w:name="_Toc228206476"/>
      <w:bookmarkStart w:id="4" w:name="_Toc234686581"/>
      <w:bookmarkStart w:id="5" w:name="_Toc40287846"/>
      <w:r>
        <w:t>Actores del CU</w:t>
      </w:r>
      <w:bookmarkEnd w:id="3"/>
      <w:bookmarkEnd w:id="4"/>
      <w:bookmarkEnd w:id="5"/>
    </w:p>
    <w:p w:rsidR="00F532CF" w:rsidRPr="002E175C" w:rsidRDefault="00C52087" w:rsidP="00C52087">
      <w:pPr>
        <w:pStyle w:val="PSI-Normal"/>
      </w:pPr>
      <w:r>
        <w:t>Empleado Secretaría Académica</w:t>
      </w:r>
    </w:p>
    <w:p w:rsidR="00F532CF" w:rsidRDefault="00F532CF" w:rsidP="00F532CF">
      <w:pPr>
        <w:pStyle w:val="PSI-Ttulo1"/>
      </w:pPr>
      <w:bookmarkStart w:id="6" w:name="_Toc228206477"/>
      <w:bookmarkStart w:id="7" w:name="_Toc234686582"/>
      <w:bookmarkStart w:id="8" w:name="_Toc40287847"/>
      <w:r>
        <w:t>Precondiciones</w:t>
      </w:r>
      <w:bookmarkEnd w:id="6"/>
      <w:bookmarkEnd w:id="7"/>
      <w:bookmarkEnd w:id="8"/>
      <w:r>
        <w:t xml:space="preserve"> </w:t>
      </w:r>
    </w:p>
    <w:p w:rsidR="00C52087" w:rsidRDefault="00C52087" w:rsidP="00C52087">
      <w:pPr>
        <w:pStyle w:val="PSI-Normal"/>
        <w:rPr>
          <w:lang w:val="es-ES"/>
        </w:rPr>
      </w:pPr>
      <w:r>
        <w:rPr>
          <w:lang w:val="es-ES"/>
        </w:rPr>
        <w:t>Haber ingresado al sistema</w:t>
      </w:r>
    </w:p>
    <w:p w:rsidR="00F532CF" w:rsidRPr="002E175C" w:rsidRDefault="00F532CF" w:rsidP="00F532CF">
      <w:pPr>
        <w:pStyle w:val="PSI-Comentario"/>
      </w:pPr>
    </w:p>
    <w:p w:rsidR="00F532CF" w:rsidRDefault="00F532CF" w:rsidP="00F532CF">
      <w:pPr>
        <w:pStyle w:val="PSI-Ttulo1"/>
      </w:pPr>
      <w:bookmarkStart w:id="9" w:name="_Toc228206478"/>
      <w:bookmarkStart w:id="10" w:name="_Toc234686583"/>
      <w:bookmarkStart w:id="11" w:name="_Toc40287848"/>
      <w:r>
        <w:t>Flujo de Eventos Normal</w:t>
      </w:r>
      <w:bookmarkEnd w:id="9"/>
      <w:bookmarkEnd w:id="10"/>
      <w:bookmarkEnd w:id="11"/>
    </w:p>
    <w:p w:rsidR="00F91513" w:rsidRDefault="00F91513" w:rsidP="00F532CF">
      <w:pPr>
        <w:pStyle w:val="PSI-Ttulo1"/>
      </w:pPr>
    </w:p>
    <w:p w:rsidR="00C52087" w:rsidRDefault="00C52087" w:rsidP="00C52087">
      <w:pPr>
        <w:pStyle w:val="PSI-Normal"/>
        <w:numPr>
          <w:ilvl w:val="0"/>
          <w:numId w:val="13"/>
        </w:numPr>
        <w:spacing w:before="0" w:line="240" w:lineRule="auto"/>
        <w:rPr>
          <w:lang w:val="es-ES"/>
        </w:rPr>
      </w:pPr>
      <w:r>
        <w:rPr>
          <w:lang w:val="es-ES"/>
        </w:rPr>
        <w:t xml:space="preserve">Se presenta al empleado de Secretaría Académica, la pantalla de </w:t>
      </w:r>
      <w:r w:rsidR="006F041B">
        <w:rPr>
          <w:lang w:val="es-ES"/>
        </w:rPr>
        <w:t>Carreras</w:t>
      </w:r>
      <w:r w:rsidR="0046245E">
        <w:rPr>
          <w:lang w:val="es-ES"/>
        </w:rPr>
        <w:t xml:space="preserve"> que</w:t>
      </w:r>
      <w:r w:rsidR="006F041B">
        <w:rPr>
          <w:lang w:val="es-ES"/>
        </w:rPr>
        <w:t xml:space="preserve"> muestra un listado de carreras y</w:t>
      </w:r>
      <w:r>
        <w:rPr>
          <w:lang w:val="es-ES"/>
        </w:rPr>
        <w:t xml:space="preserve"> tres botones.</w:t>
      </w:r>
      <w:r w:rsidR="00682526">
        <w:rPr>
          <w:lang w:val="es-ES"/>
        </w:rPr>
        <w:t xml:space="preserve"> Para cada carre</w:t>
      </w:r>
      <w:r w:rsidR="007A6BAF">
        <w:rPr>
          <w:lang w:val="es-ES"/>
        </w:rPr>
        <w:t>ra existe un botón “Modificar”,</w:t>
      </w:r>
      <w:r w:rsidR="00682526">
        <w:rPr>
          <w:lang w:val="es-ES"/>
        </w:rPr>
        <w:t xml:space="preserve"> “Eliminar”</w:t>
      </w:r>
      <w:r w:rsidR="007A6BAF">
        <w:rPr>
          <w:lang w:val="es-ES"/>
        </w:rPr>
        <w:t xml:space="preserve"> y "Ver Planes"</w:t>
      </w:r>
      <w:r w:rsidR="00682526">
        <w:rPr>
          <w:lang w:val="es-ES"/>
        </w:rPr>
        <w:t xml:space="preserve"> y existe un botón para crear una nueva carrera.</w:t>
      </w:r>
    </w:p>
    <w:p w:rsidR="00C52087" w:rsidRPr="00E748A6" w:rsidRDefault="00C52087" w:rsidP="00C52087">
      <w:pPr>
        <w:pStyle w:val="PSI-Normal"/>
        <w:numPr>
          <w:ilvl w:val="0"/>
          <w:numId w:val="13"/>
        </w:numPr>
        <w:spacing w:before="0" w:line="240" w:lineRule="auto"/>
        <w:rPr>
          <w:lang w:val="es-ES"/>
        </w:rPr>
      </w:pPr>
      <w:r w:rsidRPr="00E748A6">
        <w:rPr>
          <w:lang w:val="es-ES"/>
        </w:rPr>
        <w:t>Si el empleado de Secretaría Académica presiona el botón “Nuev</w:t>
      </w:r>
      <w:r w:rsidR="006F041B">
        <w:rPr>
          <w:lang w:val="es-ES"/>
        </w:rPr>
        <w:t>a Carrera</w:t>
      </w:r>
      <w:r>
        <w:rPr>
          <w:lang w:val="es-ES"/>
        </w:rPr>
        <w:t>” continúa en el flujo alternativo 1</w:t>
      </w:r>
      <w:r w:rsidRPr="00E748A6">
        <w:rPr>
          <w:lang w:val="es-ES"/>
        </w:rPr>
        <w:t xml:space="preserve"> “Alta de </w:t>
      </w:r>
      <w:r w:rsidR="006F041B">
        <w:rPr>
          <w:lang w:val="es-ES"/>
        </w:rPr>
        <w:t>Carrera</w:t>
      </w:r>
      <w:r w:rsidRPr="00E748A6">
        <w:rPr>
          <w:lang w:val="es-ES"/>
        </w:rPr>
        <w:t>”.</w:t>
      </w:r>
    </w:p>
    <w:p w:rsidR="00C52087" w:rsidRDefault="00C52087" w:rsidP="00C52087">
      <w:pPr>
        <w:pStyle w:val="PSI-Normal"/>
        <w:numPr>
          <w:ilvl w:val="0"/>
          <w:numId w:val="13"/>
        </w:numPr>
        <w:spacing w:before="0" w:line="240" w:lineRule="auto"/>
        <w:rPr>
          <w:lang w:val="es-ES"/>
        </w:rPr>
      </w:pPr>
      <w:r>
        <w:rPr>
          <w:lang w:val="es-ES"/>
        </w:rPr>
        <w:t xml:space="preserve">Si el empleado de Secretaría Académica presiona el botón “Modificar </w:t>
      </w:r>
      <w:r w:rsidR="006F041B">
        <w:rPr>
          <w:lang w:val="es-ES"/>
        </w:rPr>
        <w:t>Carrera</w:t>
      </w:r>
      <w:r>
        <w:rPr>
          <w:lang w:val="es-ES"/>
        </w:rPr>
        <w:t xml:space="preserve">” continúa en el flujo alternativo 2 “Modificación de </w:t>
      </w:r>
      <w:r w:rsidR="006F041B">
        <w:rPr>
          <w:lang w:val="es-ES"/>
        </w:rPr>
        <w:t>Carrera</w:t>
      </w:r>
      <w:r>
        <w:rPr>
          <w:lang w:val="es-ES"/>
        </w:rPr>
        <w:t>”.</w:t>
      </w:r>
    </w:p>
    <w:p w:rsidR="00C52087" w:rsidRDefault="00C52087" w:rsidP="00C52087">
      <w:pPr>
        <w:pStyle w:val="PSI-Normal"/>
        <w:numPr>
          <w:ilvl w:val="0"/>
          <w:numId w:val="13"/>
        </w:numPr>
        <w:spacing w:before="0" w:line="240" w:lineRule="auto"/>
        <w:rPr>
          <w:lang w:val="es-ES"/>
        </w:rPr>
      </w:pPr>
      <w:r>
        <w:rPr>
          <w:lang w:val="es-ES"/>
        </w:rPr>
        <w:t xml:space="preserve">Si el empleado de Secretaría Académica presiona el botón “Eliminar </w:t>
      </w:r>
      <w:r w:rsidR="006F041B">
        <w:rPr>
          <w:lang w:val="es-ES"/>
        </w:rPr>
        <w:t>Carrera</w:t>
      </w:r>
      <w:r>
        <w:rPr>
          <w:lang w:val="es-ES"/>
        </w:rPr>
        <w:t xml:space="preserve">” continúa en el flujo alternativo 3 “Baja de </w:t>
      </w:r>
      <w:r w:rsidR="006F041B">
        <w:rPr>
          <w:lang w:val="es-ES"/>
        </w:rPr>
        <w:t>Carrera</w:t>
      </w:r>
      <w:r>
        <w:rPr>
          <w:lang w:val="es-ES"/>
        </w:rPr>
        <w:t>”.</w:t>
      </w:r>
    </w:p>
    <w:p w:rsidR="007A6BAF" w:rsidRPr="00E748A6" w:rsidRDefault="007A6BAF" w:rsidP="00C52087">
      <w:pPr>
        <w:pStyle w:val="PSI-Normal"/>
        <w:numPr>
          <w:ilvl w:val="0"/>
          <w:numId w:val="13"/>
        </w:numPr>
        <w:spacing w:before="0" w:line="240" w:lineRule="auto"/>
        <w:rPr>
          <w:lang w:val="es-ES"/>
        </w:rPr>
      </w:pPr>
      <w:r>
        <w:rPr>
          <w:lang w:val="es-ES"/>
        </w:rPr>
        <w:t>Si el empleado de Secretaría Académica presiona el botón "Ver Planes" continúa en el flujo alternativo 4 "Planes de Carrera"</w:t>
      </w:r>
    </w:p>
    <w:p w:rsidR="00F532CF" w:rsidRDefault="00F532CF" w:rsidP="00F532CF">
      <w:pPr>
        <w:jc w:val="both"/>
      </w:pPr>
    </w:p>
    <w:p w:rsidR="00F532CF" w:rsidRDefault="00F532CF" w:rsidP="00F532CF">
      <w:pPr>
        <w:pStyle w:val="PSI-Ttulo1"/>
      </w:pPr>
      <w:bookmarkStart w:id="12" w:name="_Toc228206479"/>
      <w:bookmarkStart w:id="13" w:name="_Toc234686584"/>
      <w:bookmarkStart w:id="14" w:name="_Toc40287849"/>
      <w:proofErr w:type="spellStart"/>
      <w:r>
        <w:t>Poscondiciones</w:t>
      </w:r>
      <w:bookmarkEnd w:id="12"/>
      <w:bookmarkEnd w:id="13"/>
      <w:bookmarkEnd w:id="14"/>
      <w:proofErr w:type="spellEnd"/>
      <w:r>
        <w:t xml:space="preserve"> </w:t>
      </w:r>
    </w:p>
    <w:p w:rsidR="00D31EFE" w:rsidRPr="00D31EFE" w:rsidRDefault="00D31EFE" w:rsidP="00D31EFE">
      <w:pPr>
        <w:pStyle w:val="PSI-Normal"/>
        <w:rPr>
          <w:u w:val="single"/>
        </w:rPr>
      </w:pPr>
      <w:r w:rsidRPr="00D31EFE">
        <w:rPr>
          <w:u w:val="single"/>
        </w:rPr>
        <w:t xml:space="preserve">1. Alta de Carrera: </w:t>
      </w:r>
    </w:p>
    <w:p w:rsidR="00D31EFE" w:rsidRDefault="00D31EFE" w:rsidP="00D31EFE">
      <w:pPr>
        <w:pStyle w:val="PSI-Normal"/>
      </w:pPr>
      <w:r>
        <w:t>El sistema da de alta una carrera exitosamente y queda a la espera de una acción.</w:t>
      </w:r>
    </w:p>
    <w:p w:rsidR="00D31EFE" w:rsidRPr="00D31EFE" w:rsidRDefault="00D31EFE" w:rsidP="00D31EFE">
      <w:pPr>
        <w:pStyle w:val="PSI-Normal"/>
        <w:rPr>
          <w:u w:val="single"/>
        </w:rPr>
      </w:pPr>
      <w:r w:rsidRPr="00D31EFE">
        <w:rPr>
          <w:u w:val="single"/>
        </w:rPr>
        <w:t xml:space="preserve">2. Modificación de Carrera: </w:t>
      </w:r>
    </w:p>
    <w:p w:rsidR="00D31EFE" w:rsidRDefault="00D31EFE" w:rsidP="00D31EFE">
      <w:pPr>
        <w:pStyle w:val="PSI-Normal"/>
      </w:pPr>
      <w:r>
        <w:t>El sistema modifica los datos de una carrera exitosamente y queda a la espera de una acción.</w:t>
      </w:r>
    </w:p>
    <w:p w:rsidR="00D31EFE" w:rsidRPr="00D31EFE" w:rsidRDefault="00D31EFE" w:rsidP="00D31EFE">
      <w:pPr>
        <w:pStyle w:val="PSI-Normal"/>
        <w:rPr>
          <w:u w:val="single"/>
        </w:rPr>
      </w:pPr>
      <w:r w:rsidRPr="00D31EFE">
        <w:rPr>
          <w:u w:val="single"/>
        </w:rPr>
        <w:t xml:space="preserve">3. Baja de Carrera: </w:t>
      </w:r>
    </w:p>
    <w:p w:rsidR="007A6BAF" w:rsidRPr="00F91513" w:rsidRDefault="00D31EFE" w:rsidP="007A6BAF">
      <w:pPr>
        <w:pStyle w:val="PSI-Normal"/>
      </w:pPr>
      <w:r>
        <w:t xml:space="preserve">El sistema da de baja una carrera exitosamente y queda a la espera de una acción. </w:t>
      </w:r>
    </w:p>
    <w:p w:rsidR="007A6BAF" w:rsidRPr="00874A3E" w:rsidRDefault="007A6BAF" w:rsidP="007A6BAF">
      <w:pPr>
        <w:pStyle w:val="PSI-Normal"/>
        <w:rPr>
          <w:u w:val="single"/>
        </w:rPr>
      </w:pPr>
      <w:r>
        <w:rPr>
          <w:u w:val="single"/>
        </w:rPr>
        <w:lastRenderedPageBreak/>
        <w:t>4. Planes de Carrera</w:t>
      </w:r>
      <w:r w:rsidRPr="00874A3E">
        <w:rPr>
          <w:u w:val="single"/>
        </w:rPr>
        <w:t>:</w:t>
      </w:r>
    </w:p>
    <w:p w:rsidR="007A6BAF" w:rsidRPr="002E175C" w:rsidRDefault="007A6BAF" w:rsidP="007A6BAF">
      <w:pPr>
        <w:pStyle w:val="PSI-Normal"/>
      </w:pPr>
      <w:r>
        <w:t>El sistema muestra un listado del/los Plan/es perteneciente/s a una determinada Carrera y queda a la espera de una acción.</w:t>
      </w:r>
    </w:p>
    <w:p w:rsidR="007A6BAF" w:rsidRPr="002E175C" w:rsidRDefault="007A6BAF" w:rsidP="00D31EFE">
      <w:pPr>
        <w:pStyle w:val="PSI-Normal"/>
      </w:pPr>
    </w:p>
    <w:p w:rsidR="00F532CF" w:rsidRDefault="00F532CF" w:rsidP="00F532CF">
      <w:pPr>
        <w:pStyle w:val="PSI-Comentario"/>
      </w:pPr>
    </w:p>
    <w:p w:rsidR="00D31EFE" w:rsidRPr="002E175C" w:rsidRDefault="00D31EFE" w:rsidP="00F532CF">
      <w:pPr>
        <w:pStyle w:val="PSI-Comentario"/>
      </w:pPr>
    </w:p>
    <w:p w:rsidR="00F532CF" w:rsidRDefault="00F532CF" w:rsidP="00F532CF">
      <w:pPr>
        <w:pStyle w:val="PSI-Ttulo1"/>
      </w:pPr>
      <w:bookmarkStart w:id="15" w:name="_Toc228206480"/>
      <w:bookmarkStart w:id="16" w:name="_Toc234686585"/>
      <w:bookmarkStart w:id="17" w:name="_Toc40287850"/>
      <w:r>
        <w:t>Flujo de Eventos Alternativo</w:t>
      </w:r>
      <w:bookmarkEnd w:id="15"/>
      <w:bookmarkEnd w:id="16"/>
      <w:bookmarkEnd w:id="17"/>
    </w:p>
    <w:p w:rsidR="00C52087" w:rsidRPr="00C52087" w:rsidRDefault="00C52087" w:rsidP="00C52087">
      <w:pPr>
        <w:pStyle w:val="PSI-Normal"/>
        <w:rPr>
          <w:u w:val="single"/>
        </w:rPr>
      </w:pPr>
      <w:r w:rsidRPr="00C52087">
        <w:rPr>
          <w:u w:val="single"/>
        </w:rPr>
        <w:t xml:space="preserve">Flujo Alternativo 1: </w:t>
      </w:r>
    </w:p>
    <w:p w:rsidR="00C52087" w:rsidRPr="009D3E30" w:rsidRDefault="00C52087" w:rsidP="00C52087">
      <w:pPr>
        <w:pStyle w:val="PSI-Normal"/>
        <w:rPr>
          <w:lang w:val="es-ES"/>
        </w:rPr>
      </w:pPr>
      <w:r w:rsidRPr="00C52087">
        <w:rPr>
          <w:lang w:val="es-ES"/>
        </w:rPr>
        <w:t xml:space="preserve">2.1 "Alta de </w:t>
      </w:r>
      <w:r w:rsidR="0046245E">
        <w:rPr>
          <w:lang w:val="es-ES"/>
        </w:rPr>
        <w:t>Carrera</w:t>
      </w:r>
      <w:r w:rsidRPr="00C52087">
        <w:rPr>
          <w:lang w:val="es-ES"/>
        </w:rPr>
        <w:t>"</w:t>
      </w:r>
    </w:p>
    <w:p w:rsidR="00C52087" w:rsidRDefault="00C52087" w:rsidP="00C52087">
      <w:pPr>
        <w:pStyle w:val="PSI-Normal"/>
        <w:ind w:left="360" w:firstLine="0"/>
        <w:rPr>
          <w:lang w:val="es-ES"/>
        </w:rPr>
      </w:pPr>
      <w:r>
        <w:rPr>
          <w:lang w:val="es-ES"/>
        </w:rPr>
        <w:t xml:space="preserve">2.1.1 Se presenta al empleado de Secretaría Académica la pantalla de Alta de </w:t>
      </w:r>
      <w:r w:rsidR="0046245E">
        <w:rPr>
          <w:lang w:val="es-ES"/>
        </w:rPr>
        <w:t>Carrera</w:t>
      </w:r>
      <w:r>
        <w:rPr>
          <w:lang w:val="es-ES"/>
        </w:rPr>
        <w:t>.</w:t>
      </w:r>
    </w:p>
    <w:p w:rsidR="00C52087" w:rsidRDefault="00C52087" w:rsidP="00C52087">
      <w:pPr>
        <w:pStyle w:val="PSI-Normal"/>
        <w:ind w:left="360" w:firstLine="0"/>
        <w:rPr>
          <w:lang w:val="es-ES"/>
        </w:rPr>
      </w:pPr>
      <w:r>
        <w:rPr>
          <w:lang w:val="es-ES"/>
        </w:rPr>
        <w:t>2.1.2 El</w:t>
      </w:r>
      <w:r w:rsidRPr="00E748A6">
        <w:rPr>
          <w:lang w:val="es-ES"/>
        </w:rPr>
        <w:t xml:space="preserve"> empleado de Secretaría</w:t>
      </w:r>
      <w:r>
        <w:rPr>
          <w:lang w:val="es-ES"/>
        </w:rPr>
        <w:t xml:space="preserve"> Académica completa los campos del formulario</w:t>
      </w:r>
      <w:r w:rsidR="0023781C">
        <w:rPr>
          <w:lang w:val="es-ES"/>
        </w:rPr>
        <w:t xml:space="preserve"> (Código Carrera y Nombre Carrera)</w:t>
      </w:r>
      <w:r>
        <w:rPr>
          <w:lang w:val="es-ES"/>
        </w:rPr>
        <w:t>.</w:t>
      </w:r>
    </w:p>
    <w:p w:rsidR="00C52087" w:rsidRDefault="00C52087" w:rsidP="00C52087">
      <w:pPr>
        <w:pStyle w:val="PSI-Normal"/>
        <w:ind w:left="360" w:firstLine="0"/>
        <w:rPr>
          <w:lang w:val="es-ES"/>
        </w:rPr>
      </w:pPr>
      <w:r>
        <w:rPr>
          <w:lang w:val="es-ES"/>
        </w:rPr>
        <w:t>2.1.3 El</w:t>
      </w:r>
      <w:r w:rsidRPr="00E748A6">
        <w:rPr>
          <w:lang w:val="es-ES"/>
        </w:rPr>
        <w:t xml:space="preserve"> empleado de Secretaría</w:t>
      </w:r>
      <w:r>
        <w:rPr>
          <w:lang w:val="es-ES"/>
        </w:rPr>
        <w:t xml:space="preserve"> Académica presiona el botón “</w:t>
      </w:r>
      <w:r w:rsidR="008C141F">
        <w:rPr>
          <w:lang w:val="es-ES"/>
        </w:rPr>
        <w:t>Confirmar</w:t>
      </w:r>
      <w:r>
        <w:rPr>
          <w:lang w:val="es-ES"/>
        </w:rPr>
        <w:t>”.</w:t>
      </w:r>
    </w:p>
    <w:p w:rsidR="00C52087" w:rsidRPr="00E748A6" w:rsidRDefault="00C52087" w:rsidP="00C52087">
      <w:pPr>
        <w:pStyle w:val="PSI-Normal"/>
        <w:ind w:left="360" w:firstLine="0"/>
        <w:rPr>
          <w:lang w:val="es-ES"/>
        </w:rPr>
      </w:pPr>
      <w:r>
        <w:rPr>
          <w:lang w:val="es-ES"/>
        </w:rPr>
        <w:t xml:space="preserve">2.1.4 Se guardan los datos </w:t>
      </w:r>
      <w:r w:rsidR="0046245E">
        <w:rPr>
          <w:lang w:val="es-ES"/>
        </w:rPr>
        <w:t xml:space="preserve">de la Carrera </w:t>
      </w:r>
      <w:r>
        <w:rPr>
          <w:lang w:val="es-ES"/>
        </w:rPr>
        <w:t>en el sistema.</w:t>
      </w:r>
    </w:p>
    <w:p w:rsidR="00C52087" w:rsidRDefault="00C52087" w:rsidP="00F532CF">
      <w:pPr>
        <w:pStyle w:val="PSI-Comentario"/>
        <w:rPr>
          <w:lang w:val="es-ES"/>
        </w:rPr>
      </w:pPr>
    </w:p>
    <w:p w:rsidR="00C52087" w:rsidRPr="00C52087" w:rsidRDefault="00C52087" w:rsidP="00C52087">
      <w:pPr>
        <w:pStyle w:val="PSI-Normal"/>
        <w:rPr>
          <w:u w:val="single"/>
        </w:rPr>
      </w:pPr>
      <w:r w:rsidRPr="00C52087">
        <w:rPr>
          <w:u w:val="single"/>
        </w:rPr>
        <w:t xml:space="preserve">Flujo Alternativo 2: </w:t>
      </w:r>
    </w:p>
    <w:p w:rsidR="00C52087" w:rsidRPr="009D3E30" w:rsidRDefault="00C52087" w:rsidP="00C52087">
      <w:pPr>
        <w:pStyle w:val="PSI-Normal"/>
        <w:rPr>
          <w:lang w:val="es-ES"/>
        </w:rPr>
      </w:pPr>
      <w:r w:rsidRPr="00C52087">
        <w:rPr>
          <w:lang w:val="es-ES"/>
        </w:rPr>
        <w:t xml:space="preserve">3.1 "Modificación de </w:t>
      </w:r>
      <w:r w:rsidR="0046245E">
        <w:rPr>
          <w:lang w:val="es-ES"/>
        </w:rPr>
        <w:t>Carrera</w:t>
      </w:r>
      <w:r w:rsidRPr="00C52087">
        <w:rPr>
          <w:lang w:val="es-ES"/>
        </w:rPr>
        <w:t>"</w:t>
      </w:r>
    </w:p>
    <w:p w:rsidR="00C52087" w:rsidRDefault="00C52087" w:rsidP="00C52087">
      <w:pPr>
        <w:pStyle w:val="PSI-Normal"/>
        <w:ind w:left="360" w:firstLine="0"/>
        <w:rPr>
          <w:lang w:val="es-ES"/>
        </w:rPr>
      </w:pPr>
      <w:r>
        <w:rPr>
          <w:lang w:val="es-ES"/>
        </w:rPr>
        <w:t xml:space="preserve">3.1.1 Se presenta al empleado de Secretaría Académica la pantalla con los datos </w:t>
      </w:r>
      <w:r w:rsidR="0046245E">
        <w:rPr>
          <w:lang w:val="es-ES"/>
        </w:rPr>
        <w:t>de la Carrera</w:t>
      </w:r>
      <w:r>
        <w:rPr>
          <w:lang w:val="es-ES"/>
        </w:rPr>
        <w:t>.</w:t>
      </w:r>
    </w:p>
    <w:p w:rsidR="00C52087" w:rsidRDefault="00C52087" w:rsidP="00C52087">
      <w:pPr>
        <w:pStyle w:val="PSI-Normal"/>
        <w:ind w:left="360" w:firstLine="0"/>
        <w:rPr>
          <w:lang w:val="es-ES"/>
        </w:rPr>
      </w:pPr>
      <w:r>
        <w:rPr>
          <w:lang w:val="es-ES"/>
        </w:rPr>
        <w:t>3.1.2 El</w:t>
      </w:r>
      <w:r w:rsidRPr="00E748A6">
        <w:rPr>
          <w:lang w:val="es-ES"/>
        </w:rPr>
        <w:t xml:space="preserve"> empleado de Secretaría</w:t>
      </w:r>
      <w:r>
        <w:rPr>
          <w:lang w:val="es-ES"/>
        </w:rPr>
        <w:t xml:space="preserve"> Académica modifica los campos del formulario</w:t>
      </w:r>
      <w:r w:rsidR="0023781C">
        <w:rPr>
          <w:lang w:val="es-ES"/>
        </w:rPr>
        <w:t xml:space="preserve"> (Código Carrera y Nombre Carrera).</w:t>
      </w:r>
    </w:p>
    <w:p w:rsidR="00C52087" w:rsidRDefault="00C52087" w:rsidP="00C52087">
      <w:pPr>
        <w:pStyle w:val="PSI-Normal"/>
        <w:ind w:left="360" w:firstLine="0"/>
        <w:rPr>
          <w:lang w:val="es-ES"/>
        </w:rPr>
      </w:pPr>
      <w:r>
        <w:rPr>
          <w:lang w:val="es-ES"/>
        </w:rPr>
        <w:t>3.1.3 El</w:t>
      </w:r>
      <w:r w:rsidRPr="00E748A6">
        <w:rPr>
          <w:lang w:val="es-ES"/>
        </w:rPr>
        <w:t xml:space="preserve"> empleado de Secretaría</w:t>
      </w:r>
      <w:r>
        <w:rPr>
          <w:lang w:val="es-ES"/>
        </w:rPr>
        <w:t xml:space="preserve"> Académica presiona el botón “</w:t>
      </w:r>
      <w:r w:rsidR="008C141F">
        <w:rPr>
          <w:lang w:val="es-ES"/>
        </w:rPr>
        <w:t>Confirmar</w:t>
      </w:r>
      <w:r>
        <w:rPr>
          <w:lang w:val="es-ES"/>
        </w:rPr>
        <w:t>”.</w:t>
      </w:r>
    </w:p>
    <w:p w:rsidR="00C52087" w:rsidRPr="00E748A6" w:rsidRDefault="00C52087" w:rsidP="00C52087">
      <w:pPr>
        <w:pStyle w:val="PSI-Normal"/>
        <w:ind w:left="360" w:firstLine="0"/>
        <w:rPr>
          <w:lang w:val="es-ES"/>
        </w:rPr>
      </w:pPr>
      <w:r>
        <w:rPr>
          <w:lang w:val="es-ES"/>
        </w:rPr>
        <w:t xml:space="preserve">3.1.4 Se guardan los cambios </w:t>
      </w:r>
      <w:r w:rsidR="0046245E">
        <w:rPr>
          <w:lang w:val="es-ES"/>
        </w:rPr>
        <w:t xml:space="preserve">de la Carrera </w:t>
      </w:r>
      <w:r>
        <w:rPr>
          <w:lang w:val="es-ES"/>
        </w:rPr>
        <w:t>en el sistema.</w:t>
      </w:r>
    </w:p>
    <w:p w:rsidR="00C52087" w:rsidRDefault="00C52087" w:rsidP="00F532CF">
      <w:pPr>
        <w:pStyle w:val="PSI-Comentario"/>
        <w:rPr>
          <w:lang w:val="es-ES"/>
        </w:rPr>
      </w:pPr>
    </w:p>
    <w:p w:rsidR="00C52087" w:rsidRPr="00C52087" w:rsidRDefault="00C52087" w:rsidP="00C52087">
      <w:pPr>
        <w:pStyle w:val="PSI-Normal"/>
        <w:rPr>
          <w:u w:val="single"/>
        </w:rPr>
      </w:pPr>
      <w:r w:rsidRPr="00C52087">
        <w:rPr>
          <w:u w:val="single"/>
        </w:rPr>
        <w:t xml:space="preserve">Flujo Alternativo 3: </w:t>
      </w:r>
    </w:p>
    <w:p w:rsidR="00C52087" w:rsidRPr="00C52087" w:rsidRDefault="00C52087" w:rsidP="00C52087">
      <w:pPr>
        <w:pStyle w:val="PSI-Normal"/>
        <w:rPr>
          <w:lang w:val="es-ES"/>
        </w:rPr>
      </w:pPr>
      <w:r w:rsidRPr="00C52087">
        <w:rPr>
          <w:lang w:val="es-ES"/>
        </w:rPr>
        <w:t xml:space="preserve">4.1 "Baja de </w:t>
      </w:r>
      <w:r w:rsidR="0046245E">
        <w:rPr>
          <w:lang w:val="es-ES"/>
        </w:rPr>
        <w:t>Carrera</w:t>
      </w:r>
      <w:r w:rsidRPr="00C52087">
        <w:rPr>
          <w:lang w:val="es-ES"/>
        </w:rPr>
        <w:t>"</w:t>
      </w:r>
    </w:p>
    <w:p w:rsidR="00C52087" w:rsidRDefault="00C52087" w:rsidP="00C52087">
      <w:pPr>
        <w:pStyle w:val="PSI-Normal"/>
        <w:ind w:left="360" w:firstLine="0"/>
        <w:rPr>
          <w:lang w:val="es-ES"/>
        </w:rPr>
      </w:pPr>
      <w:r>
        <w:rPr>
          <w:lang w:val="es-ES"/>
        </w:rPr>
        <w:t>4.1.1 Se presenta al empleado de Secretaría Académica un mensaje de confirmación.</w:t>
      </w:r>
    </w:p>
    <w:p w:rsidR="00C52087" w:rsidRDefault="00C52087" w:rsidP="00C52087">
      <w:pPr>
        <w:pStyle w:val="PSI-Normal"/>
        <w:ind w:left="360" w:firstLine="0"/>
        <w:rPr>
          <w:lang w:val="es-ES"/>
        </w:rPr>
      </w:pPr>
      <w:r>
        <w:rPr>
          <w:lang w:val="es-ES"/>
        </w:rPr>
        <w:t>4.1.2 El</w:t>
      </w:r>
      <w:r w:rsidRPr="00E748A6">
        <w:rPr>
          <w:lang w:val="es-ES"/>
        </w:rPr>
        <w:t xml:space="preserve"> empleado de Secretaría</w:t>
      </w:r>
      <w:r>
        <w:rPr>
          <w:lang w:val="es-ES"/>
        </w:rPr>
        <w:t xml:space="preserve"> Académica presiona </w:t>
      </w:r>
      <w:r w:rsidR="008C141F">
        <w:rPr>
          <w:lang w:val="es-ES"/>
        </w:rPr>
        <w:t xml:space="preserve">el botón </w:t>
      </w:r>
      <w:r>
        <w:rPr>
          <w:lang w:val="es-ES"/>
        </w:rPr>
        <w:t>“Sí</w:t>
      </w:r>
      <w:r w:rsidR="008C141F">
        <w:rPr>
          <w:lang w:val="es-ES"/>
        </w:rPr>
        <w:t>, deseo eliminar</w:t>
      </w:r>
      <w:r>
        <w:rPr>
          <w:lang w:val="es-ES"/>
        </w:rPr>
        <w:t>”.</w:t>
      </w:r>
    </w:p>
    <w:p w:rsidR="00C52087" w:rsidRDefault="00C52087" w:rsidP="00C52087">
      <w:pPr>
        <w:pStyle w:val="PSI-Normal"/>
        <w:ind w:left="360" w:firstLine="0"/>
        <w:rPr>
          <w:lang w:val="es-ES"/>
        </w:rPr>
      </w:pPr>
      <w:r>
        <w:rPr>
          <w:lang w:val="es-ES"/>
        </w:rPr>
        <w:t xml:space="preserve">4.1.3 </w:t>
      </w:r>
      <w:r w:rsidR="0046245E">
        <w:rPr>
          <w:lang w:val="es-ES"/>
        </w:rPr>
        <w:t>La Carrera</w:t>
      </w:r>
      <w:r>
        <w:rPr>
          <w:lang w:val="es-ES"/>
        </w:rPr>
        <w:t xml:space="preserve"> se elimina del sistema.</w:t>
      </w:r>
    </w:p>
    <w:p w:rsidR="009D3E30" w:rsidRDefault="009D3E30" w:rsidP="009D3E30">
      <w:pPr>
        <w:pStyle w:val="PSI-Normal"/>
        <w:rPr>
          <w:u w:val="single"/>
        </w:rPr>
      </w:pPr>
      <w:r>
        <w:rPr>
          <w:u w:val="single"/>
        </w:rPr>
        <w:lastRenderedPageBreak/>
        <w:t>Flujo Alternativo 4</w:t>
      </w:r>
      <w:r w:rsidRPr="00051490">
        <w:rPr>
          <w:u w:val="single"/>
        </w:rPr>
        <w:t>:</w:t>
      </w:r>
    </w:p>
    <w:p w:rsidR="009D3E30" w:rsidRDefault="009D3E30" w:rsidP="009D3E30">
      <w:pPr>
        <w:pStyle w:val="PSI-Normal"/>
      </w:pPr>
      <w:r w:rsidRPr="00C20E6B">
        <w:t xml:space="preserve">5.1 </w:t>
      </w:r>
      <w:r>
        <w:t>"Planes de Carrera"</w:t>
      </w:r>
    </w:p>
    <w:p w:rsidR="009D3E30" w:rsidRPr="00C20E6B" w:rsidRDefault="009D3E30" w:rsidP="009D3E30">
      <w:pPr>
        <w:pStyle w:val="PSI-Normal"/>
      </w:pPr>
      <w:r>
        <w:tab/>
        <w:t>5.1.1 Se presenta al empleado de Secretaría Académica la pantalla "Planes de Carrera" con el listado de planes/s pertenecientes a una carrera determinada</w:t>
      </w:r>
      <w:r w:rsidR="00354C47">
        <w:t>, donde podrá presionar el botón "Ver Asignaturas del Plan" para gestionar las asignaturas asociadas al plan en cuestión</w:t>
      </w:r>
      <w:r>
        <w:t>.</w:t>
      </w:r>
    </w:p>
    <w:p w:rsidR="00F574ED" w:rsidRPr="009D3E30" w:rsidRDefault="00F574ED" w:rsidP="0046245E">
      <w:pPr>
        <w:pStyle w:val="PSI-Normal"/>
        <w:ind w:left="360" w:firstLine="0"/>
      </w:pPr>
    </w:p>
    <w:p w:rsidR="008C141F" w:rsidRDefault="008C141F" w:rsidP="00F532CF">
      <w:pPr>
        <w:pStyle w:val="PSI-Comentario"/>
      </w:pPr>
    </w:p>
    <w:p w:rsidR="00C52087" w:rsidRPr="00C52087" w:rsidRDefault="00C52087" w:rsidP="00C52087">
      <w:pPr>
        <w:pStyle w:val="PSI-Normal"/>
        <w:rPr>
          <w:u w:val="single"/>
        </w:rPr>
      </w:pPr>
      <w:r w:rsidRPr="00C52087">
        <w:rPr>
          <w:u w:val="single"/>
        </w:rPr>
        <w:t xml:space="preserve">Excepción 1: </w:t>
      </w:r>
    </w:p>
    <w:p w:rsidR="00C52087" w:rsidRDefault="00C52087" w:rsidP="00C52087">
      <w:pPr>
        <w:pStyle w:val="PSI-Normal"/>
        <w:rPr>
          <w:lang w:val="es-ES"/>
        </w:rPr>
      </w:pPr>
      <w:r>
        <w:rPr>
          <w:lang w:val="es-ES"/>
        </w:rPr>
        <w:t>El empleado de Secretaría Académica cancele la operación.</w:t>
      </w:r>
    </w:p>
    <w:p w:rsidR="00C52087" w:rsidRPr="00C52087" w:rsidRDefault="00C52087" w:rsidP="00C52087">
      <w:pPr>
        <w:pStyle w:val="PSI-Normal"/>
        <w:rPr>
          <w:u w:val="single"/>
          <w:lang w:val="es-ES"/>
        </w:rPr>
      </w:pPr>
      <w:r w:rsidRPr="00C52087">
        <w:rPr>
          <w:u w:val="single"/>
          <w:lang w:val="es-ES"/>
        </w:rPr>
        <w:t xml:space="preserve">Excepción 2: </w:t>
      </w:r>
    </w:p>
    <w:p w:rsidR="00C52087" w:rsidRDefault="00C52087" w:rsidP="00C52087">
      <w:pPr>
        <w:pStyle w:val="PSI-Normal"/>
        <w:rPr>
          <w:lang w:val="es-ES"/>
        </w:rPr>
      </w:pPr>
      <w:r>
        <w:rPr>
          <w:lang w:val="es-ES"/>
        </w:rPr>
        <w:t xml:space="preserve">La clave primaria </w:t>
      </w:r>
      <w:r w:rsidR="00194281">
        <w:rPr>
          <w:lang w:val="es-ES"/>
        </w:rPr>
        <w:t xml:space="preserve">de la Carrera </w:t>
      </w:r>
      <w:r>
        <w:rPr>
          <w:lang w:val="es-ES"/>
        </w:rPr>
        <w:t>ya existe en el sistema.</w:t>
      </w:r>
    </w:p>
    <w:p w:rsidR="00C52087" w:rsidRPr="00C52087" w:rsidRDefault="00C52087" w:rsidP="00C52087">
      <w:pPr>
        <w:pStyle w:val="PSI-Normal"/>
        <w:rPr>
          <w:u w:val="single"/>
          <w:lang w:val="es-ES"/>
        </w:rPr>
      </w:pPr>
      <w:r w:rsidRPr="00C52087">
        <w:rPr>
          <w:u w:val="single"/>
          <w:lang w:val="es-ES"/>
        </w:rPr>
        <w:t>Excepción 3:</w:t>
      </w:r>
    </w:p>
    <w:p w:rsidR="00C52087" w:rsidRDefault="00144D18" w:rsidP="00C52087">
      <w:pPr>
        <w:pStyle w:val="PSI-Normal"/>
        <w:rPr>
          <w:lang w:val="es-ES"/>
        </w:rPr>
      </w:pPr>
      <w:r>
        <w:rPr>
          <w:lang w:val="es-ES"/>
        </w:rPr>
        <w:t>No pueda eliminarse porque la carrera tenga Programas de Asignaturas asociados.</w:t>
      </w:r>
      <w:bookmarkStart w:id="18" w:name="_GoBack"/>
      <w:bookmarkEnd w:id="18"/>
    </w:p>
    <w:p w:rsidR="007C39B1" w:rsidRPr="002E175C" w:rsidRDefault="00F532CF" w:rsidP="00144D18">
      <w:pPr>
        <w:pStyle w:val="PSI-Comentario"/>
      </w:pPr>
      <w:r>
        <w:br/>
      </w:r>
    </w:p>
    <w:p w:rsidR="00F532CF" w:rsidRDefault="00F532CF" w:rsidP="00F532CF">
      <w:pPr>
        <w:pStyle w:val="PSI-Ttulo1"/>
      </w:pPr>
      <w:bookmarkStart w:id="19" w:name="_Toc228206481"/>
      <w:bookmarkStart w:id="20" w:name="_Toc234686586"/>
      <w:bookmarkStart w:id="21" w:name="_Toc40287851"/>
      <w:r>
        <w:t>Diagramas Asociados</w:t>
      </w:r>
      <w:bookmarkEnd w:id="19"/>
      <w:bookmarkEnd w:id="20"/>
      <w:bookmarkEnd w:id="21"/>
    </w:p>
    <w:p w:rsidR="00F9473E" w:rsidRDefault="00F9473E" w:rsidP="00F9473E">
      <w:pPr>
        <w:pStyle w:val="PSI-Comentario"/>
        <w:ind w:left="0" w:firstLine="0"/>
      </w:pPr>
    </w:p>
    <w:p w:rsidR="0098045E" w:rsidRPr="002E175C" w:rsidRDefault="007C39B1" w:rsidP="00F91513">
      <w:pPr>
        <w:pStyle w:val="PSI-Ttulo2"/>
      </w:pPr>
      <w:bookmarkStart w:id="22" w:name="_Toc40287852"/>
      <w:r>
        <w:t>Diagrama de Casos de Uso</w:t>
      </w:r>
      <w:bookmarkEnd w:id="22"/>
    </w:p>
    <w:p w:rsidR="007C39B1" w:rsidRDefault="0036114B" w:rsidP="007C39B1">
      <w:pPr>
        <w:pStyle w:val="PSI-Comentario"/>
        <w:jc w:val="center"/>
      </w:pPr>
      <w:r>
        <w:rPr>
          <w:noProof/>
          <w:lang w:eastAsia="es-AR"/>
        </w:rPr>
        <w:drawing>
          <wp:inline distT="0" distB="0" distL="0" distR="0">
            <wp:extent cx="5400040" cy="2741099"/>
            <wp:effectExtent l="19050" t="0" r="0" b="0"/>
            <wp:docPr id="1" name="Imagen 1" descr="C:\xampp\htdocs\vaspa\Elaboración\Diagramas de CU individuales\Diagrama de Casos de Uso - Gestionar Carrer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xampp\htdocs\vaspa\Elaboración\Diagramas de CU individuales\Diagrama de Casos de Uso - Gestionar Carrera.jpg"/>
                    <pic:cNvPicPr>
                      <a:picLocks noChangeAspect="1" noChangeArrowheads="1"/>
                    </pic:cNvPicPr>
                  </pic:nvPicPr>
                  <pic:blipFill>
                    <a:blip r:embed="rId11" cstate="print"/>
                    <a:srcRect/>
                    <a:stretch>
                      <a:fillRect/>
                    </a:stretch>
                  </pic:blipFill>
                  <pic:spPr bwMode="auto">
                    <a:xfrm>
                      <a:off x="0" y="0"/>
                      <a:ext cx="5400040" cy="2741099"/>
                    </a:xfrm>
                    <a:prstGeom prst="rect">
                      <a:avLst/>
                    </a:prstGeom>
                    <a:noFill/>
                    <a:ln w="9525">
                      <a:noFill/>
                      <a:miter lim="800000"/>
                      <a:headEnd/>
                      <a:tailEnd/>
                    </a:ln>
                  </pic:spPr>
                </pic:pic>
              </a:graphicData>
            </a:graphic>
          </wp:inline>
        </w:drawing>
      </w:r>
    </w:p>
    <w:p w:rsidR="007C39B1" w:rsidRDefault="007C39B1" w:rsidP="007C39B1">
      <w:pPr>
        <w:pStyle w:val="PSI-Ttulo2"/>
      </w:pPr>
      <w:bookmarkStart w:id="23" w:name="_Toc40287853"/>
      <w:r>
        <w:lastRenderedPageBreak/>
        <w:t>Diagrama de Secuencia</w:t>
      </w:r>
      <w:bookmarkEnd w:id="23"/>
    </w:p>
    <w:p w:rsidR="00075927" w:rsidRDefault="00075927" w:rsidP="007C44E3"/>
    <w:p w:rsidR="007C44E3" w:rsidRDefault="007C44E3" w:rsidP="007C44E3">
      <w:r>
        <w:t>Alta Carrera</w:t>
      </w:r>
    </w:p>
    <w:p w:rsidR="002006DA" w:rsidRDefault="002006DA" w:rsidP="007C44E3"/>
    <w:p w:rsidR="007C39B1" w:rsidRDefault="007C44E3" w:rsidP="007C39B1">
      <w:pPr>
        <w:pStyle w:val="PSI-Normal"/>
        <w:jc w:val="center"/>
      </w:pPr>
      <w:r>
        <w:rPr>
          <w:noProof/>
          <w:lang w:eastAsia="es-AR"/>
        </w:rPr>
        <w:drawing>
          <wp:inline distT="0" distB="0" distL="0" distR="0">
            <wp:extent cx="5400040" cy="2295017"/>
            <wp:effectExtent l="19050" t="0" r="0" b="0"/>
            <wp:docPr id="9" name="Imagen 2" descr="C:\xampp\htdocs\vaspa\Elaboración\Diagramas de Secuencia\CU_Gestionar Carrera\DiagramaSecuencia_AltaCarrer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xampp\htdocs\vaspa\Elaboración\Diagramas de Secuencia\CU_Gestionar Carrera\DiagramaSecuencia_AltaCarrera.jpg"/>
                    <pic:cNvPicPr>
                      <a:picLocks noChangeAspect="1" noChangeArrowheads="1"/>
                    </pic:cNvPicPr>
                  </pic:nvPicPr>
                  <pic:blipFill>
                    <a:blip r:embed="rId12" cstate="print"/>
                    <a:srcRect/>
                    <a:stretch>
                      <a:fillRect/>
                    </a:stretch>
                  </pic:blipFill>
                  <pic:spPr bwMode="auto">
                    <a:xfrm>
                      <a:off x="0" y="0"/>
                      <a:ext cx="5400040" cy="2295017"/>
                    </a:xfrm>
                    <a:prstGeom prst="rect">
                      <a:avLst/>
                    </a:prstGeom>
                    <a:noFill/>
                    <a:ln w="9525">
                      <a:noFill/>
                      <a:miter lim="800000"/>
                      <a:headEnd/>
                      <a:tailEnd/>
                    </a:ln>
                  </pic:spPr>
                </pic:pic>
              </a:graphicData>
            </a:graphic>
          </wp:inline>
        </w:drawing>
      </w:r>
    </w:p>
    <w:p w:rsidR="007C44E3" w:rsidRDefault="007C44E3" w:rsidP="007C39B1">
      <w:pPr>
        <w:pStyle w:val="PSI-Normal"/>
        <w:jc w:val="center"/>
      </w:pPr>
    </w:p>
    <w:p w:rsidR="007C44E3" w:rsidRDefault="007C44E3" w:rsidP="007C39B1">
      <w:pPr>
        <w:pStyle w:val="PSI-Normal"/>
        <w:jc w:val="center"/>
      </w:pPr>
    </w:p>
    <w:p w:rsidR="007C44E3" w:rsidRDefault="007C44E3" w:rsidP="007C39B1">
      <w:pPr>
        <w:pStyle w:val="PSI-Normal"/>
        <w:jc w:val="center"/>
      </w:pPr>
    </w:p>
    <w:p w:rsidR="007C44E3" w:rsidRDefault="007C44E3" w:rsidP="007C44E3">
      <w:r>
        <w:t>Baja Carrera</w:t>
      </w:r>
    </w:p>
    <w:p w:rsidR="007C44E3" w:rsidRDefault="007C44E3" w:rsidP="007C39B1">
      <w:pPr>
        <w:pStyle w:val="PSI-Normal"/>
        <w:jc w:val="center"/>
      </w:pPr>
    </w:p>
    <w:p w:rsidR="007C44E3" w:rsidRDefault="007C44E3" w:rsidP="007C39B1">
      <w:pPr>
        <w:pStyle w:val="PSI-Normal"/>
        <w:jc w:val="center"/>
      </w:pPr>
      <w:r>
        <w:rPr>
          <w:noProof/>
          <w:lang w:eastAsia="es-AR"/>
        </w:rPr>
        <w:drawing>
          <wp:inline distT="0" distB="0" distL="0" distR="0">
            <wp:extent cx="5400040" cy="2334996"/>
            <wp:effectExtent l="19050" t="0" r="0" b="0"/>
            <wp:docPr id="11" name="Imagen 3" descr="C:\xampp\htdocs\vaspa\Elaboración\Diagramas de Secuencia\CU_Gestionar Carrera\DiagramaSecuencia_BajaCarrer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xampp\htdocs\vaspa\Elaboración\Diagramas de Secuencia\CU_Gestionar Carrera\DiagramaSecuencia_BajaCarrera.jpg"/>
                    <pic:cNvPicPr>
                      <a:picLocks noChangeAspect="1" noChangeArrowheads="1"/>
                    </pic:cNvPicPr>
                  </pic:nvPicPr>
                  <pic:blipFill>
                    <a:blip r:embed="rId13" cstate="print"/>
                    <a:srcRect/>
                    <a:stretch>
                      <a:fillRect/>
                    </a:stretch>
                  </pic:blipFill>
                  <pic:spPr bwMode="auto">
                    <a:xfrm>
                      <a:off x="0" y="0"/>
                      <a:ext cx="5400040" cy="2334996"/>
                    </a:xfrm>
                    <a:prstGeom prst="rect">
                      <a:avLst/>
                    </a:prstGeom>
                    <a:noFill/>
                    <a:ln w="9525">
                      <a:noFill/>
                      <a:miter lim="800000"/>
                      <a:headEnd/>
                      <a:tailEnd/>
                    </a:ln>
                  </pic:spPr>
                </pic:pic>
              </a:graphicData>
            </a:graphic>
          </wp:inline>
        </w:drawing>
      </w:r>
    </w:p>
    <w:p w:rsidR="007C44E3" w:rsidRDefault="007C44E3" w:rsidP="007C44E3">
      <w:pPr>
        <w:rPr>
          <w:lang w:val="es-AR"/>
        </w:rPr>
      </w:pPr>
    </w:p>
    <w:p w:rsidR="008C141F" w:rsidRDefault="008C141F" w:rsidP="007C44E3">
      <w:pPr>
        <w:rPr>
          <w:lang w:val="es-AR"/>
        </w:rPr>
      </w:pPr>
    </w:p>
    <w:p w:rsidR="008C141F" w:rsidRDefault="008C141F" w:rsidP="007C44E3">
      <w:pPr>
        <w:rPr>
          <w:lang w:val="es-AR"/>
        </w:rPr>
      </w:pPr>
    </w:p>
    <w:p w:rsidR="007C44E3" w:rsidRDefault="007C44E3" w:rsidP="007C44E3">
      <w:r>
        <w:rPr>
          <w:lang w:val="es-AR"/>
        </w:rPr>
        <w:lastRenderedPageBreak/>
        <w:t>Modificación</w:t>
      </w:r>
      <w:r>
        <w:t xml:space="preserve"> Carrera</w:t>
      </w:r>
    </w:p>
    <w:p w:rsidR="007C44E3" w:rsidRDefault="007C44E3" w:rsidP="007C39B1">
      <w:pPr>
        <w:pStyle w:val="PSI-Normal"/>
        <w:jc w:val="center"/>
      </w:pPr>
    </w:p>
    <w:p w:rsidR="007C44E3" w:rsidRDefault="007C44E3" w:rsidP="007C39B1">
      <w:pPr>
        <w:pStyle w:val="PSI-Normal"/>
        <w:jc w:val="center"/>
      </w:pPr>
      <w:r>
        <w:rPr>
          <w:noProof/>
          <w:lang w:eastAsia="es-AR"/>
        </w:rPr>
        <w:drawing>
          <wp:inline distT="0" distB="0" distL="0" distR="0">
            <wp:extent cx="5400040" cy="2440207"/>
            <wp:effectExtent l="19050" t="0" r="0" b="0"/>
            <wp:docPr id="13" name="Imagen 4" descr="C:\xampp\htdocs\vaspa\Elaboración\Diagramas de Secuencia\CU_Gestionar Carrera\DiagramaSecuencia_ModificacionCarrer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xampp\htdocs\vaspa\Elaboración\Diagramas de Secuencia\CU_Gestionar Carrera\DiagramaSecuencia_ModificacionCarrera.jpg"/>
                    <pic:cNvPicPr>
                      <a:picLocks noChangeAspect="1" noChangeArrowheads="1"/>
                    </pic:cNvPicPr>
                  </pic:nvPicPr>
                  <pic:blipFill>
                    <a:blip r:embed="rId14" cstate="print"/>
                    <a:srcRect/>
                    <a:stretch>
                      <a:fillRect/>
                    </a:stretch>
                  </pic:blipFill>
                  <pic:spPr bwMode="auto">
                    <a:xfrm>
                      <a:off x="0" y="0"/>
                      <a:ext cx="5400040" cy="2440207"/>
                    </a:xfrm>
                    <a:prstGeom prst="rect">
                      <a:avLst/>
                    </a:prstGeom>
                    <a:noFill/>
                    <a:ln w="9525">
                      <a:noFill/>
                      <a:miter lim="800000"/>
                      <a:headEnd/>
                      <a:tailEnd/>
                    </a:ln>
                  </pic:spPr>
                </pic:pic>
              </a:graphicData>
            </a:graphic>
          </wp:inline>
        </w:drawing>
      </w:r>
    </w:p>
    <w:p w:rsidR="00B64180" w:rsidRDefault="00B64180" w:rsidP="007C39B1">
      <w:pPr>
        <w:pStyle w:val="PSI-Normal"/>
        <w:jc w:val="center"/>
      </w:pPr>
    </w:p>
    <w:p w:rsidR="00BF0FC1" w:rsidRDefault="00BF0FC1" w:rsidP="00BF0FC1">
      <w:pPr>
        <w:pStyle w:val="PSI-Normal"/>
      </w:pPr>
    </w:p>
    <w:p w:rsidR="002006DA" w:rsidRDefault="002006DA" w:rsidP="00BF0FC1">
      <w:pPr>
        <w:pStyle w:val="PSI-Normal"/>
      </w:pPr>
    </w:p>
    <w:p w:rsidR="00BF0FC1" w:rsidRDefault="00BF0FC1" w:rsidP="00BF0FC1">
      <w:pPr>
        <w:pStyle w:val="PSI-Normal"/>
      </w:pPr>
      <w:r>
        <w:t>Planes de Carrera</w:t>
      </w:r>
    </w:p>
    <w:p w:rsidR="00A763CA" w:rsidRDefault="00A763CA" w:rsidP="00BF0FC1">
      <w:pPr>
        <w:pStyle w:val="PSI-Normal"/>
      </w:pPr>
    </w:p>
    <w:p w:rsidR="00B24DEA" w:rsidRDefault="00A763CA" w:rsidP="006C0904">
      <w:pPr>
        <w:pStyle w:val="PSI-Comentario"/>
      </w:pPr>
      <w:r>
        <w:rPr>
          <w:noProof/>
          <w:lang w:eastAsia="es-AR"/>
        </w:rPr>
        <w:drawing>
          <wp:inline distT="0" distB="0" distL="0" distR="0">
            <wp:extent cx="5400040" cy="2811060"/>
            <wp:effectExtent l="19050" t="0" r="0" b="0"/>
            <wp:docPr id="2" name="Imagen 2" descr="C:\xampp\htdocs\vaspa\Elaboración\Diagramas de Secuencia\CU_Gestionar Carrera\DiagramaSecuencia_PlanesCarrer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xampp\htdocs\vaspa\Elaboración\Diagramas de Secuencia\CU_Gestionar Carrera\DiagramaSecuencia_PlanesCarrera.jpg"/>
                    <pic:cNvPicPr>
                      <a:picLocks noChangeAspect="1" noChangeArrowheads="1"/>
                    </pic:cNvPicPr>
                  </pic:nvPicPr>
                  <pic:blipFill>
                    <a:blip r:embed="rId15" cstate="print"/>
                    <a:srcRect/>
                    <a:stretch>
                      <a:fillRect/>
                    </a:stretch>
                  </pic:blipFill>
                  <pic:spPr bwMode="auto">
                    <a:xfrm>
                      <a:off x="0" y="0"/>
                      <a:ext cx="5400040" cy="2811060"/>
                    </a:xfrm>
                    <a:prstGeom prst="rect">
                      <a:avLst/>
                    </a:prstGeom>
                    <a:noFill/>
                    <a:ln w="9525">
                      <a:noFill/>
                      <a:miter lim="800000"/>
                      <a:headEnd/>
                      <a:tailEnd/>
                    </a:ln>
                  </pic:spPr>
                </pic:pic>
              </a:graphicData>
            </a:graphic>
          </wp:inline>
        </w:drawing>
      </w:r>
    </w:p>
    <w:sectPr w:rsidR="00B24DEA" w:rsidSect="0092483A">
      <w:headerReference w:type="default" r:id="rId16"/>
      <w:footerReference w:type="default" r:id="rId17"/>
      <w:pgSz w:w="11906" w:h="16838"/>
      <w:pgMar w:top="1535" w:right="1701" w:bottom="1417" w:left="1701" w:header="567" w:footer="572"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C47BB" w:rsidRDefault="006C47BB" w:rsidP="00C94FBE">
      <w:pPr>
        <w:spacing w:before="0" w:line="240" w:lineRule="auto"/>
      </w:pPr>
      <w:r>
        <w:separator/>
      </w:r>
    </w:p>
    <w:p w:rsidR="006C47BB" w:rsidRDefault="006C47BB"/>
  </w:endnote>
  <w:endnote w:type="continuationSeparator" w:id="0">
    <w:p w:rsidR="006C47BB" w:rsidRDefault="006C47BB" w:rsidP="00C94FBE">
      <w:pPr>
        <w:spacing w:before="0" w:line="240" w:lineRule="auto"/>
      </w:pPr>
      <w:r>
        <w:continuationSeparator/>
      </w:r>
    </w:p>
    <w:p w:rsidR="006C47BB" w:rsidRDefault="006C47BB"/>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tarSymbol">
    <w:altName w:val="Arial Unicode MS"/>
    <w:charset w:val="02"/>
    <w:family w:val="auto"/>
    <w:pitch w:val="default"/>
    <w:sig w:usb0="00000000" w:usb1="00000000" w:usb2="00000000" w:usb3="00000000" w:csb0="0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Nimbus Roman No9 L">
    <w:altName w:val="Times New Roman"/>
    <w:charset w:val="00"/>
    <w:family w:val="roman"/>
    <w:pitch w:val="variable"/>
    <w:sig w:usb0="00000000" w:usb1="00000000" w:usb2="00000000" w:usb3="00000000" w:csb0="00000000" w:csb1="00000000"/>
  </w:font>
  <w:font w:name="DejaVu Sans">
    <w:panose1 w:val="020B0603030804020204"/>
    <w:charset w:val="00"/>
    <w:family w:val="swiss"/>
    <w:pitch w:val="variable"/>
    <w:sig w:usb0="E7002EFF" w:usb1="D200FDFF" w:usb2="0A24602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55E1" w:rsidRDefault="008D3D73" w:rsidP="000F4F97">
    <w:pPr>
      <w:tabs>
        <w:tab w:val="center" w:pos="4252"/>
      </w:tabs>
    </w:pPr>
    <w:sdt>
      <w:sdtPr>
        <w:alias w:val="Compañía"/>
        <w:id w:val="3709535"/>
        <w:dataBinding w:prefixMappings="xmlns:ns0='http://schemas.openxmlformats.org/officeDocument/2006/extended-properties' " w:xpath="/ns0:Properties[1]/ns0:Company[1]" w:storeItemID="{6668398D-A668-4E3E-A5EB-62B293D839F1}"/>
        <w:text/>
      </w:sdtPr>
      <w:sdtContent>
        <w:r w:rsidR="00680461">
          <w:rPr>
            <w:lang w:val="es-AR"/>
          </w:rPr>
          <w:t>VASPA Team</w:t>
        </w:r>
      </w:sdtContent>
    </w:sdt>
    <w:r w:rsidRPr="008D3D73">
      <w:rPr>
        <w:noProof/>
        <w:lang w:eastAsia="es-ES"/>
      </w:rPr>
      <w:pict>
        <v:group id="_x0000_s2075" style="position:absolute;left:0;text-align:left;margin-left:0;margin-top:0;width:611.15pt;height:64.75pt;flip:y;z-index:251676672;mso-width-percent:1000;mso-height-percent:900;mso-position-horizontal:center;mso-position-horizontal-relative:page;mso-position-vertical:bottom;mso-position-vertical-relative:page;mso-width-percent:1000;mso-height-percent:900;mso-height-relative:bottom-margin-area" coordorigin="8,9" coordsize="15823,1439" o:allowincell="f">
          <v:shapetype id="_x0000_t32" coordsize="21600,21600" o:spt="32" o:oned="t" path="m,l21600,21600e" filled="f">
            <v:path arrowok="t" fillok="f" o:connecttype="none"/>
            <o:lock v:ext="edit" shapetype="t"/>
          </v:shapetype>
          <v:shape id="_x0000_s2076"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77" style="position:absolute;left:8;top:9;width:4031;height:1439;mso-width-percent:400;mso-height-percent:1000;mso-width-percent:400;mso-height-percent:1000;mso-width-relative:margin;mso-height-relative:bottom-margin-area" filled="f" stroked="f"/>
          <w10:wrap anchorx="page" anchory="page"/>
        </v:group>
      </w:pict>
    </w:r>
    <w:r w:rsidRPr="008D3D73">
      <w:rPr>
        <w:noProof/>
        <w:lang w:eastAsia="es-ES"/>
      </w:rPr>
      <w:pict>
        <v:rect id="_x0000_s2074" style="position:absolute;left:0;text-align:left;margin-left:0;margin-top:0;width:7.15pt;height:63.95pt;z-index:251675648;mso-height-percent:900;mso-position-horizontal:center;mso-position-horizontal-relative:left-margin-area;mso-position-vertical:bottom;mso-position-vertical-relative:page;mso-height-percent:900;mso-height-relative:bottom-margin-area" fillcolor="#4bacc6 [3208]" strokecolor="#205867 [1608]">
          <w10:wrap anchorx="margin" anchory="page"/>
        </v:rect>
      </w:pict>
    </w:r>
    <w:sdt>
      <w:sdtPr>
        <w:id w:val="3709536"/>
        <w:docPartObj>
          <w:docPartGallery w:val="Page Numbers (Top of Page)"/>
          <w:docPartUnique/>
        </w:docPartObj>
      </w:sdtPr>
      <w:sdtContent>
        <w:r w:rsidR="00DD5A70">
          <w:tab/>
        </w:r>
        <w:r w:rsidR="00DD5A70">
          <w:tab/>
        </w:r>
        <w:r w:rsidR="00DD5A70">
          <w:tab/>
        </w:r>
        <w:r w:rsidR="00DD5A70">
          <w:tab/>
        </w:r>
        <w:r w:rsidR="00DD5A70">
          <w:tab/>
        </w:r>
        <w:r w:rsidR="00DD5A70" w:rsidRPr="00DD5A70">
          <w:rPr>
            <w:rFonts w:asciiTheme="majorHAnsi" w:hAnsiTheme="majorHAnsi" w:cstheme="majorHAnsi"/>
          </w:rPr>
          <w:t xml:space="preserve">Página </w:t>
        </w:r>
        <w:r w:rsidRPr="00DD5A70">
          <w:rPr>
            <w:rFonts w:asciiTheme="majorHAnsi" w:hAnsiTheme="majorHAnsi" w:cstheme="majorHAnsi"/>
          </w:rPr>
          <w:fldChar w:fldCharType="begin"/>
        </w:r>
        <w:r w:rsidR="00DD5A70" w:rsidRPr="00DD5A70">
          <w:rPr>
            <w:rFonts w:asciiTheme="majorHAnsi" w:hAnsiTheme="majorHAnsi" w:cstheme="majorHAnsi"/>
          </w:rPr>
          <w:instrText xml:space="preserve"> PAGE </w:instrText>
        </w:r>
        <w:r w:rsidRPr="00DD5A70">
          <w:rPr>
            <w:rFonts w:asciiTheme="majorHAnsi" w:hAnsiTheme="majorHAnsi" w:cstheme="majorHAnsi"/>
          </w:rPr>
          <w:fldChar w:fldCharType="separate"/>
        </w:r>
        <w:r w:rsidR="006679D8">
          <w:rPr>
            <w:rFonts w:asciiTheme="majorHAnsi" w:hAnsiTheme="majorHAnsi" w:cstheme="majorHAnsi"/>
            <w:noProof/>
          </w:rPr>
          <w:t>3</w:t>
        </w:r>
        <w:r w:rsidRPr="00DD5A70">
          <w:rPr>
            <w:rFonts w:asciiTheme="majorHAnsi" w:hAnsiTheme="majorHAnsi" w:cstheme="majorHAnsi"/>
          </w:rPr>
          <w:fldChar w:fldCharType="end"/>
        </w:r>
        <w:r w:rsidR="00DD5A70" w:rsidRPr="00DD5A70">
          <w:rPr>
            <w:rFonts w:asciiTheme="majorHAnsi" w:hAnsiTheme="majorHAnsi" w:cstheme="majorHAnsi"/>
          </w:rPr>
          <w:t xml:space="preserve"> de </w:t>
        </w:r>
        <w:r w:rsidRPr="00DD5A70">
          <w:rPr>
            <w:rFonts w:asciiTheme="majorHAnsi" w:hAnsiTheme="majorHAnsi" w:cstheme="majorHAnsi"/>
          </w:rPr>
          <w:fldChar w:fldCharType="begin"/>
        </w:r>
        <w:r w:rsidR="00DD5A70" w:rsidRPr="00DD5A70">
          <w:rPr>
            <w:rFonts w:asciiTheme="majorHAnsi" w:hAnsiTheme="majorHAnsi" w:cstheme="majorHAnsi"/>
          </w:rPr>
          <w:instrText xml:space="preserve"> NUMPAGES  </w:instrText>
        </w:r>
        <w:r w:rsidRPr="00DD5A70">
          <w:rPr>
            <w:rFonts w:asciiTheme="majorHAnsi" w:hAnsiTheme="majorHAnsi" w:cstheme="majorHAnsi"/>
          </w:rPr>
          <w:fldChar w:fldCharType="separate"/>
        </w:r>
        <w:r w:rsidR="006679D8">
          <w:rPr>
            <w:rFonts w:asciiTheme="majorHAnsi" w:hAnsiTheme="majorHAnsi" w:cstheme="majorHAnsi"/>
            <w:noProof/>
          </w:rPr>
          <w:t>8</w:t>
        </w:r>
        <w:r w:rsidRPr="00DD5A70">
          <w:rPr>
            <w:rFonts w:asciiTheme="majorHAnsi" w:hAnsiTheme="majorHAnsi" w:cstheme="majorHAnsi"/>
          </w:rPr>
          <w:fldChar w:fldCharType="end"/>
        </w:r>
      </w:sdtContent>
    </w:sdt>
    <w:r w:rsidRPr="008D3D73">
      <w:rPr>
        <w:noProof/>
        <w:lang w:eastAsia="zh-TW"/>
      </w:rPr>
      <w:pict>
        <v:rect id="_x0000_s2059" style="position:absolute;left:0;text-align:left;margin-left:0;margin-top:0;width:7.15pt;height:63.95pt;z-index:251670528;mso-height-percent:900;mso-position-horizontal:center;mso-position-horizontal-relative:right-margin-area;mso-position-vertical:bottom;mso-position-vertical-relative:page;mso-height-percent:900;mso-height-relative:bottom-margin-area" fillcolor="#4bacc6 [3208]" strokecolor="#205867 [1608]">
          <w10:wrap anchorx="page" anchory="page"/>
        </v:rect>
      </w:pict>
    </w:r>
  </w:p>
  <w:sdt>
    <w:sdtPr>
      <w:alias w:val="Autor"/>
      <w:id w:val="10350663"/>
      <w:dataBinding w:prefixMappings="xmlns:ns0='http://purl.org/dc/elements/1.1/' xmlns:ns1='http://schemas.openxmlformats.org/package/2006/metadata/core-properties' " w:xpath="/ns1:coreProperties[1]/ns0:creator[1]" w:storeItemID="{6C3C8BC8-F283-45AE-878A-BAB7291924A1}"/>
      <w:text/>
    </w:sdtPr>
    <w:sdtContent>
      <w:p w:rsidR="0092483A" w:rsidRDefault="001C1560" w:rsidP="0092483A">
        <w:pPr>
          <w:tabs>
            <w:tab w:val="center" w:pos="4252"/>
          </w:tabs>
          <w:spacing w:before="0"/>
        </w:pPr>
        <w:r>
          <w:rPr>
            <w:lang w:val="es-AR"/>
          </w:rPr>
          <w:t>Fabricio González - Nicolás Sartini</w:t>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C47BB" w:rsidRDefault="006C47BB" w:rsidP="00C94FBE">
      <w:pPr>
        <w:spacing w:before="0" w:line="240" w:lineRule="auto"/>
      </w:pPr>
      <w:r>
        <w:separator/>
      </w:r>
    </w:p>
    <w:p w:rsidR="006C47BB" w:rsidRDefault="006C47BB"/>
  </w:footnote>
  <w:footnote w:type="continuationSeparator" w:id="0">
    <w:p w:rsidR="006C47BB" w:rsidRDefault="006C47BB" w:rsidP="00C94FBE">
      <w:pPr>
        <w:spacing w:before="0" w:line="240" w:lineRule="auto"/>
      </w:pPr>
      <w:r>
        <w:continuationSeparator/>
      </w:r>
    </w:p>
    <w:p w:rsidR="006C47BB" w:rsidRDefault="006C47BB"/>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rPr>
      <w:alias w:val="Título"/>
      <w:id w:val="11545881"/>
      <w:dataBinding w:prefixMappings="xmlns:ns0='http://schemas.openxmlformats.org/package/2006/metadata/core-properties' xmlns:ns1='http://purl.org/dc/elements/1.1/'" w:xpath="/ns0:coreProperties[1]/ns1:title[1]" w:storeItemID="{6C3C8BC8-F283-45AE-878A-BAB7291924A1}"/>
      <w:text/>
    </w:sdtPr>
    <w:sdtContent>
      <w:p w:rsidR="000F4F97" w:rsidRDefault="006F041B">
        <w:pPr>
          <w:pStyle w:val="Encabezado"/>
          <w:rPr>
            <w:rFonts w:asciiTheme="majorHAnsi" w:eastAsiaTheme="majorEastAsia" w:hAnsiTheme="majorHAnsi" w:cstheme="majorBidi"/>
          </w:rPr>
        </w:pPr>
        <w:r>
          <w:rPr>
            <w:rFonts w:asciiTheme="majorHAnsi" w:eastAsiaTheme="majorEastAsia" w:hAnsiTheme="majorHAnsi" w:cstheme="majorBidi"/>
          </w:rPr>
          <w:t>Caso de Uso [Gestionar Carrera]</w:t>
        </w:r>
      </w:p>
    </w:sdtContent>
  </w:sdt>
  <w:p w:rsidR="00D255E1" w:rsidRPr="000F4F97" w:rsidRDefault="00C67EBC" w:rsidP="000F4F97">
    <w:pPr>
      <w:pStyle w:val="Encabezado"/>
      <w:tabs>
        <w:tab w:val="clear" w:pos="4252"/>
        <w:tab w:val="clear" w:pos="8504"/>
        <w:tab w:val="left" w:pos="7740"/>
      </w:tabs>
      <w:ind w:left="0" w:firstLine="0"/>
      <w:rPr>
        <w:rFonts w:asciiTheme="majorHAnsi" w:eastAsiaTheme="majorEastAsia" w:hAnsiTheme="majorHAnsi" w:cstheme="majorBidi"/>
        <w:szCs w:val="36"/>
      </w:rPr>
    </w:pPr>
    <w:r>
      <w:rPr>
        <w:rFonts w:asciiTheme="majorHAnsi" w:eastAsiaTheme="majorEastAsia" w:hAnsiTheme="majorHAnsi" w:cstheme="majorBidi"/>
        <w:noProof/>
        <w:szCs w:val="36"/>
        <w:lang w:val="es-AR" w:eastAsia="es-AR"/>
      </w:rPr>
      <w:drawing>
        <wp:anchor distT="0" distB="0" distL="114300" distR="114300" simplePos="0" relativeHeight="251684864" behindDoc="0" locked="0" layoutInCell="1" allowOverlap="1">
          <wp:simplePos x="0" y="0"/>
          <wp:positionH relativeFrom="margin">
            <wp:posOffset>5234940</wp:posOffset>
          </wp:positionH>
          <wp:positionV relativeFrom="margin">
            <wp:posOffset>-860425</wp:posOffset>
          </wp:positionV>
          <wp:extent cx="669290" cy="669290"/>
          <wp:effectExtent l="19050" t="0" r="0" b="0"/>
          <wp:wrapSquare wrapText="bothSides"/>
          <wp:docPr id="6" name="0 Imagen" descr="psi-neg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1"/>
                  <a:stretch>
                    <a:fillRect/>
                  </a:stretch>
                </pic:blipFill>
                <pic:spPr>
                  <a:xfrm>
                    <a:off x="0" y="0"/>
                    <a:ext cx="669290" cy="669290"/>
                  </a:xfrm>
                  <a:prstGeom prst="rect">
                    <a:avLst/>
                  </a:prstGeom>
                </pic:spPr>
              </pic:pic>
            </a:graphicData>
          </a:graphic>
        </wp:anchor>
      </w:drawing>
    </w:r>
    <w:r w:rsidR="0092483A">
      <w:rPr>
        <w:rFonts w:asciiTheme="majorHAnsi" w:eastAsiaTheme="majorEastAsia" w:hAnsiTheme="majorHAnsi" w:cstheme="majorBidi"/>
        <w:noProof/>
        <w:szCs w:val="36"/>
        <w:lang w:val="es-AR" w:eastAsia="es-AR"/>
      </w:rPr>
      <w:drawing>
        <wp:anchor distT="0" distB="0" distL="114300" distR="114300" simplePos="0" relativeHeight="251682816" behindDoc="0" locked="0" layoutInCell="1" allowOverlap="1">
          <wp:simplePos x="0" y="0"/>
          <wp:positionH relativeFrom="margin">
            <wp:posOffset>-470535</wp:posOffset>
          </wp:positionH>
          <wp:positionV relativeFrom="margin">
            <wp:posOffset>-860425</wp:posOffset>
          </wp:positionV>
          <wp:extent cx="425450" cy="666750"/>
          <wp:effectExtent l="19050" t="0" r="0" b="0"/>
          <wp:wrapSquare wrapText="bothSides"/>
          <wp:docPr id="3" name="1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2"/>
                  <a:stretch>
                    <a:fillRect/>
                  </a:stretch>
                </pic:blipFill>
                <pic:spPr>
                  <a:xfrm>
                    <a:off x="0" y="0"/>
                    <a:ext cx="425450" cy="666750"/>
                  </a:xfrm>
                  <a:prstGeom prst="rect">
                    <a:avLst/>
                  </a:prstGeom>
                </pic:spPr>
              </pic:pic>
            </a:graphicData>
          </a:graphic>
        </wp:anchor>
      </w:drawing>
    </w:r>
    <w:r w:rsidR="008D3D73" w:rsidRPr="008D3D73">
      <w:rPr>
        <w:rFonts w:asciiTheme="majorHAnsi" w:eastAsiaTheme="majorEastAsia" w:hAnsiTheme="majorHAnsi" w:cstheme="majorBidi"/>
        <w:noProof/>
        <w:szCs w:val="36"/>
        <w:lang w:eastAsia="es-ES"/>
      </w:rPr>
      <w:pict>
        <v:rect id="_x0000_s2089" style="position:absolute;margin-left:38.9pt;margin-top:0;width:7.15pt;height:62.9pt;z-index:251680768;mso-height-percent:900;mso-position-horizontal-relative:left-margin-area;mso-position-vertical-relative:page;mso-height-percent:900;mso-height-relative:bottom-margin-area" fillcolor="#4bacc6 [3208]" strokecolor="#205867 [1608]">
          <w10:wrap anchorx="margin" anchory="page"/>
        </v:rect>
      </w:pict>
    </w:r>
    <w:r w:rsidR="008D3D73" w:rsidRPr="008D3D73">
      <w:rPr>
        <w:rFonts w:asciiTheme="majorHAnsi" w:eastAsiaTheme="majorEastAsia" w:hAnsiTheme="majorHAnsi" w:cstheme="majorBidi"/>
        <w:noProof/>
        <w:szCs w:val="36"/>
        <w:lang w:eastAsia="es-ES"/>
      </w:rPr>
      <w:pict>
        <v:rect id="_x0000_s2082" style="position:absolute;margin-left:549.2pt;margin-top:0;width:7.15pt;height:62.95pt;z-index:251678720;mso-height-percent:900;mso-position-horizontal-relative:left-margin-area;mso-position-vertical-relative:page;mso-height-percent:900;mso-height-relative:bottom-margin-area" fillcolor="#4bacc6 [3208]" strokecolor="#205867 [1608]">
          <w10:wrap anchorx="margin" anchory="page"/>
        </v:rect>
      </w:pict>
    </w:r>
    <w:r w:rsidR="008D3D73" w:rsidRPr="008D3D73">
      <w:rPr>
        <w:rFonts w:asciiTheme="majorHAnsi" w:eastAsiaTheme="majorEastAsia" w:hAnsiTheme="majorHAnsi" w:cstheme="majorBidi"/>
        <w:noProof/>
        <w:szCs w:val="36"/>
        <w:lang w:eastAsia="es-ES"/>
      </w:rPr>
      <w:pict>
        <v:group id="_x0000_s2083" style="position:absolute;margin-left:0;margin-top:0;width:594.45pt;height:64.2pt;z-index:251679744;mso-width-percent:1000;mso-position-horizontal:center;mso-position-horizontal-relative:page;mso-position-vertical:top;mso-position-vertical-relative:page;mso-width-percent:1000;mso-height-relative:top-margin-area" coordorigin="8,9" coordsize="15823,1439">
          <v:shapetype id="_x0000_t32" coordsize="21600,21600" o:spt="32" o:oned="t" path="m,l21600,21600e" filled="f">
            <v:path arrowok="t" fillok="f" o:connecttype="none"/>
            <o:lock v:ext="edit" shapetype="t"/>
          </v:shapetype>
          <v:shape id="_x0000_s2084"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85" style="position:absolute;left:8;top:9;width:4031;height:1439;mso-width-percent:400;mso-height-percent:1000;mso-width-percent:400;mso-height-percent:1000;mso-width-relative:margin;mso-height-relative:bottom-margin-area" filled="f" stroked="f"/>
          <w10:wrap anchorx="page" anchory="page"/>
        </v:group>
      </w:pict>
    </w:r>
    <w:sdt>
      <w:sdtPr>
        <w:rPr>
          <w:rFonts w:asciiTheme="majorHAnsi" w:eastAsiaTheme="majorEastAsia" w:hAnsiTheme="majorHAnsi" w:cstheme="majorBidi"/>
          <w:szCs w:val="36"/>
        </w:rPr>
        <w:alias w:val="Subtítulo"/>
        <w:id w:val="11545882"/>
        <w:dataBinding w:prefixMappings="xmlns:ns0='http://schemas.openxmlformats.org/package/2006/metadata/core-properties' xmlns:ns1='http://purl.org/dc/elements/1.1/'" w:xpath="/ns0:coreProperties[1]/ns1:subject[1]" w:storeItemID="{6C3C8BC8-F283-45AE-878A-BAB7291924A1}"/>
        <w:text/>
      </w:sdtPr>
      <w:sdtContent>
        <w:r w:rsidR="00680461">
          <w:rPr>
            <w:rFonts w:asciiTheme="majorHAnsi" w:eastAsiaTheme="majorEastAsia" w:hAnsiTheme="majorHAnsi" w:cstheme="majorBidi"/>
            <w:szCs w:val="36"/>
            <w:lang w:val="es-AR"/>
          </w:rPr>
          <w:t>Sistema VASPA</w:t>
        </w:r>
      </w:sdtContent>
    </w:sdt>
    <w:r w:rsidR="000F4F97">
      <w:rPr>
        <w:rFonts w:asciiTheme="majorHAnsi" w:eastAsiaTheme="majorEastAsia" w:hAnsiTheme="majorHAnsi" w:cstheme="majorBidi"/>
        <w:szCs w:val="36"/>
      </w:rP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5">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6">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8">
    <w:nsid w:val="66C31ACA"/>
    <w:multiLevelType w:val="hybridMultilevel"/>
    <w:tmpl w:val="3C920FC4"/>
    <w:lvl w:ilvl="0" w:tplc="2C0A000F">
      <w:start w:val="1"/>
      <w:numFmt w:val="decimal"/>
      <w:lvlText w:val="%1."/>
      <w:lvlJc w:val="left"/>
      <w:pPr>
        <w:ind w:left="720" w:hanging="360"/>
      </w:pPr>
    </w:lvl>
    <w:lvl w:ilvl="1" w:tplc="2C0A0019">
      <w:start w:val="1"/>
      <w:numFmt w:val="lowerLetter"/>
      <w:lvlText w:val="%2."/>
      <w:lvlJc w:val="left"/>
      <w:pPr>
        <w:ind w:left="1440" w:hanging="360"/>
      </w:pPr>
    </w:lvl>
    <w:lvl w:ilvl="2" w:tplc="2C0A001B">
      <w:start w:val="1"/>
      <w:numFmt w:val="lowerRoman"/>
      <w:lvlText w:val="%3."/>
      <w:lvlJc w:val="right"/>
      <w:pPr>
        <w:ind w:left="2160" w:hanging="180"/>
      </w:pPr>
    </w:lvl>
    <w:lvl w:ilvl="3" w:tplc="2C0A000F">
      <w:start w:val="1"/>
      <w:numFmt w:val="decimal"/>
      <w:lvlText w:val="%4."/>
      <w:lvlJc w:val="left"/>
      <w:pPr>
        <w:ind w:left="2880" w:hanging="360"/>
      </w:pPr>
    </w:lvl>
    <w:lvl w:ilvl="4" w:tplc="2C0A0019">
      <w:start w:val="1"/>
      <w:numFmt w:val="lowerLetter"/>
      <w:lvlText w:val="%5."/>
      <w:lvlJc w:val="left"/>
      <w:pPr>
        <w:ind w:left="3600" w:hanging="360"/>
      </w:pPr>
    </w:lvl>
    <w:lvl w:ilvl="5" w:tplc="2C0A001B">
      <w:start w:val="1"/>
      <w:numFmt w:val="lowerRoman"/>
      <w:lvlText w:val="%6."/>
      <w:lvlJc w:val="right"/>
      <w:pPr>
        <w:ind w:left="4320" w:hanging="180"/>
      </w:pPr>
    </w:lvl>
    <w:lvl w:ilvl="6" w:tplc="2C0A000F">
      <w:start w:val="1"/>
      <w:numFmt w:val="decimal"/>
      <w:lvlText w:val="%7."/>
      <w:lvlJc w:val="left"/>
      <w:pPr>
        <w:ind w:left="5040" w:hanging="360"/>
      </w:pPr>
    </w:lvl>
    <w:lvl w:ilvl="7" w:tplc="2C0A0019">
      <w:start w:val="1"/>
      <w:numFmt w:val="lowerLetter"/>
      <w:lvlText w:val="%8."/>
      <w:lvlJc w:val="left"/>
      <w:pPr>
        <w:ind w:left="5760" w:hanging="360"/>
      </w:pPr>
    </w:lvl>
    <w:lvl w:ilvl="8" w:tplc="2C0A001B">
      <w:start w:val="1"/>
      <w:numFmt w:val="lowerRoman"/>
      <w:lvlText w:val="%9."/>
      <w:lvlJc w:val="right"/>
      <w:pPr>
        <w:ind w:left="6480" w:hanging="180"/>
      </w:pPr>
    </w:lvl>
  </w:abstractNum>
  <w:abstractNum w:abstractNumId="9">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0">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num w:numId="1">
    <w:abstractNumId w:val="5"/>
  </w:num>
  <w:num w:numId="2">
    <w:abstractNumId w:val="6"/>
  </w:num>
  <w:num w:numId="3">
    <w:abstractNumId w:val="6"/>
  </w:num>
  <w:num w:numId="4">
    <w:abstractNumId w:val="6"/>
  </w:num>
  <w:num w:numId="5">
    <w:abstractNumId w:val="1"/>
  </w:num>
  <w:num w:numId="6">
    <w:abstractNumId w:val="2"/>
  </w:num>
  <w:num w:numId="7">
    <w:abstractNumId w:val="3"/>
  </w:num>
  <w:num w:numId="8">
    <w:abstractNumId w:val="0"/>
  </w:num>
  <w:num w:numId="9">
    <w:abstractNumId w:val="9"/>
  </w:num>
  <w:num w:numId="10">
    <w:abstractNumId w:val="10"/>
  </w:num>
  <w:num w:numId="11">
    <w:abstractNumId w:val="4"/>
  </w:num>
  <w:num w:numId="12">
    <w:abstractNumId w:val="7"/>
  </w:num>
  <w:num w:numId="13">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attachedTemplate r:id="rId1"/>
  <w:defaultTabStop w:val="708"/>
  <w:hyphenationZone w:val="425"/>
  <w:drawingGridHorizontalSpacing w:val="110"/>
  <w:displayHorizontalDrawingGridEvery w:val="2"/>
  <w:characterSpacingControl w:val="doNotCompress"/>
  <w:hdrShapeDefaults>
    <o:shapedefaults v:ext="edit" spidmax="20482">
      <o:colormru v:ext="edit" colors="#4bacc6"/>
    </o:shapedefaults>
    <o:shapelayout v:ext="edit">
      <o:idmap v:ext="edit" data="2"/>
      <o:rules v:ext="edit">
        <o:r id="V:Rule3" type="connector" idref="#_x0000_s2076"/>
        <o:r id="V:Rule4" type="connector" idref="#_x0000_s2084"/>
      </o:rules>
    </o:shapelayout>
  </w:hdrShapeDefaults>
  <w:footnotePr>
    <w:footnote w:id="-1"/>
    <w:footnote w:id="0"/>
  </w:footnotePr>
  <w:endnotePr>
    <w:endnote w:id="-1"/>
    <w:endnote w:id="0"/>
  </w:endnotePr>
  <w:compat/>
  <w:rsids>
    <w:rsidRoot w:val="009E1441"/>
    <w:rsid w:val="00011A98"/>
    <w:rsid w:val="00011BED"/>
    <w:rsid w:val="00017EFE"/>
    <w:rsid w:val="00026B02"/>
    <w:rsid w:val="0004425F"/>
    <w:rsid w:val="00045F1A"/>
    <w:rsid w:val="00063180"/>
    <w:rsid w:val="00066EA1"/>
    <w:rsid w:val="00075927"/>
    <w:rsid w:val="00087F53"/>
    <w:rsid w:val="00092BC0"/>
    <w:rsid w:val="00092C6D"/>
    <w:rsid w:val="000A0FE7"/>
    <w:rsid w:val="000A3CB4"/>
    <w:rsid w:val="000C4C42"/>
    <w:rsid w:val="000C4E31"/>
    <w:rsid w:val="000D4C6E"/>
    <w:rsid w:val="000D5151"/>
    <w:rsid w:val="000F1888"/>
    <w:rsid w:val="000F4F97"/>
    <w:rsid w:val="000F79DF"/>
    <w:rsid w:val="0010416D"/>
    <w:rsid w:val="001163FF"/>
    <w:rsid w:val="0012205F"/>
    <w:rsid w:val="001410A7"/>
    <w:rsid w:val="00144AE4"/>
    <w:rsid w:val="00144D18"/>
    <w:rsid w:val="00150702"/>
    <w:rsid w:val="00183953"/>
    <w:rsid w:val="00185A46"/>
    <w:rsid w:val="00191198"/>
    <w:rsid w:val="00194281"/>
    <w:rsid w:val="001950C8"/>
    <w:rsid w:val="001953ED"/>
    <w:rsid w:val="001A2EE6"/>
    <w:rsid w:val="001C1560"/>
    <w:rsid w:val="001C6104"/>
    <w:rsid w:val="001C799E"/>
    <w:rsid w:val="001F5F92"/>
    <w:rsid w:val="002006DA"/>
    <w:rsid w:val="0020621B"/>
    <w:rsid w:val="00217A70"/>
    <w:rsid w:val="00224B75"/>
    <w:rsid w:val="0023781C"/>
    <w:rsid w:val="002452FA"/>
    <w:rsid w:val="00253D2B"/>
    <w:rsid w:val="00266C42"/>
    <w:rsid w:val="00295CA9"/>
    <w:rsid w:val="002A41AA"/>
    <w:rsid w:val="002B506A"/>
    <w:rsid w:val="002B5AF9"/>
    <w:rsid w:val="002D0CCB"/>
    <w:rsid w:val="002E0AB6"/>
    <w:rsid w:val="002E7874"/>
    <w:rsid w:val="002F1461"/>
    <w:rsid w:val="003130E3"/>
    <w:rsid w:val="00313D10"/>
    <w:rsid w:val="003149A1"/>
    <w:rsid w:val="003163C6"/>
    <w:rsid w:val="00344258"/>
    <w:rsid w:val="00346864"/>
    <w:rsid w:val="0034690E"/>
    <w:rsid w:val="00350E39"/>
    <w:rsid w:val="00354C47"/>
    <w:rsid w:val="003560F2"/>
    <w:rsid w:val="0036114B"/>
    <w:rsid w:val="00363FD1"/>
    <w:rsid w:val="00380EDD"/>
    <w:rsid w:val="003841FD"/>
    <w:rsid w:val="00397566"/>
    <w:rsid w:val="003B7F1F"/>
    <w:rsid w:val="003C54B1"/>
    <w:rsid w:val="003C794D"/>
    <w:rsid w:val="003E12FE"/>
    <w:rsid w:val="003F49DE"/>
    <w:rsid w:val="003F6186"/>
    <w:rsid w:val="0040066E"/>
    <w:rsid w:val="004525FF"/>
    <w:rsid w:val="0046245E"/>
    <w:rsid w:val="004807AF"/>
    <w:rsid w:val="00484C92"/>
    <w:rsid w:val="00493FEA"/>
    <w:rsid w:val="004A54C8"/>
    <w:rsid w:val="004C5D7E"/>
    <w:rsid w:val="004D45CD"/>
    <w:rsid w:val="004D5185"/>
    <w:rsid w:val="004E4935"/>
    <w:rsid w:val="004F4D25"/>
    <w:rsid w:val="005017FA"/>
    <w:rsid w:val="005046A5"/>
    <w:rsid w:val="00504A67"/>
    <w:rsid w:val="00511D9A"/>
    <w:rsid w:val="00515617"/>
    <w:rsid w:val="00517640"/>
    <w:rsid w:val="00543C86"/>
    <w:rsid w:val="00561B1D"/>
    <w:rsid w:val="00564033"/>
    <w:rsid w:val="00570F4F"/>
    <w:rsid w:val="005857BB"/>
    <w:rsid w:val="0059596F"/>
    <w:rsid w:val="0059632A"/>
    <w:rsid w:val="00597A23"/>
    <w:rsid w:val="005A0664"/>
    <w:rsid w:val="005A52A2"/>
    <w:rsid w:val="005B5AEE"/>
    <w:rsid w:val="005B6373"/>
    <w:rsid w:val="005E5FDF"/>
    <w:rsid w:val="005E76A4"/>
    <w:rsid w:val="005F133C"/>
    <w:rsid w:val="005F5429"/>
    <w:rsid w:val="005F60BA"/>
    <w:rsid w:val="006124BF"/>
    <w:rsid w:val="00613CC3"/>
    <w:rsid w:val="00616A6E"/>
    <w:rsid w:val="006177BF"/>
    <w:rsid w:val="00653C38"/>
    <w:rsid w:val="00665CF2"/>
    <w:rsid w:val="006679D8"/>
    <w:rsid w:val="00671BDA"/>
    <w:rsid w:val="00680461"/>
    <w:rsid w:val="00682526"/>
    <w:rsid w:val="006919D5"/>
    <w:rsid w:val="006A2495"/>
    <w:rsid w:val="006A4377"/>
    <w:rsid w:val="006B3371"/>
    <w:rsid w:val="006C0904"/>
    <w:rsid w:val="006C47BB"/>
    <w:rsid w:val="006C734C"/>
    <w:rsid w:val="006D0E36"/>
    <w:rsid w:val="006D0E55"/>
    <w:rsid w:val="006E3853"/>
    <w:rsid w:val="006F041B"/>
    <w:rsid w:val="006F3234"/>
    <w:rsid w:val="006F3E0C"/>
    <w:rsid w:val="0070494E"/>
    <w:rsid w:val="00705C02"/>
    <w:rsid w:val="00710BA6"/>
    <w:rsid w:val="00711DF8"/>
    <w:rsid w:val="0072092C"/>
    <w:rsid w:val="007447BE"/>
    <w:rsid w:val="007A33C6"/>
    <w:rsid w:val="007A6BAF"/>
    <w:rsid w:val="007B151B"/>
    <w:rsid w:val="007B2E53"/>
    <w:rsid w:val="007C39B1"/>
    <w:rsid w:val="007C44E3"/>
    <w:rsid w:val="007C742C"/>
    <w:rsid w:val="007D7477"/>
    <w:rsid w:val="007E65AD"/>
    <w:rsid w:val="007E66A5"/>
    <w:rsid w:val="007F351F"/>
    <w:rsid w:val="007F38C0"/>
    <w:rsid w:val="00801130"/>
    <w:rsid w:val="00806458"/>
    <w:rsid w:val="00816B5F"/>
    <w:rsid w:val="00817955"/>
    <w:rsid w:val="00822C20"/>
    <w:rsid w:val="008539BD"/>
    <w:rsid w:val="00861B8F"/>
    <w:rsid w:val="008652EE"/>
    <w:rsid w:val="00866124"/>
    <w:rsid w:val="00866435"/>
    <w:rsid w:val="00867DE9"/>
    <w:rsid w:val="00870574"/>
    <w:rsid w:val="00885BB2"/>
    <w:rsid w:val="008860FE"/>
    <w:rsid w:val="008970F4"/>
    <w:rsid w:val="008B1983"/>
    <w:rsid w:val="008B3B0F"/>
    <w:rsid w:val="008C141F"/>
    <w:rsid w:val="008C36AB"/>
    <w:rsid w:val="008D3D73"/>
    <w:rsid w:val="008E48FB"/>
    <w:rsid w:val="00904CB6"/>
    <w:rsid w:val="0092483A"/>
    <w:rsid w:val="00942049"/>
    <w:rsid w:val="009666C6"/>
    <w:rsid w:val="0096683E"/>
    <w:rsid w:val="0098045E"/>
    <w:rsid w:val="009A3173"/>
    <w:rsid w:val="009D3E30"/>
    <w:rsid w:val="009E1441"/>
    <w:rsid w:val="009E25EF"/>
    <w:rsid w:val="009E4DA8"/>
    <w:rsid w:val="009F4425"/>
    <w:rsid w:val="009F4449"/>
    <w:rsid w:val="00A0436A"/>
    <w:rsid w:val="00A12B5B"/>
    <w:rsid w:val="00A13DBA"/>
    <w:rsid w:val="00A2496D"/>
    <w:rsid w:val="00A2757B"/>
    <w:rsid w:val="00A33557"/>
    <w:rsid w:val="00A45630"/>
    <w:rsid w:val="00A50ABB"/>
    <w:rsid w:val="00A670E3"/>
    <w:rsid w:val="00A763CA"/>
    <w:rsid w:val="00AA797A"/>
    <w:rsid w:val="00AC76CE"/>
    <w:rsid w:val="00AD2232"/>
    <w:rsid w:val="00AD750A"/>
    <w:rsid w:val="00AE0C53"/>
    <w:rsid w:val="00AE270B"/>
    <w:rsid w:val="00AF6C07"/>
    <w:rsid w:val="00B01480"/>
    <w:rsid w:val="00B0695A"/>
    <w:rsid w:val="00B071F2"/>
    <w:rsid w:val="00B138FE"/>
    <w:rsid w:val="00B144C2"/>
    <w:rsid w:val="00B20663"/>
    <w:rsid w:val="00B21F60"/>
    <w:rsid w:val="00B24DEA"/>
    <w:rsid w:val="00B251C8"/>
    <w:rsid w:val="00B32896"/>
    <w:rsid w:val="00B36B62"/>
    <w:rsid w:val="00B64180"/>
    <w:rsid w:val="00B70FF0"/>
    <w:rsid w:val="00B77F48"/>
    <w:rsid w:val="00B92D9A"/>
    <w:rsid w:val="00BA699A"/>
    <w:rsid w:val="00BB23C2"/>
    <w:rsid w:val="00BB4A41"/>
    <w:rsid w:val="00BB6AAE"/>
    <w:rsid w:val="00BB7855"/>
    <w:rsid w:val="00BC31E6"/>
    <w:rsid w:val="00BC5404"/>
    <w:rsid w:val="00BF0FC1"/>
    <w:rsid w:val="00C05700"/>
    <w:rsid w:val="00C23F8C"/>
    <w:rsid w:val="00C24CDC"/>
    <w:rsid w:val="00C26C78"/>
    <w:rsid w:val="00C42873"/>
    <w:rsid w:val="00C46234"/>
    <w:rsid w:val="00C50315"/>
    <w:rsid w:val="00C5135E"/>
    <w:rsid w:val="00C52087"/>
    <w:rsid w:val="00C6733A"/>
    <w:rsid w:val="00C67EBC"/>
    <w:rsid w:val="00C7670E"/>
    <w:rsid w:val="00C872BB"/>
    <w:rsid w:val="00C94FBE"/>
    <w:rsid w:val="00C97237"/>
    <w:rsid w:val="00C97238"/>
    <w:rsid w:val="00CA5321"/>
    <w:rsid w:val="00CB1140"/>
    <w:rsid w:val="00CB2CC9"/>
    <w:rsid w:val="00CB4633"/>
    <w:rsid w:val="00CD323E"/>
    <w:rsid w:val="00CE0252"/>
    <w:rsid w:val="00CE0C6E"/>
    <w:rsid w:val="00CE7C8F"/>
    <w:rsid w:val="00CE7F5B"/>
    <w:rsid w:val="00D01B23"/>
    <w:rsid w:val="00D06E99"/>
    <w:rsid w:val="00D15FB2"/>
    <w:rsid w:val="00D2105A"/>
    <w:rsid w:val="00D255E1"/>
    <w:rsid w:val="00D31EFE"/>
    <w:rsid w:val="00D649B2"/>
    <w:rsid w:val="00D80E83"/>
    <w:rsid w:val="00DA08B9"/>
    <w:rsid w:val="00DA284A"/>
    <w:rsid w:val="00DD0159"/>
    <w:rsid w:val="00DD5A70"/>
    <w:rsid w:val="00E01FEC"/>
    <w:rsid w:val="00E037C9"/>
    <w:rsid w:val="00E34178"/>
    <w:rsid w:val="00E36A01"/>
    <w:rsid w:val="00E41820"/>
    <w:rsid w:val="00E41E7A"/>
    <w:rsid w:val="00E438FE"/>
    <w:rsid w:val="00E50D12"/>
    <w:rsid w:val="00E5392A"/>
    <w:rsid w:val="00E67DB5"/>
    <w:rsid w:val="00E7708C"/>
    <w:rsid w:val="00E8096E"/>
    <w:rsid w:val="00E84E25"/>
    <w:rsid w:val="00E90BC1"/>
    <w:rsid w:val="00E93312"/>
    <w:rsid w:val="00EA1AB7"/>
    <w:rsid w:val="00EA6844"/>
    <w:rsid w:val="00EA7D8C"/>
    <w:rsid w:val="00EB62A6"/>
    <w:rsid w:val="00EC5374"/>
    <w:rsid w:val="00EE0084"/>
    <w:rsid w:val="00EF4C85"/>
    <w:rsid w:val="00F0376C"/>
    <w:rsid w:val="00F045A2"/>
    <w:rsid w:val="00F1417F"/>
    <w:rsid w:val="00F163F8"/>
    <w:rsid w:val="00F1687A"/>
    <w:rsid w:val="00F36808"/>
    <w:rsid w:val="00F368E5"/>
    <w:rsid w:val="00F438B1"/>
    <w:rsid w:val="00F532CF"/>
    <w:rsid w:val="00F54DA6"/>
    <w:rsid w:val="00F574ED"/>
    <w:rsid w:val="00F6748E"/>
    <w:rsid w:val="00F771E5"/>
    <w:rsid w:val="00F813E9"/>
    <w:rsid w:val="00F815F5"/>
    <w:rsid w:val="00F91513"/>
    <w:rsid w:val="00F926BE"/>
    <w:rsid w:val="00F9473E"/>
    <w:rsid w:val="00FC4195"/>
    <w:rsid w:val="00FD679B"/>
    <w:rsid w:val="00FE6FE0"/>
    <w:rsid w:val="00FE7962"/>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82">
      <o:colormru v:ext="edit" colors="#4bacc6"/>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436A"/>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5F60BA"/>
    <w:pPr>
      <w:keepNext/>
      <w:keepLines/>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0F4F97"/>
    <w:pPr>
      <w:tabs>
        <w:tab w:val="left" w:pos="0"/>
      </w:tabs>
      <w:ind w:left="115" w:hanging="6"/>
      <w:jc w:val="both"/>
    </w:pPr>
    <w:rPr>
      <w:i/>
      <w:color w:val="548DD4"/>
      <w:lang w:val="es-AR"/>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F1687A"/>
    <w:pPr>
      <w:shd w:val="clear" w:color="auto" w:fill="FFFFFF" w:themeFill="background1"/>
      <w:ind w:left="0" w:firstLine="0"/>
      <w:jc w:val="both"/>
    </w:pPr>
    <w:rPr>
      <w:i/>
      <w:color w:val="548DD4"/>
      <w:szCs w:val="21"/>
      <w:lang w:val="es-AR"/>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8B3B0F"/>
    <w:pPr>
      <w:keepLines w:val="0"/>
      <w:widowControl w:val="0"/>
      <w:tabs>
        <w:tab w:val="left" w:pos="0"/>
      </w:tabs>
      <w:suppressAutoHyphens/>
      <w:spacing w:before="120" w:after="60" w:line="240" w:lineRule="atLeast"/>
      <w:ind w:left="0" w:firstLine="0"/>
    </w:pPr>
    <w:rPr>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semiHidden/>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semiHidden/>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B92D9A"/>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B92D9A"/>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de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DA284A"/>
    <w:pPr>
      <w:tabs>
        <w:tab w:val="right" w:leader="dot" w:pos="6096"/>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Ttulo"/>
    <w:autoRedefine/>
    <w:qFormat/>
    <w:rsid w:val="009A3173"/>
  </w:style>
  <w:style w:type="paragraph" w:customStyle="1" w:styleId="PSI-Normal">
    <w:name w:val="PSI - Normal"/>
    <w:basedOn w:val="Normal"/>
    <w:autoRedefine/>
    <w:qFormat/>
    <w:rsid w:val="009A3173"/>
    <w:pPr>
      <w:jc w:val="both"/>
    </w:pPr>
    <w:rPr>
      <w:lang w:val="es-AR"/>
    </w:rPr>
  </w:style>
  <w:style w:type="paragraph" w:customStyle="1" w:styleId="PSI-ComentarioNumeracin">
    <w:name w:val="PSI - Comentario + Numeración"/>
    <w:basedOn w:val="PSI-ComentarioVieta"/>
    <w:autoRedefine/>
    <w:qFormat/>
    <w:rsid w:val="00346864"/>
    <w:pPr>
      <w:numPr>
        <w:numId w:val="12"/>
      </w:numPr>
    </w:pPr>
  </w:style>
  <w:style w:type="table" w:styleId="Tablaconcuadrcula">
    <w:name w:val="Table Grid"/>
    <w:basedOn w:val="Tablanormal"/>
    <w:uiPriority w:val="59"/>
    <w:rsid w:val="00C52087"/>
    <w:pPr>
      <w:spacing w:before="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336738115">
      <w:bodyDiv w:val="1"/>
      <w:marLeft w:val="0"/>
      <w:marRight w:val="0"/>
      <w:marTop w:val="0"/>
      <w:marBottom w:val="0"/>
      <w:divBdr>
        <w:top w:val="none" w:sz="0" w:space="0" w:color="auto"/>
        <w:left w:val="none" w:sz="0" w:space="0" w:color="auto"/>
        <w:bottom w:val="none" w:sz="0" w:space="0" w:color="auto"/>
        <w:right w:val="none" w:sz="0" w:space="0" w:color="auto"/>
      </w:divBdr>
    </w:div>
    <w:div w:id="1686132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image" Target="media/image7.jpeg"/><Relationship Id="rId10" Type="http://schemas.openxmlformats.org/officeDocument/2006/relationships/image" Target="media/image2.jpe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jpeg"/></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8.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uario\Desktop\Plantillas-dotx\analisis_y_diseno\Casos%20de%20Uso\Plantilla%20Especificacion%20Caso%20de%20Uso.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D4780A2-841E-4C65-979E-014740F956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Especificacion Caso de Uso.dotx</Template>
  <TotalTime>57</TotalTime>
  <Pages>8</Pages>
  <Words>666</Words>
  <Characters>3664</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Caso de Uso [Nombre del CU]</vt:lpstr>
    </vt:vector>
  </TitlesOfParts>
  <Company>VASPA Team</Company>
  <LinksUpToDate>false</LinksUpToDate>
  <CharactersWithSpaces>4322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Caso de Uso [Gestionar Carrera]</dc:title>
  <dc:subject>Sistema VASPA</dc:subject>
  <dc:creator>Fabricio González - Nicolás Sartini</dc:creator>
  <cp:lastModifiedBy>Usuario</cp:lastModifiedBy>
  <cp:revision>55</cp:revision>
  <dcterms:created xsi:type="dcterms:W3CDTF">2018-10-03T14:01:00Z</dcterms:created>
  <dcterms:modified xsi:type="dcterms:W3CDTF">2020-05-13T21:43:00Z</dcterms:modified>
</cp:coreProperties>
</file>