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233BF3">
          <w:pPr>
            <w:pStyle w:val="Sinespaciado"/>
            <w:rPr>
              <w:rFonts w:asciiTheme="majorHAnsi" w:eastAsiaTheme="majorEastAsia" w:hAnsiTheme="majorHAnsi" w:cstheme="majorBidi"/>
              <w:sz w:val="72"/>
              <w:szCs w:val="72"/>
            </w:rPr>
          </w:pPr>
          <w:r w:rsidRPr="00233BF3">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233BF3">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33BF3">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33BF3">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A31A14">
                <w:rPr>
                  <w:rFonts w:asciiTheme="majorHAnsi" w:eastAsiaTheme="majorEastAsia" w:hAnsiTheme="majorHAnsi" w:cstheme="majorBidi"/>
                  <w:sz w:val="72"/>
                  <w:szCs w:val="72"/>
                </w:rPr>
                <w:t>Subir Programa Firmado</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233BF3"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C56622" w:rsidRDefault="00C56622"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rsidR="00C56622" w:rsidRDefault="00C56622"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C56622" w:rsidRDefault="00C56622"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233BF3"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233BF3"/>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7229E4" w:rsidRDefault="00233BF3">
          <w:pPr>
            <w:pStyle w:val="TDC1"/>
            <w:rPr>
              <w:rFonts w:eastAsiaTheme="minorEastAsia"/>
              <w:b w:val="0"/>
              <w:bCs w:val="0"/>
              <w:noProof/>
              <w:sz w:val="22"/>
              <w:szCs w:val="22"/>
              <w:lang w:val="es-AR" w:eastAsia="es-AR"/>
            </w:rPr>
          </w:pPr>
          <w:r w:rsidRPr="00233BF3">
            <w:fldChar w:fldCharType="begin"/>
          </w:r>
          <w:r w:rsidR="000F79DF">
            <w:instrText xml:space="preserve"> TOC \o "1-3" \h \z \u </w:instrText>
          </w:r>
          <w:r w:rsidRPr="00233BF3">
            <w:fldChar w:fldCharType="separate"/>
          </w:r>
          <w:hyperlink w:anchor="_Toc17554855" w:history="1">
            <w:r w:rsidR="007229E4" w:rsidRPr="008872B6">
              <w:rPr>
                <w:rStyle w:val="Hipervnculo"/>
                <w:noProof/>
              </w:rPr>
              <w:t>Descripción</w:t>
            </w:r>
            <w:r w:rsidR="007229E4">
              <w:rPr>
                <w:noProof/>
                <w:webHidden/>
              </w:rPr>
              <w:tab/>
            </w:r>
            <w:r w:rsidR="007229E4">
              <w:rPr>
                <w:noProof/>
                <w:webHidden/>
              </w:rPr>
              <w:fldChar w:fldCharType="begin"/>
            </w:r>
            <w:r w:rsidR="007229E4">
              <w:rPr>
                <w:noProof/>
                <w:webHidden/>
              </w:rPr>
              <w:instrText xml:space="preserve"> PAGEREF _Toc17554855 \h </w:instrText>
            </w:r>
            <w:r w:rsidR="007229E4">
              <w:rPr>
                <w:noProof/>
                <w:webHidden/>
              </w:rPr>
            </w:r>
            <w:r w:rsidR="007229E4">
              <w:rPr>
                <w:noProof/>
                <w:webHidden/>
              </w:rPr>
              <w:fldChar w:fldCharType="separate"/>
            </w:r>
            <w:r w:rsidR="007229E4">
              <w:rPr>
                <w:noProof/>
                <w:webHidden/>
              </w:rPr>
              <w:t>4</w:t>
            </w:r>
            <w:r w:rsidR="007229E4">
              <w:rPr>
                <w:noProof/>
                <w:webHidden/>
              </w:rPr>
              <w:fldChar w:fldCharType="end"/>
            </w:r>
          </w:hyperlink>
        </w:p>
        <w:p w:rsidR="007229E4" w:rsidRDefault="007229E4">
          <w:pPr>
            <w:pStyle w:val="TDC1"/>
            <w:rPr>
              <w:rFonts w:eastAsiaTheme="minorEastAsia"/>
              <w:b w:val="0"/>
              <w:bCs w:val="0"/>
              <w:noProof/>
              <w:sz w:val="22"/>
              <w:szCs w:val="22"/>
              <w:lang w:val="es-AR" w:eastAsia="es-AR"/>
            </w:rPr>
          </w:pPr>
          <w:hyperlink w:anchor="_Toc17554856" w:history="1">
            <w:r w:rsidRPr="008872B6">
              <w:rPr>
                <w:rStyle w:val="Hipervnculo"/>
                <w:noProof/>
              </w:rPr>
              <w:t>Actores del CU</w:t>
            </w:r>
            <w:r>
              <w:rPr>
                <w:noProof/>
                <w:webHidden/>
              </w:rPr>
              <w:tab/>
            </w:r>
            <w:r>
              <w:rPr>
                <w:noProof/>
                <w:webHidden/>
              </w:rPr>
              <w:fldChar w:fldCharType="begin"/>
            </w:r>
            <w:r>
              <w:rPr>
                <w:noProof/>
                <w:webHidden/>
              </w:rPr>
              <w:instrText xml:space="preserve"> PAGEREF _Toc17554856 \h </w:instrText>
            </w:r>
            <w:r>
              <w:rPr>
                <w:noProof/>
                <w:webHidden/>
              </w:rPr>
            </w:r>
            <w:r>
              <w:rPr>
                <w:noProof/>
                <w:webHidden/>
              </w:rPr>
              <w:fldChar w:fldCharType="separate"/>
            </w:r>
            <w:r>
              <w:rPr>
                <w:noProof/>
                <w:webHidden/>
              </w:rPr>
              <w:t>4</w:t>
            </w:r>
            <w:r>
              <w:rPr>
                <w:noProof/>
                <w:webHidden/>
              </w:rPr>
              <w:fldChar w:fldCharType="end"/>
            </w:r>
          </w:hyperlink>
        </w:p>
        <w:p w:rsidR="007229E4" w:rsidRDefault="007229E4">
          <w:pPr>
            <w:pStyle w:val="TDC1"/>
            <w:rPr>
              <w:rFonts w:eastAsiaTheme="minorEastAsia"/>
              <w:b w:val="0"/>
              <w:bCs w:val="0"/>
              <w:noProof/>
              <w:sz w:val="22"/>
              <w:szCs w:val="22"/>
              <w:lang w:val="es-AR" w:eastAsia="es-AR"/>
            </w:rPr>
          </w:pPr>
          <w:hyperlink w:anchor="_Toc17554857" w:history="1">
            <w:r w:rsidRPr="008872B6">
              <w:rPr>
                <w:rStyle w:val="Hipervnculo"/>
                <w:noProof/>
              </w:rPr>
              <w:t>Precondiciones</w:t>
            </w:r>
            <w:r>
              <w:rPr>
                <w:noProof/>
                <w:webHidden/>
              </w:rPr>
              <w:tab/>
            </w:r>
            <w:r>
              <w:rPr>
                <w:noProof/>
                <w:webHidden/>
              </w:rPr>
              <w:fldChar w:fldCharType="begin"/>
            </w:r>
            <w:r>
              <w:rPr>
                <w:noProof/>
                <w:webHidden/>
              </w:rPr>
              <w:instrText xml:space="preserve"> PAGEREF _Toc17554857 \h </w:instrText>
            </w:r>
            <w:r>
              <w:rPr>
                <w:noProof/>
                <w:webHidden/>
              </w:rPr>
            </w:r>
            <w:r>
              <w:rPr>
                <w:noProof/>
                <w:webHidden/>
              </w:rPr>
              <w:fldChar w:fldCharType="separate"/>
            </w:r>
            <w:r>
              <w:rPr>
                <w:noProof/>
                <w:webHidden/>
              </w:rPr>
              <w:t>4</w:t>
            </w:r>
            <w:r>
              <w:rPr>
                <w:noProof/>
                <w:webHidden/>
              </w:rPr>
              <w:fldChar w:fldCharType="end"/>
            </w:r>
          </w:hyperlink>
        </w:p>
        <w:p w:rsidR="007229E4" w:rsidRDefault="007229E4">
          <w:pPr>
            <w:pStyle w:val="TDC1"/>
            <w:rPr>
              <w:rFonts w:eastAsiaTheme="minorEastAsia"/>
              <w:b w:val="0"/>
              <w:bCs w:val="0"/>
              <w:noProof/>
              <w:sz w:val="22"/>
              <w:szCs w:val="22"/>
              <w:lang w:val="es-AR" w:eastAsia="es-AR"/>
            </w:rPr>
          </w:pPr>
          <w:hyperlink w:anchor="_Toc17554858" w:history="1">
            <w:r w:rsidRPr="008872B6">
              <w:rPr>
                <w:rStyle w:val="Hipervnculo"/>
                <w:noProof/>
              </w:rPr>
              <w:t>Flujo de Eventos Normal</w:t>
            </w:r>
            <w:r>
              <w:rPr>
                <w:noProof/>
                <w:webHidden/>
              </w:rPr>
              <w:tab/>
            </w:r>
            <w:r>
              <w:rPr>
                <w:noProof/>
                <w:webHidden/>
              </w:rPr>
              <w:fldChar w:fldCharType="begin"/>
            </w:r>
            <w:r>
              <w:rPr>
                <w:noProof/>
                <w:webHidden/>
              </w:rPr>
              <w:instrText xml:space="preserve"> PAGEREF _Toc17554858 \h </w:instrText>
            </w:r>
            <w:r>
              <w:rPr>
                <w:noProof/>
                <w:webHidden/>
              </w:rPr>
            </w:r>
            <w:r>
              <w:rPr>
                <w:noProof/>
                <w:webHidden/>
              </w:rPr>
              <w:fldChar w:fldCharType="separate"/>
            </w:r>
            <w:r>
              <w:rPr>
                <w:noProof/>
                <w:webHidden/>
              </w:rPr>
              <w:t>4</w:t>
            </w:r>
            <w:r>
              <w:rPr>
                <w:noProof/>
                <w:webHidden/>
              </w:rPr>
              <w:fldChar w:fldCharType="end"/>
            </w:r>
          </w:hyperlink>
        </w:p>
        <w:p w:rsidR="007229E4" w:rsidRDefault="007229E4">
          <w:pPr>
            <w:pStyle w:val="TDC1"/>
            <w:rPr>
              <w:rFonts w:eastAsiaTheme="minorEastAsia"/>
              <w:b w:val="0"/>
              <w:bCs w:val="0"/>
              <w:noProof/>
              <w:sz w:val="22"/>
              <w:szCs w:val="22"/>
              <w:lang w:val="es-AR" w:eastAsia="es-AR"/>
            </w:rPr>
          </w:pPr>
          <w:hyperlink w:anchor="_Toc17554859" w:history="1">
            <w:r w:rsidRPr="008872B6">
              <w:rPr>
                <w:rStyle w:val="Hipervnculo"/>
                <w:noProof/>
              </w:rPr>
              <w:t>Poscondiciones</w:t>
            </w:r>
            <w:r>
              <w:rPr>
                <w:noProof/>
                <w:webHidden/>
              </w:rPr>
              <w:tab/>
            </w:r>
            <w:r>
              <w:rPr>
                <w:noProof/>
                <w:webHidden/>
              </w:rPr>
              <w:fldChar w:fldCharType="begin"/>
            </w:r>
            <w:r>
              <w:rPr>
                <w:noProof/>
                <w:webHidden/>
              </w:rPr>
              <w:instrText xml:space="preserve"> PAGEREF _Toc17554859 \h </w:instrText>
            </w:r>
            <w:r>
              <w:rPr>
                <w:noProof/>
                <w:webHidden/>
              </w:rPr>
            </w:r>
            <w:r>
              <w:rPr>
                <w:noProof/>
                <w:webHidden/>
              </w:rPr>
              <w:fldChar w:fldCharType="separate"/>
            </w:r>
            <w:r>
              <w:rPr>
                <w:noProof/>
                <w:webHidden/>
              </w:rPr>
              <w:t>5</w:t>
            </w:r>
            <w:r>
              <w:rPr>
                <w:noProof/>
                <w:webHidden/>
              </w:rPr>
              <w:fldChar w:fldCharType="end"/>
            </w:r>
          </w:hyperlink>
        </w:p>
        <w:p w:rsidR="007229E4" w:rsidRDefault="007229E4">
          <w:pPr>
            <w:pStyle w:val="TDC1"/>
            <w:rPr>
              <w:rFonts w:eastAsiaTheme="minorEastAsia"/>
              <w:b w:val="0"/>
              <w:bCs w:val="0"/>
              <w:noProof/>
              <w:sz w:val="22"/>
              <w:szCs w:val="22"/>
              <w:lang w:val="es-AR" w:eastAsia="es-AR"/>
            </w:rPr>
          </w:pPr>
          <w:hyperlink w:anchor="_Toc17554860" w:history="1">
            <w:r w:rsidRPr="008872B6">
              <w:rPr>
                <w:rStyle w:val="Hipervnculo"/>
                <w:noProof/>
              </w:rPr>
              <w:t>Flujo de Eventos Alternativo</w:t>
            </w:r>
            <w:r>
              <w:rPr>
                <w:noProof/>
                <w:webHidden/>
              </w:rPr>
              <w:tab/>
            </w:r>
            <w:r>
              <w:rPr>
                <w:noProof/>
                <w:webHidden/>
              </w:rPr>
              <w:fldChar w:fldCharType="begin"/>
            </w:r>
            <w:r>
              <w:rPr>
                <w:noProof/>
                <w:webHidden/>
              </w:rPr>
              <w:instrText xml:space="preserve"> PAGEREF _Toc17554860 \h </w:instrText>
            </w:r>
            <w:r>
              <w:rPr>
                <w:noProof/>
                <w:webHidden/>
              </w:rPr>
            </w:r>
            <w:r>
              <w:rPr>
                <w:noProof/>
                <w:webHidden/>
              </w:rPr>
              <w:fldChar w:fldCharType="separate"/>
            </w:r>
            <w:r>
              <w:rPr>
                <w:noProof/>
                <w:webHidden/>
              </w:rPr>
              <w:t>5</w:t>
            </w:r>
            <w:r>
              <w:rPr>
                <w:noProof/>
                <w:webHidden/>
              </w:rPr>
              <w:fldChar w:fldCharType="end"/>
            </w:r>
          </w:hyperlink>
        </w:p>
        <w:p w:rsidR="007229E4" w:rsidRDefault="007229E4">
          <w:pPr>
            <w:pStyle w:val="TDC1"/>
            <w:rPr>
              <w:rFonts w:eastAsiaTheme="minorEastAsia"/>
              <w:b w:val="0"/>
              <w:bCs w:val="0"/>
              <w:noProof/>
              <w:sz w:val="22"/>
              <w:szCs w:val="22"/>
              <w:lang w:val="es-AR" w:eastAsia="es-AR"/>
            </w:rPr>
          </w:pPr>
          <w:hyperlink w:anchor="_Toc17554861" w:history="1">
            <w:r w:rsidRPr="008872B6">
              <w:rPr>
                <w:rStyle w:val="Hipervnculo"/>
                <w:noProof/>
              </w:rPr>
              <w:t>Diagramas Asociados</w:t>
            </w:r>
            <w:r>
              <w:rPr>
                <w:noProof/>
                <w:webHidden/>
              </w:rPr>
              <w:tab/>
            </w:r>
            <w:r>
              <w:rPr>
                <w:noProof/>
                <w:webHidden/>
              </w:rPr>
              <w:fldChar w:fldCharType="begin"/>
            </w:r>
            <w:r>
              <w:rPr>
                <w:noProof/>
                <w:webHidden/>
              </w:rPr>
              <w:instrText xml:space="preserve"> PAGEREF _Toc17554861 \h </w:instrText>
            </w:r>
            <w:r>
              <w:rPr>
                <w:noProof/>
                <w:webHidden/>
              </w:rPr>
            </w:r>
            <w:r>
              <w:rPr>
                <w:noProof/>
                <w:webHidden/>
              </w:rPr>
              <w:fldChar w:fldCharType="separate"/>
            </w:r>
            <w:r>
              <w:rPr>
                <w:noProof/>
                <w:webHidden/>
              </w:rPr>
              <w:t>5</w:t>
            </w:r>
            <w:r>
              <w:rPr>
                <w:noProof/>
                <w:webHidden/>
              </w:rPr>
              <w:fldChar w:fldCharType="end"/>
            </w:r>
          </w:hyperlink>
        </w:p>
        <w:p w:rsidR="007229E4" w:rsidRDefault="007229E4">
          <w:pPr>
            <w:pStyle w:val="TDC2"/>
            <w:rPr>
              <w:rFonts w:eastAsiaTheme="minorEastAsia"/>
              <w:i w:val="0"/>
              <w:iCs w:val="0"/>
              <w:noProof/>
              <w:sz w:val="22"/>
              <w:szCs w:val="22"/>
              <w:lang w:val="es-AR" w:eastAsia="es-AR"/>
            </w:rPr>
          </w:pPr>
          <w:hyperlink w:anchor="_Toc17554862" w:history="1">
            <w:r w:rsidRPr="008872B6">
              <w:rPr>
                <w:rStyle w:val="Hipervnculo"/>
                <w:noProof/>
              </w:rPr>
              <w:t>Diagrama de Casos de Uso</w:t>
            </w:r>
            <w:r>
              <w:rPr>
                <w:noProof/>
                <w:webHidden/>
              </w:rPr>
              <w:tab/>
            </w:r>
            <w:r>
              <w:rPr>
                <w:noProof/>
                <w:webHidden/>
              </w:rPr>
              <w:fldChar w:fldCharType="begin"/>
            </w:r>
            <w:r>
              <w:rPr>
                <w:noProof/>
                <w:webHidden/>
              </w:rPr>
              <w:instrText xml:space="preserve"> PAGEREF _Toc17554862 \h </w:instrText>
            </w:r>
            <w:r>
              <w:rPr>
                <w:noProof/>
                <w:webHidden/>
              </w:rPr>
            </w:r>
            <w:r>
              <w:rPr>
                <w:noProof/>
                <w:webHidden/>
              </w:rPr>
              <w:fldChar w:fldCharType="separate"/>
            </w:r>
            <w:r>
              <w:rPr>
                <w:noProof/>
                <w:webHidden/>
              </w:rPr>
              <w:t>5</w:t>
            </w:r>
            <w:r>
              <w:rPr>
                <w:noProof/>
                <w:webHidden/>
              </w:rPr>
              <w:fldChar w:fldCharType="end"/>
            </w:r>
          </w:hyperlink>
        </w:p>
        <w:p w:rsidR="007229E4" w:rsidRDefault="007229E4">
          <w:pPr>
            <w:pStyle w:val="TDC2"/>
            <w:rPr>
              <w:rFonts w:eastAsiaTheme="minorEastAsia"/>
              <w:i w:val="0"/>
              <w:iCs w:val="0"/>
              <w:noProof/>
              <w:sz w:val="22"/>
              <w:szCs w:val="22"/>
              <w:lang w:val="es-AR" w:eastAsia="es-AR"/>
            </w:rPr>
          </w:pPr>
          <w:hyperlink w:anchor="_Toc17554863" w:history="1">
            <w:r w:rsidRPr="008872B6">
              <w:rPr>
                <w:rStyle w:val="Hipervnculo"/>
                <w:noProof/>
              </w:rPr>
              <w:t>Diagrama de Secuencia</w:t>
            </w:r>
            <w:r>
              <w:rPr>
                <w:noProof/>
                <w:webHidden/>
              </w:rPr>
              <w:tab/>
            </w:r>
            <w:r>
              <w:rPr>
                <w:noProof/>
                <w:webHidden/>
              </w:rPr>
              <w:fldChar w:fldCharType="begin"/>
            </w:r>
            <w:r>
              <w:rPr>
                <w:noProof/>
                <w:webHidden/>
              </w:rPr>
              <w:instrText xml:space="preserve"> PAGEREF _Toc17554863 \h </w:instrText>
            </w:r>
            <w:r>
              <w:rPr>
                <w:noProof/>
                <w:webHidden/>
              </w:rPr>
            </w:r>
            <w:r>
              <w:rPr>
                <w:noProof/>
                <w:webHidden/>
              </w:rPr>
              <w:fldChar w:fldCharType="separate"/>
            </w:r>
            <w:r>
              <w:rPr>
                <w:noProof/>
                <w:webHidden/>
              </w:rPr>
              <w:t>6</w:t>
            </w:r>
            <w:r>
              <w:rPr>
                <w:noProof/>
                <w:webHidden/>
              </w:rPr>
              <w:fldChar w:fldCharType="end"/>
            </w:r>
          </w:hyperlink>
        </w:p>
        <w:p w:rsidR="000F79DF" w:rsidRDefault="00233BF3"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31A14" w:rsidP="009A3173">
          <w:pPr>
            <w:pStyle w:val="PSI-Ttulo"/>
          </w:pPr>
          <w:r>
            <w:rPr>
              <w:lang w:val="es-AR"/>
            </w:rPr>
            <w:t>Caso de Uso [Subir Programa Firmado]</w:t>
          </w:r>
        </w:p>
      </w:sdtContent>
    </w:sdt>
    <w:p w:rsidR="00F532CF" w:rsidRDefault="00F532CF" w:rsidP="00F532CF">
      <w:pPr>
        <w:pStyle w:val="PSI-Ttulo1"/>
      </w:pPr>
      <w:bookmarkStart w:id="0" w:name="_Toc228206475"/>
      <w:bookmarkStart w:id="1" w:name="_Toc234686580"/>
      <w:bookmarkStart w:id="2" w:name="_Toc17554855"/>
      <w:r>
        <w:t>Descripción</w:t>
      </w:r>
      <w:bookmarkEnd w:id="0"/>
      <w:bookmarkEnd w:id="1"/>
      <w:bookmarkEnd w:id="2"/>
    </w:p>
    <w:p w:rsidR="00F532CF" w:rsidRDefault="00A31A14" w:rsidP="00F532CF">
      <w:pPr>
        <w:ind w:left="720"/>
      </w:pPr>
      <w:r>
        <w:t>Permitir al Empleado Secretaría Académica cargar en el sistema el programa escaneado del documento (programa impreso) firmado</w:t>
      </w:r>
      <w:r w:rsidRPr="0021270F">
        <w:t xml:space="preserve"> por todas las autoridades correspondientes (</w:t>
      </w:r>
      <w:r w:rsidR="00724316">
        <w:t>Profesor responsable</w:t>
      </w:r>
      <w:r w:rsidRPr="0021270F">
        <w:t>, S</w:t>
      </w:r>
      <w:r>
        <w:t xml:space="preserve">ecretaría </w:t>
      </w:r>
      <w:r w:rsidRPr="0021270F">
        <w:t>A</w:t>
      </w:r>
      <w:r>
        <w:t>cadémica</w:t>
      </w:r>
      <w:r w:rsidRPr="0021270F">
        <w:t>, departamento).</w:t>
      </w:r>
    </w:p>
    <w:p w:rsidR="00724316" w:rsidRDefault="00724316" w:rsidP="00F532CF">
      <w:pPr>
        <w:ind w:left="720"/>
      </w:pPr>
    </w:p>
    <w:p w:rsidR="00F532CF" w:rsidRPr="00B729DA" w:rsidRDefault="00F532CF" w:rsidP="00F532CF">
      <w:pPr>
        <w:pStyle w:val="PSI-Ttulo1"/>
      </w:pPr>
      <w:bookmarkStart w:id="3" w:name="_Toc228206476"/>
      <w:bookmarkStart w:id="4" w:name="_Toc234686581"/>
      <w:bookmarkStart w:id="5" w:name="_Toc17554856"/>
      <w:r>
        <w:t>Actores del CU</w:t>
      </w:r>
      <w:bookmarkEnd w:id="3"/>
      <w:bookmarkEnd w:id="4"/>
      <w:bookmarkEnd w:id="5"/>
    </w:p>
    <w:p w:rsidR="0061016F" w:rsidRDefault="0061016F" w:rsidP="00592D8D">
      <w:pPr>
        <w:pStyle w:val="PSI-Normal"/>
      </w:pPr>
    </w:p>
    <w:p w:rsidR="00F532CF" w:rsidRDefault="00A31A14" w:rsidP="00592D8D">
      <w:pPr>
        <w:pStyle w:val="PSI-Normal"/>
      </w:pPr>
      <w:r>
        <w:t>Empleado Secretaría Académica</w:t>
      </w:r>
    </w:p>
    <w:p w:rsidR="00724316" w:rsidRPr="002E175C" w:rsidRDefault="00724316" w:rsidP="00592D8D">
      <w:pPr>
        <w:pStyle w:val="PSI-Normal"/>
      </w:pPr>
    </w:p>
    <w:p w:rsidR="00F532CF" w:rsidRDefault="00F532CF" w:rsidP="00F532CF">
      <w:pPr>
        <w:pStyle w:val="PSI-Ttulo1"/>
      </w:pPr>
      <w:bookmarkStart w:id="6" w:name="_Toc228206477"/>
      <w:bookmarkStart w:id="7" w:name="_Toc234686582"/>
      <w:bookmarkStart w:id="8" w:name="_Toc17554857"/>
      <w:r>
        <w:t>Precondiciones</w:t>
      </w:r>
      <w:bookmarkEnd w:id="6"/>
      <w:bookmarkEnd w:id="7"/>
      <w:bookmarkEnd w:id="8"/>
      <w:r>
        <w:t xml:space="preserve"> </w:t>
      </w:r>
    </w:p>
    <w:p w:rsidR="0061016F" w:rsidRDefault="0061016F" w:rsidP="00592D8D">
      <w:pPr>
        <w:pStyle w:val="PSI-Normal"/>
      </w:pPr>
    </w:p>
    <w:p w:rsidR="00A31A14" w:rsidRDefault="00502576" w:rsidP="00592D8D">
      <w:pPr>
        <w:pStyle w:val="PSI-Normal"/>
      </w:pPr>
      <w:r>
        <w:t>Haber ingresado</w:t>
      </w:r>
      <w:r w:rsidR="00A31A14">
        <w:t xml:space="preserve"> al sistema.</w:t>
      </w:r>
    </w:p>
    <w:p w:rsidR="00614CC1" w:rsidRDefault="00614CC1" w:rsidP="00592D8D">
      <w:pPr>
        <w:pStyle w:val="PSI-Normal"/>
      </w:pPr>
    </w:p>
    <w:p w:rsidR="00F532CF" w:rsidRDefault="00A31A14" w:rsidP="00592D8D">
      <w:pPr>
        <w:pStyle w:val="PSI-Normal"/>
      </w:pPr>
      <w:r>
        <w:t>Contar con el programa firmado ya escaneado.</w:t>
      </w:r>
    </w:p>
    <w:p w:rsidR="00FB438E" w:rsidRDefault="00FB438E" w:rsidP="00592D8D">
      <w:pPr>
        <w:pStyle w:val="PSI-Normal"/>
      </w:pPr>
    </w:p>
    <w:p w:rsidR="00724316" w:rsidRPr="002E175C" w:rsidRDefault="00724316" w:rsidP="00592D8D">
      <w:pPr>
        <w:pStyle w:val="PSI-Normal"/>
      </w:pPr>
    </w:p>
    <w:p w:rsidR="00F532CF" w:rsidRDefault="00F532CF" w:rsidP="00F532CF">
      <w:pPr>
        <w:pStyle w:val="PSI-Ttulo1"/>
      </w:pPr>
      <w:bookmarkStart w:id="9" w:name="_Toc228206478"/>
      <w:bookmarkStart w:id="10" w:name="_Toc234686583"/>
      <w:bookmarkStart w:id="11" w:name="_Toc17554858"/>
      <w:r>
        <w:t>Flujo de Eventos Normal</w:t>
      </w:r>
      <w:bookmarkEnd w:id="9"/>
      <w:bookmarkEnd w:id="10"/>
      <w:bookmarkEnd w:id="11"/>
    </w:p>
    <w:p w:rsidR="00502576" w:rsidRDefault="00502576" w:rsidP="00592D8D">
      <w:pPr>
        <w:pStyle w:val="PSI-Normal"/>
      </w:pPr>
    </w:p>
    <w:p w:rsidR="00724316" w:rsidRDefault="00502576" w:rsidP="00592D8D">
      <w:pPr>
        <w:pStyle w:val="PSI-Normal"/>
        <w:numPr>
          <w:ilvl w:val="0"/>
          <w:numId w:val="17"/>
        </w:numPr>
      </w:pPr>
      <w:bookmarkStart w:id="12" w:name="_GoBack"/>
      <w:bookmarkEnd w:id="12"/>
      <w:r>
        <w:t>Se presenta al Empleado de Secr</w:t>
      </w:r>
      <w:r w:rsidR="007C0134">
        <w:t>etaría Académica, la pantalla Subir Programa</w:t>
      </w:r>
      <w:r>
        <w:t xml:space="preserve"> que muestra Tres listas desplegables (Año, Carrera y Asignatura), un campo de texto donde se puede realizar una Descripción, un botón que permite seleccionar un programa (documento) a cargar en el sistema, un botón que permita subir el programa seleccionado y un botón para cancelar la operación. </w:t>
      </w:r>
    </w:p>
    <w:p w:rsidR="00592D8D" w:rsidRDefault="00592D8D" w:rsidP="00592D8D">
      <w:pPr>
        <w:pStyle w:val="PSI-Normal"/>
        <w:numPr>
          <w:ilvl w:val="0"/>
          <w:numId w:val="17"/>
        </w:numPr>
      </w:pPr>
      <w:r>
        <w:t xml:space="preserve">El empleado de Secretaría Académica selecciona el año del programa a subir. </w:t>
      </w:r>
    </w:p>
    <w:p w:rsidR="00592D8D" w:rsidRDefault="00592D8D" w:rsidP="00592D8D">
      <w:pPr>
        <w:pStyle w:val="PSI-Normal"/>
        <w:numPr>
          <w:ilvl w:val="0"/>
          <w:numId w:val="17"/>
        </w:numPr>
      </w:pPr>
      <w:r>
        <w:t xml:space="preserve">El empleado de Secretaría Académica selecciona la carrera del programa a subir. </w:t>
      </w:r>
    </w:p>
    <w:p w:rsidR="00592D8D" w:rsidRDefault="00592D8D" w:rsidP="00C56622">
      <w:pPr>
        <w:pStyle w:val="PSI-Normal"/>
        <w:numPr>
          <w:ilvl w:val="0"/>
          <w:numId w:val="17"/>
        </w:numPr>
      </w:pPr>
      <w:r>
        <w:t xml:space="preserve">El empleado de Secretaría Académica selecciona la asignatura del programa a subir. </w:t>
      </w:r>
    </w:p>
    <w:p w:rsidR="00592D8D" w:rsidRDefault="00592D8D" w:rsidP="00C56622">
      <w:pPr>
        <w:pStyle w:val="PSI-Normal"/>
        <w:numPr>
          <w:ilvl w:val="0"/>
          <w:numId w:val="17"/>
        </w:numPr>
      </w:pPr>
      <w:r>
        <w:t>Opcionalmente, el empleado de Secretaría Académica puede ingresa</w:t>
      </w:r>
      <w:r w:rsidR="001F760D">
        <w:t>r una descripción que acompañe a</w:t>
      </w:r>
      <w:r>
        <w:t>l programa a subir.</w:t>
      </w:r>
    </w:p>
    <w:p w:rsidR="00592D8D" w:rsidRDefault="00592D8D" w:rsidP="00C56622">
      <w:pPr>
        <w:pStyle w:val="PSI-Normal"/>
        <w:numPr>
          <w:ilvl w:val="0"/>
          <w:numId w:val="17"/>
        </w:numPr>
      </w:pPr>
      <w:r>
        <w:t>El empleado de Secretaría Académica presiona el botón "Seleccionar archivo" y procede a seleccionar el programa</w:t>
      </w:r>
      <w:r w:rsidR="009B4448">
        <w:t xml:space="preserve"> (documento)</w:t>
      </w:r>
      <w:r>
        <w:t xml:space="preserve"> desde el explorador de archivos. </w:t>
      </w:r>
    </w:p>
    <w:p w:rsidR="00BC5848" w:rsidRDefault="00592D8D" w:rsidP="00C56622">
      <w:pPr>
        <w:pStyle w:val="PSI-Normal"/>
        <w:numPr>
          <w:ilvl w:val="0"/>
          <w:numId w:val="17"/>
        </w:numPr>
      </w:pPr>
      <w:r>
        <w:t>El empleado de Secretaría Académica presiona el botón "Subir Programa"</w:t>
      </w:r>
      <w:r w:rsidR="009B4448">
        <w:t>.</w:t>
      </w:r>
    </w:p>
    <w:p w:rsidR="00BC5848" w:rsidRDefault="00BC5848" w:rsidP="00C56622">
      <w:pPr>
        <w:pStyle w:val="PSI-Normal"/>
        <w:numPr>
          <w:ilvl w:val="0"/>
          <w:numId w:val="17"/>
        </w:numPr>
      </w:pPr>
      <w:r>
        <w:t>El sistema despliega un mensaje de validación, para corroborar que los datos del programa a subir sea</w:t>
      </w:r>
      <w:r w:rsidR="008852D2">
        <w:t>n</w:t>
      </w:r>
      <w:r>
        <w:t xml:space="preserve"> correcto</w:t>
      </w:r>
      <w:r w:rsidR="008852D2">
        <w:t>s</w:t>
      </w:r>
      <w:r>
        <w:t>.</w:t>
      </w:r>
    </w:p>
    <w:p w:rsidR="00592D8D" w:rsidRDefault="00BC5848" w:rsidP="00C56622">
      <w:pPr>
        <w:pStyle w:val="PSI-Normal"/>
        <w:numPr>
          <w:ilvl w:val="0"/>
          <w:numId w:val="17"/>
        </w:numPr>
      </w:pPr>
      <w:r>
        <w:t xml:space="preserve">El empleado de Secretaría Académica presiona el botón "Confirmar". </w:t>
      </w:r>
      <w:r w:rsidR="00592D8D">
        <w:t xml:space="preserve"> </w:t>
      </w:r>
    </w:p>
    <w:p w:rsidR="00592D8D" w:rsidRDefault="00592D8D" w:rsidP="00C56622">
      <w:pPr>
        <w:pStyle w:val="PSI-Normal"/>
        <w:numPr>
          <w:ilvl w:val="0"/>
          <w:numId w:val="17"/>
        </w:numPr>
      </w:pPr>
      <w:r>
        <w:t>El sistema informa que la operación se realizó de manera exitosa.</w:t>
      </w:r>
    </w:p>
    <w:p w:rsidR="00592D8D" w:rsidRDefault="00592D8D" w:rsidP="00592D8D">
      <w:pPr>
        <w:pStyle w:val="PSI-Normal"/>
      </w:pPr>
    </w:p>
    <w:p w:rsidR="00724316" w:rsidRDefault="00724316" w:rsidP="00592D8D">
      <w:pPr>
        <w:pStyle w:val="PSI-Normal"/>
      </w:pPr>
    </w:p>
    <w:p w:rsidR="00FB438E" w:rsidRDefault="00FB438E" w:rsidP="00F532CF">
      <w:pPr>
        <w:pStyle w:val="PSI-Ttulo1"/>
      </w:pPr>
      <w:bookmarkStart w:id="13" w:name="_Toc228206479"/>
      <w:bookmarkStart w:id="14" w:name="_Toc234686584"/>
    </w:p>
    <w:p w:rsidR="00F532CF" w:rsidRDefault="00F532CF" w:rsidP="00F532CF">
      <w:pPr>
        <w:pStyle w:val="PSI-Ttulo1"/>
      </w:pPr>
      <w:bookmarkStart w:id="15" w:name="_Toc17554859"/>
      <w:proofErr w:type="spellStart"/>
      <w:r>
        <w:t>Poscondiciones</w:t>
      </w:r>
      <w:bookmarkEnd w:id="13"/>
      <w:bookmarkEnd w:id="14"/>
      <w:bookmarkEnd w:id="15"/>
      <w:proofErr w:type="spellEnd"/>
      <w:r>
        <w:t xml:space="preserve"> </w:t>
      </w:r>
    </w:p>
    <w:p w:rsidR="009C5993" w:rsidRDefault="009C5993" w:rsidP="00592D8D">
      <w:pPr>
        <w:pStyle w:val="PSI-Normal"/>
      </w:pPr>
    </w:p>
    <w:p w:rsidR="009C5993" w:rsidRDefault="009C5993" w:rsidP="00592D8D">
      <w:pPr>
        <w:pStyle w:val="PSI-Normal"/>
      </w:pPr>
      <w:r>
        <w:t xml:space="preserve">El sistema carga el programa escaneado (documento) exitosamente y queda a la espera de una acción. </w:t>
      </w:r>
    </w:p>
    <w:p w:rsidR="00F532CF" w:rsidRPr="002E175C" w:rsidRDefault="00F532CF" w:rsidP="00F532CF">
      <w:pPr>
        <w:pStyle w:val="PSI-Comentario"/>
      </w:pPr>
    </w:p>
    <w:p w:rsidR="009C5993" w:rsidRDefault="009C5993" w:rsidP="00F532CF">
      <w:pPr>
        <w:pStyle w:val="PSI-Ttulo1"/>
      </w:pPr>
      <w:bookmarkStart w:id="16" w:name="_Toc228206480"/>
      <w:bookmarkStart w:id="17" w:name="_Toc234686585"/>
    </w:p>
    <w:p w:rsidR="00F532CF" w:rsidRDefault="00F532CF" w:rsidP="00F532CF">
      <w:pPr>
        <w:pStyle w:val="PSI-Ttulo1"/>
      </w:pPr>
      <w:bookmarkStart w:id="18" w:name="_Toc17554860"/>
      <w:r>
        <w:t>Flujo de Eventos Alternativo</w:t>
      </w:r>
      <w:bookmarkEnd w:id="16"/>
      <w:bookmarkEnd w:id="17"/>
      <w:bookmarkEnd w:id="18"/>
    </w:p>
    <w:p w:rsidR="00AD6B7F" w:rsidRPr="00AD6B7F" w:rsidRDefault="00AD6B7F" w:rsidP="00592D8D">
      <w:pPr>
        <w:pStyle w:val="PSI-Normal"/>
      </w:pPr>
    </w:p>
    <w:p w:rsidR="00A31A14" w:rsidRDefault="00A31A14" w:rsidP="00592D8D">
      <w:pPr>
        <w:pStyle w:val="PSI-Normal"/>
      </w:pPr>
      <w:r w:rsidRPr="00A31A14">
        <w:t xml:space="preserve">Excepción 1: </w:t>
      </w:r>
    </w:p>
    <w:p w:rsidR="009C5993" w:rsidRPr="00A31A14" w:rsidRDefault="009C5993" w:rsidP="00592D8D">
      <w:pPr>
        <w:pStyle w:val="PSI-Normal"/>
      </w:pPr>
    </w:p>
    <w:p w:rsidR="00A31A14" w:rsidRDefault="00A31A14" w:rsidP="00592D8D">
      <w:pPr>
        <w:pStyle w:val="PSI-Normal"/>
      </w:pPr>
      <w:r>
        <w:t>El Empleado Secretaría Académica cancele la operación.</w:t>
      </w:r>
    </w:p>
    <w:p w:rsidR="009C5993" w:rsidRDefault="00F532CF" w:rsidP="009C5993">
      <w:pPr>
        <w:pStyle w:val="PSI-Normal"/>
      </w:pPr>
      <w:r>
        <w:br/>
      </w:r>
      <w:r w:rsidR="009C5993">
        <w:t>Excepción 2</w:t>
      </w:r>
      <w:r w:rsidR="009C5993" w:rsidRPr="00A31A14">
        <w:t>:</w:t>
      </w:r>
    </w:p>
    <w:p w:rsidR="009C5993" w:rsidRDefault="009C5993" w:rsidP="009C5993">
      <w:pPr>
        <w:pStyle w:val="PSI-Normal"/>
      </w:pPr>
    </w:p>
    <w:p w:rsidR="009C5993" w:rsidRDefault="00C07100" w:rsidP="009C5993">
      <w:pPr>
        <w:pStyle w:val="PSI-Normal"/>
      </w:pPr>
      <w:r>
        <w:t xml:space="preserve">6.1 </w:t>
      </w:r>
      <w:r w:rsidR="009C5993">
        <w:t xml:space="preserve">El </w:t>
      </w:r>
      <w:r w:rsidR="009C5993" w:rsidRPr="00A31A14">
        <w:t xml:space="preserve"> </w:t>
      </w:r>
      <w:r w:rsidR="009C5993">
        <w:t>formato del programa (documento) que se desea cargar al sistema no es válido. Es decir, no es un archivo con extensión .</w:t>
      </w:r>
      <w:proofErr w:type="spellStart"/>
      <w:r w:rsidR="009C5993">
        <w:t>pdf</w:t>
      </w:r>
      <w:proofErr w:type="spellEnd"/>
    </w:p>
    <w:p w:rsidR="00E73483" w:rsidRDefault="00E73483" w:rsidP="009C5993">
      <w:pPr>
        <w:pStyle w:val="PSI-Normal"/>
      </w:pPr>
    </w:p>
    <w:p w:rsidR="00E73483" w:rsidRDefault="00E73483" w:rsidP="00E73483">
      <w:pPr>
        <w:pStyle w:val="PSI-Normal"/>
      </w:pPr>
      <w:r>
        <w:t>Excepción 3</w:t>
      </w:r>
      <w:r w:rsidRPr="00A31A14">
        <w:t>:</w:t>
      </w:r>
    </w:p>
    <w:p w:rsidR="00E73483" w:rsidRDefault="00E73483" w:rsidP="00E73483">
      <w:pPr>
        <w:pStyle w:val="PSI-Normal"/>
      </w:pPr>
    </w:p>
    <w:p w:rsidR="00E73483" w:rsidRDefault="00BC5848" w:rsidP="00E73483">
      <w:pPr>
        <w:pStyle w:val="PSI-Normal"/>
      </w:pPr>
      <w:r>
        <w:t>9</w:t>
      </w:r>
      <w:r w:rsidR="00E73483">
        <w:t xml:space="preserve">.1 El </w:t>
      </w:r>
      <w:r w:rsidR="00E73483" w:rsidRPr="00A31A14">
        <w:t xml:space="preserve"> </w:t>
      </w:r>
      <w:r w:rsidR="00E73483">
        <w:t>formato del programa (documento) que se desea cargar al sistema no es válido. Es decir, no es un archivo con extensión .</w:t>
      </w:r>
      <w:proofErr w:type="spellStart"/>
      <w:r w:rsidR="00E73483">
        <w:t>pdf</w:t>
      </w:r>
      <w:proofErr w:type="spellEnd"/>
      <w:r w:rsidR="00E73483">
        <w:t xml:space="preserve"> original. </w:t>
      </w:r>
    </w:p>
    <w:p w:rsidR="007C39B1" w:rsidRDefault="007C39B1" w:rsidP="00F532CF">
      <w:pPr>
        <w:pStyle w:val="PSI-Comentario"/>
      </w:pPr>
    </w:p>
    <w:p w:rsidR="002867DC" w:rsidRPr="002E175C" w:rsidRDefault="002867DC" w:rsidP="00F532CF">
      <w:pPr>
        <w:pStyle w:val="PSI-Comentario"/>
      </w:pPr>
    </w:p>
    <w:p w:rsidR="00F9473E" w:rsidRDefault="00F532CF" w:rsidP="00F50FF1">
      <w:pPr>
        <w:pStyle w:val="PSI-Ttulo1"/>
      </w:pPr>
      <w:bookmarkStart w:id="19" w:name="_Toc228206481"/>
      <w:bookmarkStart w:id="20" w:name="_Toc234686586"/>
      <w:bookmarkStart w:id="21" w:name="_Toc17554861"/>
      <w:r>
        <w:t>Diagramas Asociados</w:t>
      </w:r>
      <w:bookmarkEnd w:id="19"/>
      <w:bookmarkEnd w:id="20"/>
      <w:bookmarkEnd w:id="21"/>
    </w:p>
    <w:p w:rsidR="002867DC" w:rsidRDefault="002867DC" w:rsidP="00F50FF1">
      <w:pPr>
        <w:pStyle w:val="PSI-Ttulo1"/>
      </w:pPr>
    </w:p>
    <w:p w:rsidR="00F532CF" w:rsidRDefault="007C39B1" w:rsidP="007C39B1">
      <w:pPr>
        <w:pStyle w:val="PSI-Ttulo2"/>
      </w:pPr>
      <w:bookmarkStart w:id="22" w:name="_Toc17554862"/>
      <w:r>
        <w:t>Diagrama de Casos de Uso</w:t>
      </w:r>
      <w:bookmarkEnd w:id="22"/>
    </w:p>
    <w:p w:rsidR="00F50FF1" w:rsidRDefault="00F50FF1" w:rsidP="007C39B1">
      <w:pPr>
        <w:pStyle w:val="PSI-Ttulo2"/>
      </w:pPr>
    </w:p>
    <w:p w:rsidR="007C39B1" w:rsidRDefault="00F50FF1" w:rsidP="007C39B1">
      <w:pPr>
        <w:pStyle w:val="PSI-Comentario"/>
        <w:jc w:val="center"/>
      </w:pPr>
      <w:r>
        <w:rPr>
          <w:noProof/>
          <w:lang w:eastAsia="es-AR"/>
        </w:rPr>
        <w:drawing>
          <wp:inline distT="0" distB="0" distL="0" distR="0">
            <wp:extent cx="4752975" cy="1419225"/>
            <wp:effectExtent l="19050" t="0" r="9525" b="0"/>
            <wp:docPr id="8" name="Imagen 1" descr="C:\xampp\htdocs\vaspa\Elaboración\Diagramas de CU individuales\Diagrama de Casos de Uso - Subir Programa Firm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Subir Programa Firmado.jpg"/>
                    <pic:cNvPicPr>
                      <a:picLocks noChangeAspect="1" noChangeArrowheads="1"/>
                    </pic:cNvPicPr>
                  </pic:nvPicPr>
                  <pic:blipFill>
                    <a:blip r:embed="rId11" cstate="print"/>
                    <a:srcRect/>
                    <a:stretch>
                      <a:fillRect/>
                    </a:stretch>
                  </pic:blipFill>
                  <pic:spPr bwMode="auto">
                    <a:xfrm>
                      <a:off x="0" y="0"/>
                      <a:ext cx="4752975" cy="141922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17554863"/>
      <w:r>
        <w:lastRenderedPageBreak/>
        <w:t>Diagrama de Secuencia</w:t>
      </w:r>
      <w:bookmarkEnd w:id="23"/>
    </w:p>
    <w:p w:rsidR="008B4A86" w:rsidRDefault="008B4A86" w:rsidP="007C39B1">
      <w:pPr>
        <w:pStyle w:val="PSI-Ttulo2"/>
      </w:pPr>
    </w:p>
    <w:p w:rsidR="007C39B1" w:rsidRDefault="004035A3" w:rsidP="007C39B1">
      <w:pPr>
        <w:pStyle w:val="PSI-Comentario"/>
      </w:pPr>
      <w:r>
        <w:rPr>
          <w:noProof/>
          <w:lang w:eastAsia="es-AR"/>
        </w:rPr>
        <w:drawing>
          <wp:inline distT="0" distB="0" distL="0" distR="0">
            <wp:extent cx="5400040" cy="4420165"/>
            <wp:effectExtent l="19050" t="0" r="0" b="0"/>
            <wp:docPr id="1" name="Imagen 1" descr="C:\xampp\htdocs\vaspa\Elaboración\Diagramas de Secuencia\CU_Subir Programa Firmado\DiagramaSecuencia_SubirProgramaFirmado V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Subir Programa Firmado\DiagramaSecuencia_SubirProgramaFirmado VFinal.jpg"/>
                    <pic:cNvPicPr>
                      <a:picLocks noChangeAspect="1" noChangeArrowheads="1"/>
                    </pic:cNvPicPr>
                  </pic:nvPicPr>
                  <pic:blipFill>
                    <a:blip r:embed="rId12" cstate="print"/>
                    <a:srcRect/>
                    <a:stretch>
                      <a:fillRect/>
                    </a:stretch>
                  </pic:blipFill>
                  <pic:spPr bwMode="auto">
                    <a:xfrm>
                      <a:off x="0" y="0"/>
                      <a:ext cx="5400040" cy="4420165"/>
                    </a:xfrm>
                    <a:prstGeom prst="rect">
                      <a:avLst/>
                    </a:prstGeom>
                    <a:noFill/>
                    <a:ln w="9525">
                      <a:noFill/>
                      <a:miter lim="800000"/>
                      <a:headEnd/>
                      <a:tailEnd/>
                    </a:ln>
                  </pic:spPr>
                </pic:pic>
              </a:graphicData>
            </a:graphic>
          </wp:inline>
        </w:drawing>
      </w:r>
    </w:p>
    <w:p w:rsidR="007C39B1" w:rsidRDefault="007C39B1" w:rsidP="00592D8D">
      <w:pPr>
        <w:pStyle w:val="PSI-Normal"/>
      </w:pPr>
    </w:p>
    <w:p w:rsidR="008B4A86" w:rsidRDefault="008B4A86" w:rsidP="00592D8D">
      <w:pPr>
        <w:pStyle w:val="PSI-Normal"/>
      </w:pP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9FE" w:rsidRDefault="00F329FE" w:rsidP="00C94FBE">
      <w:pPr>
        <w:spacing w:before="0" w:line="240" w:lineRule="auto"/>
      </w:pPr>
      <w:r>
        <w:separator/>
      </w:r>
    </w:p>
    <w:p w:rsidR="00F329FE" w:rsidRDefault="00F329FE"/>
  </w:endnote>
  <w:endnote w:type="continuationSeparator" w:id="0">
    <w:p w:rsidR="00F329FE" w:rsidRDefault="00F329FE" w:rsidP="00C94FBE">
      <w:pPr>
        <w:spacing w:before="0" w:line="240" w:lineRule="auto"/>
      </w:pPr>
      <w:r>
        <w:continuationSeparator/>
      </w:r>
    </w:p>
    <w:p w:rsidR="00F329FE" w:rsidRDefault="00F329F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622" w:rsidRDefault="00C56622"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 xml:space="preserve">VASPA </w:t>
        </w:r>
        <w:proofErr w:type="spellStart"/>
        <w:r>
          <w:rPr>
            <w:lang w:val="es-AR"/>
          </w:rPr>
          <w:t>Team</w:t>
        </w:r>
        <w:proofErr w:type="spellEnd"/>
      </w:sdtContent>
    </w:sdt>
    <w:r w:rsidRPr="00233BF3">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233BF3">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229E4">
          <w:rPr>
            <w:rFonts w:asciiTheme="majorHAnsi" w:hAnsiTheme="majorHAnsi" w:cstheme="majorHAnsi"/>
            <w:noProof/>
          </w:rPr>
          <w:t>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229E4">
          <w:rPr>
            <w:rFonts w:asciiTheme="majorHAnsi" w:hAnsiTheme="majorHAnsi" w:cstheme="majorHAnsi"/>
            <w:noProof/>
          </w:rPr>
          <w:t>6</w:t>
        </w:r>
        <w:r w:rsidRPr="00DD5A70">
          <w:rPr>
            <w:rFonts w:asciiTheme="majorHAnsi" w:hAnsiTheme="majorHAnsi" w:cstheme="majorHAnsi"/>
          </w:rPr>
          <w:fldChar w:fldCharType="end"/>
        </w:r>
      </w:sdtContent>
    </w:sdt>
    <w:r w:rsidRPr="00233BF3">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C56622" w:rsidRDefault="00C56622"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9FE" w:rsidRDefault="00F329FE" w:rsidP="00C94FBE">
      <w:pPr>
        <w:spacing w:before="0" w:line="240" w:lineRule="auto"/>
      </w:pPr>
      <w:r>
        <w:separator/>
      </w:r>
    </w:p>
    <w:p w:rsidR="00F329FE" w:rsidRDefault="00F329FE"/>
  </w:footnote>
  <w:footnote w:type="continuationSeparator" w:id="0">
    <w:p w:rsidR="00F329FE" w:rsidRDefault="00F329FE" w:rsidP="00C94FBE">
      <w:pPr>
        <w:spacing w:before="0" w:line="240" w:lineRule="auto"/>
      </w:pPr>
      <w:r>
        <w:continuationSeparator/>
      </w:r>
    </w:p>
    <w:p w:rsidR="00F329FE" w:rsidRDefault="00F329F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C56622" w:rsidRDefault="00C56622">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[Subir Programa Firmado]</w:t>
        </w:r>
      </w:p>
    </w:sdtContent>
  </w:sdt>
  <w:p w:rsidR="00C56622" w:rsidRPr="000F4F97" w:rsidRDefault="00C5662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Pr="00233BF3">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Pr="00233BF3">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Pr="00233BF3">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E5B300D"/>
    <w:multiLevelType w:val="hybridMultilevel"/>
    <w:tmpl w:val="B2F03F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FD13BE3"/>
    <w:multiLevelType w:val="hybridMultilevel"/>
    <w:tmpl w:val="2B48AF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71E04D5"/>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3"/>
  </w:num>
  <w:num w:numId="11">
    <w:abstractNumId w:val="5"/>
  </w:num>
  <w:num w:numId="12">
    <w:abstractNumId w:val="10"/>
  </w:num>
  <w:num w:numId="13">
    <w:abstractNumId w:val="4"/>
  </w:num>
  <w:num w:numId="14">
    <w:abstractNumId w:val="9"/>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3150"/>
    <w:rsid w:val="00144AE4"/>
    <w:rsid w:val="00150702"/>
    <w:rsid w:val="00183953"/>
    <w:rsid w:val="00185A46"/>
    <w:rsid w:val="00191198"/>
    <w:rsid w:val="001950C8"/>
    <w:rsid w:val="001953ED"/>
    <w:rsid w:val="001A0F8F"/>
    <w:rsid w:val="001A2EE6"/>
    <w:rsid w:val="001C6104"/>
    <w:rsid w:val="001C799E"/>
    <w:rsid w:val="001F5F92"/>
    <w:rsid w:val="001F760D"/>
    <w:rsid w:val="0020621B"/>
    <w:rsid w:val="00217A70"/>
    <w:rsid w:val="00224B75"/>
    <w:rsid w:val="00233BF3"/>
    <w:rsid w:val="0025216B"/>
    <w:rsid w:val="00253D2B"/>
    <w:rsid w:val="00266C42"/>
    <w:rsid w:val="002867DC"/>
    <w:rsid w:val="00295CA9"/>
    <w:rsid w:val="002A1301"/>
    <w:rsid w:val="002A41AA"/>
    <w:rsid w:val="002B506A"/>
    <w:rsid w:val="002B5AF9"/>
    <w:rsid w:val="002D0CCB"/>
    <w:rsid w:val="002E0AB6"/>
    <w:rsid w:val="002E7874"/>
    <w:rsid w:val="002F10FF"/>
    <w:rsid w:val="002F1461"/>
    <w:rsid w:val="003130E3"/>
    <w:rsid w:val="00313D10"/>
    <w:rsid w:val="003149A1"/>
    <w:rsid w:val="003163C6"/>
    <w:rsid w:val="00344258"/>
    <w:rsid w:val="00346864"/>
    <w:rsid w:val="0034690E"/>
    <w:rsid w:val="00350E39"/>
    <w:rsid w:val="003519A4"/>
    <w:rsid w:val="00353613"/>
    <w:rsid w:val="003560F2"/>
    <w:rsid w:val="00363FD1"/>
    <w:rsid w:val="003841FD"/>
    <w:rsid w:val="00397566"/>
    <w:rsid w:val="003B7F1F"/>
    <w:rsid w:val="003C54B1"/>
    <w:rsid w:val="003E12FE"/>
    <w:rsid w:val="003F5382"/>
    <w:rsid w:val="003F6186"/>
    <w:rsid w:val="0040066E"/>
    <w:rsid w:val="004035A3"/>
    <w:rsid w:val="00417427"/>
    <w:rsid w:val="004525FF"/>
    <w:rsid w:val="004807AF"/>
    <w:rsid w:val="00484C92"/>
    <w:rsid w:val="004A54C8"/>
    <w:rsid w:val="004C5D7E"/>
    <w:rsid w:val="004D45CD"/>
    <w:rsid w:val="004D5185"/>
    <w:rsid w:val="004E4935"/>
    <w:rsid w:val="004F4D25"/>
    <w:rsid w:val="004F7645"/>
    <w:rsid w:val="005017FA"/>
    <w:rsid w:val="00502576"/>
    <w:rsid w:val="005046A5"/>
    <w:rsid w:val="00504A67"/>
    <w:rsid w:val="00511D9A"/>
    <w:rsid w:val="00515617"/>
    <w:rsid w:val="00561B1D"/>
    <w:rsid w:val="00564033"/>
    <w:rsid w:val="00570F4F"/>
    <w:rsid w:val="005857BB"/>
    <w:rsid w:val="00592D8D"/>
    <w:rsid w:val="0059596F"/>
    <w:rsid w:val="0059632A"/>
    <w:rsid w:val="00597A23"/>
    <w:rsid w:val="005A0664"/>
    <w:rsid w:val="005A52A2"/>
    <w:rsid w:val="005B5AEE"/>
    <w:rsid w:val="005B6373"/>
    <w:rsid w:val="005E76A4"/>
    <w:rsid w:val="005F133C"/>
    <w:rsid w:val="005F5429"/>
    <w:rsid w:val="005F60BA"/>
    <w:rsid w:val="0061016F"/>
    <w:rsid w:val="00611831"/>
    <w:rsid w:val="006124BF"/>
    <w:rsid w:val="00614CC1"/>
    <w:rsid w:val="00615873"/>
    <w:rsid w:val="00616A6E"/>
    <w:rsid w:val="006177BF"/>
    <w:rsid w:val="00653C38"/>
    <w:rsid w:val="00680461"/>
    <w:rsid w:val="006919D5"/>
    <w:rsid w:val="006A2495"/>
    <w:rsid w:val="006B3371"/>
    <w:rsid w:val="006D0E55"/>
    <w:rsid w:val="006E3853"/>
    <w:rsid w:val="006F3234"/>
    <w:rsid w:val="0070494E"/>
    <w:rsid w:val="00705C02"/>
    <w:rsid w:val="00710BA6"/>
    <w:rsid w:val="00711DF8"/>
    <w:rsid w:val="007229E4"/>
    <w:rsid w:val="00724316"/>
    <w:rsid w:val="007447BE"/>
    <w:rsid w:val="0076699F"/>
    <w:rsid w:val="007A33C6"/>
    <w:rsid w:val="007B151B"/>
    <w:rsid w:val="007B2E53"/>
    <w:rsid w:val="007C0134"/>
    <w:rsid w:val="007C39B1"/>
    <w:rsid w:val="007C742C"/>
    <w:rsid w:val="007D7477"/>
    <w:rsid w:val="007E65AD"/>
    <w:rsid w:val="007E66A5"/>
    <w:rsid w:val="007F0248"/>
    <w:rsid w:val="007F38C0"/>
    <w:rsid w:val="00801130"/>
    <w:rsid w:val="00816B5F"/>
    <w:rsid w:val="00817955"/>
    <w:rsid w:val="00822C20"/>
    <w:rsid w:val="008539BD"/>
    <w:rsid w:val="00861B8F"/>
    <w:rsid w:val="00864187"/>
    <w:rsid w:val="008652EE"/>
    <w:rsid w:val="00866124"/>
    <w:rsid w:val="00866435"/>
    <w:rsid w:val="00867DE9"/>
    <w:rsid w:val="00870574"/>
    <w:rsid w:val="00875A36"/>
    <w:rsid w:val="008852D2"/>
    <w:rsid w:val="00885BB2"/>
    <w:rsid w:val="008860FE"/>
    <w:rsid w:val="008970F4"/>
    <w:rsid w:val="00897471"/>
    <w:rsid w:val="008B1983"/>
    <w:rsid w:val="008B3B0F"/>
    <w:rsid w:val="008B4A86"/>
    <w:rsid w:val="008C36AB"/>
    <w:rsid w:val="008E48FB"/>
    <w:rsid w:val="00904CB6"/>
    <w:rsid w:val="0092483A"/>
    <w:rsid w:val="00942049"/>
    <w:rsid w:val="0096683E"/>
    <w:rsid w:val="0098045E"/>
    <w:rsid w:val="009A3173"/>
    <w:rsid w:val="009B4448"/>
    <w:rsid w:val="009C0C54"/>
    <w:rsid w:val="009C5993"/>
    <w:rsid w:val="009E1441"/>
    <w:rsid w:val="009E25EF"/>
    <w:rsid w:val="009E4DA8"/>
    <w:rsid w:val="009F4425"/>
    <w:rsid w:val="009F4449"/>
    <w:rsid w:val="00A0436A"/>
    <w:rsid w:val="00A05AA5"/>
    <w:rsid w:val="00A12B5B"/>
    <w:rsid w:val="00A13DBA"/>
    <w:rsid w:val="00A2496D"/>
    <w:rsid w:val="00A2757B"/>
    <w:rsid w:val="00A31A14"/>
    <w:rsid w:val="00A33939"/>
    <w:rsid w:val="00A45630"/>
    <w:rsid w:val="00A50ABB"/>
    <w:rsid w:val="00A53533"/>
    <w:rsid w:val="00A60B39"/>
    <w:rsid w:val="00A670E3"/>
    <w:rsid w:val="00AC76CE"/>
    <w:rsid w:val="00AD2232"/>
    <w:rsid w:val="00AD6B7F"/>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50D59"/>
    <w:rsid w:val="00B64180"/>
    <w:rsid w:val="00B70FF0"/>
    <w:rsid w:val="00B72087"/>
    <w:rsid w:val="00B77F48"/>
    <w:rsid w:val="00B9011A"/>
    <w:rsid w:val="00B92D9A"/>
    <w:rsid w:val="00BA699A"/>
    <w:rsid w:val="00BB23C2"/>
    <w:rsid w:val="00BB4A41"/>
    <w:rsid w:val="00BB6AAE"/>
    <w:rsid w:val="00BB7855"/>
    <w:rsid w:val="00BC31E6"/>
    <w:rsid w:val="00BC5404"/>
    <w:rsid w:val="00BC5848"/>
    <w:rsid w:val="00C05700"/>
    <w:rsid w:val="00C07100"/>
    <w:rsid w:val="00C23F8C"/>
    <w:rsid w:val="00C24CDC"/>
    <w:rsid w:val="00C26C78"/>
    <w:rsid w:val="00C42873"/>
    <w:rsid w:val="00C46234"/>
    <w:rsid w:val="00C50315"/>
    <w:rsid w:val="00C5135E"/>
    <w:rsid w:val="00C56622"/>
    <w:rsid w:val="00C6733A"/>
    <w:rsid w:val="00C67EBC"/>
    <w:rsid w:val="00C7670E"/>
    <w:rsid w:val="00C872BB"/>
    <w:rsid w:val="00C92680"/>
    <w:rsid w:val="00C94FBE"/>
    <w:rsid w:val="00C96972"/>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3706F"/>
    <w:rsid w:val="00D649B2"/>
    <w:rsid w:val="00D80E83"/>
    <w:rsid w:val="00DA08B9"/>
    <w:rsid w:val="00DA284A"/>
    <w:rsid w:val="00DD0159"/>
    <w:rsid w:val="00DD41FB"/>
    <w:rsid w:val="00DD5A70"/>
    <w:rsid w:val="00DE3C05"/>
    <w:rsid w:val="00E01FEC"/>
    <w:rsid w:val="00E037C9"/>
    <w:rsid w:val="00E34178"/>
    <w:rsid w:val="00E36A01"/>
    <w:rsid w:val="00E41820"/>
    <w:rsid w:val="00E41E7A"/>
    <w:rsid w:val="00E438FE"/>
    <w:rsid w:val="00E50D12"/>
    <w:rsid w:val="00E5392A"/>
    <w:rsid w:val="00E67DB5"/>
    <w:rsid w:val="00E73483"/>
    <w:rsid w:val="00E7708C"/>
    <w:rsid w:val="00E8096E"/>
    <w:rsid w:val="00E84E25"/>
    <w:rsid w:val="00E93312"/>
    <w:rsid w:val="00EA6844"/>
    <w:rsid w:val="00EA7D8C"/>
    <w:rsid w:val="00EB62A6"/>
    <w:rsid w:val="00EE0084"/>
    <w:rsid w:val="00EE296E"/>
    <w:rsid w:val="00EE5898"/>
    <w:rsid w:val="00EF4C85"/>
    <w:rsid w:val="00EF60CA"/>
    <w:rsid w:val="00F0376C"/>
    <w:rsid w:val="00F03CD6"/>
    <w:rsid w:val="00F045A2"/>
    <w:rsid w:val="00F1417F"/>
    <w:rsid w:val="00F163F8"/>
    <w:rsid w:val="00F1687A"/>
    <w:rsid w:val="00F329FE"/>
    <w:rsid w:val="00F36808"/>
    <w:rsid w:val="00F368E5"/>
    <w:rsid w:val="00F438B1"/>
    <w:rsid w:val="00F50FF1"/>
    <w:rsid w:val="00F532CF"/>
    <w:rsid w:val="00F54DA6"/>
    <w:rsid w:val="00F6748E"/>
    <w:rsid w:val="00F771E5"/>
    <w:rsid w:val="00F813E9"/>
    <w:rsid w:val="00F815F5"/>
    <w:rsid w:val="00F926BE"/>
    <w:rsid w:val="00F9473E"/>
    <w:rsid w:val="00FB438E"/>
    <w:rsid w:val="00FC4195"/>
    <w:rsid w:val="00FD1176"/>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92D8D"/>
    <w:pPr>
      <w:spacing w:before="0" w:line="240" w:lineRule="auto"/>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301159421">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BFC9FD-C2EC-4B63-B0D7-F33AA27C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270</TotalTime>
  <Pages>6</Pages>
  <Words>489</Words>
  <Characters>2693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Caso de Uso [Subir Programa Firmado]</vt:lpstr>
    </vt:vector>
  </TitlesOfParts>
  <Company>VASPA Team</Company>
  <LinksUpToDate>false</LinksUpToDate>
  <CharactersWithSpaces>3176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[Subir Programa Firmado]</dc:title>
  <dc:subject>Sistema VASPA</dc:subject>
  <dc:creator>Nicolás Sartini</dc:creator>
  <cp:lastModifiedBy>Usuario</cp:lastModifiedBy>
  <cp:revision>49</cp:revision>
  <dcterms:created xsi:type="dcterms:W3CDTF">2018-10-03T13:41:00Z</dcterms:created>
  <dcterms:modified xsi:type="dcterms:W3CDTF">2019-08-24T19:00:00Z</dcterms:modified>
</cp:coreProperties>
</file>