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A3EA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A3EA9">
            <w:rPr>
              <w:rFonts w:eastAsiaTheme="majorEastAsia" w:cstheme="majorBidi"/>
              <w:noProof/>
              <w:lang w:val="es-AR" w:eastAsia="es-AR"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DA3EA9">
            <w:rPr>
              <w:rFonts w:eastAsiaTheme="majorEastAsia" w:cstheme="majorBidi"/>
              <w:noProof/>
              <w:lang w:val="es-AR" w:eastAsia="es-AR"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DA3EA9">
            <w:rPr>
              <w:rFonts w:eastAsiaTheme="majorEastAsia" w:cstheme="majorBidi"/>
              <w:noProof/>
              <w:lang w:val="es-AR" w:eastAsia="es-AR"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DA3EA9">
            <w:rPr>
              <w:rFonts w:eastAsiaTheme="majorEastAsia" w:cstheme="majorBidi"/>
              <w:noProof/>
              <w:lang w:val="es-AR" w:eastAsia="es-AR"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2903D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DA3EA9" w:rsidP="00225672">
          <w:pPr>
            <w:pStyle w:val="PSI-Comentario"/>
          </w:pPr>
          <w:r>
            <w:rPr>
              <w:noProof/>
              <w:lang w:eastAsia="es-AR"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284C9A" w:rsidRDefault="00284C9A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284C9A" w:rsidRPr="00B02A52" w:rsidRDefault="00284C9A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 xml:space="preserve">Esta estimación se realiza según el plan de estimación definido para este proyecto. </w:t>
                      </w:r>
                    </w:p>
                    <w:p w:rsidR="00284C9A" w:rsidRDefault="00284C9A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AR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DA3EA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E01969" w:rsidRDefault="00DA3EA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A3EA9">
            <w:fldChar w:fldCharType="begin"/>
          </w:r>
          <w:r w:rsidR="000F79DF">
            <w:instrText xml:space="preserve"> TOC \o "1-3" \h \z \u </w:instrText>
          </w:r>
          <w:r w:rsidRPr="00DA3EA9">
            <w:fldChar w:fldCharType="separate"/>
          </w:r>
          <w:hyperlink w:anchor="_Toc25259176" w:history="1">
            <w:r w:rsidR="00E01969" w:rsidRPr="00CD40A5">
              <w:rPr>
                <w:rStyle w:val="Hipervnculo"/>
                <w:noProof/>
              </w:rPr>
              <w:t>Introducción</w:t>
            </w:r>
            <w:r w:rsidR="00E01969">
              <w:rPr>
                <w:noProof/>
                <w:webHidden/>
              </w:rPr>
              <w:tab/>
            </w:r>
            <w:r w:rsidR="00E01969">
              <w:rPr>
                <w:noProof/>
                <w:webHidden/>
              </w:rPr>
              <w:fldChar w:fldCharType="begin"/>
            </w:r>
            <w:r w:rsidR="00E01969">
              <w:rPr>
                <w:noProof/>
                <w:webHidden/>
              </w:rPr>
              <w:instrText xml:space="preserve"> PAGEREF _Toc25259176 \h </w:instrText>
            </w:r>
            <w:r w:rsidR="00E01969">
              <w:rPr>
                <w:noProof/>
                <w:webHidden/>
              </w:rPr>
            </w:r>
            <w:r w:rsidR="00E01969">
              <w:rPr>
                <w:noProof/>
                <w:webHidden/>
              </w:rPr>
              <w:fldChar w:fldCharType="separate"/>
            </w:r>
            <w:r w:rsidR="00E01969">
              <w:rPr>
                <w:noProof/>
                <w:webHidden/>
              </w:rPr>
              <w:t>4</w:t>
            </w:r>
            <w:r w:rsidR="00E01969"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77" w:history="1">
            <w:r w:rsidRPr="00CD40A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78" w:history="1">
            <w:r w:rsidRPr="00CD40A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79" w:history="1">
            <w:r w:rsidRPr="00CD40A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80" w:history="1">
            <w:r w:rsidRPr="00CD40A5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59181" w:history="1">
            <w:r w:rsidRPr="00CD40A5">
              <w:rPr>
                <w:rStyle w:val="Hipervnculo"/>
                <w:noProof/>
              </w:rPr>
              <w:t>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82" w:history="1">
            <w:r w:rsidRPr="00CD40A5">
              <w:rPr>
                <w:rStyle w:val="Hipervnculo"/>
                <w:noProof/>
              </w:rPr>
              <w:t>Actores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83" w:history="1">
            <w:r w:rsidRPr="00CD40A5">
              <w:rPr>
                <w:rStyle w:val="Hipervnculo"/>
                <w:noProof/>
              </w:rPr>
              <w:t>Peso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84" w:history="1">
            <w:r w:rsidRPr="00CD40A5">
              <w:rPr>
                <w:rStyle w:val="Hipervnculo"/>
                <w:noProof/>
              </w:rPr>
              <w:t>Peso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85" w:history="1">
            <w:r w:rsidRPr="00CD40A5">
              <w:rPr>
                <w:rStyle w:val="Hipervnculo"/>
                <w:noProof/>
              </w:rPr>
              <w:t>Cálculo de 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59186" w:history="1">
            <w:r w:rsidRPr="00CD40A5">
              <w:rPr>
                <w:rStyle w:val="Hipervnculo"/>
                <w:noProof/>
              </w:rPr>
              <w:t>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87" w:history="1">
            <w:r w:rsidRPr="00CD40A5">
              <w:rPr>
                <w:rStyle w:val="Hipervnculo"/>
                <w:noProof/>
              </w:rPr>
              <w:t>Casos de Uso Ajustados para Factores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259188" w:history="1">
            <w:r w:rsidRPr="00CD40A5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89" w:history="1">
            <w:r w:rsidRPr="00CD40A5">
              <w:rPr>
                <w:rStyle w:val="Hipervnculo"/>
                <w:noProof/>
              </w:rPr>
              <w:t>Casos de Uso Ajustados para Factores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259190" w:history="1">
            <w:r w:rsidRPr="00CD40A5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59191" w:history="1">
            <w:r w:rsidRPr="00CD40A5">
              <w:rPr>
                <w:rStyle w:val="Hipervnculo"/>
                <w:noProof/>
              </w:rPr>
              <w:t>Cálculo de 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59192" w:history="1">
            <w:r w:rsidRPr="00CD40A5">
              <w:rPr>
                <w:rStyle w:val="Hipervnculo"/>
                <w:noProof/>
              </w:rPr>
              <w:t>Estimación de Horas-Hombre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969" w:rsidRDefault="00E019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59193" w:history="1">
            <w:r w:rsidRPr="00CD40A5">
              <w:rPr>
                <w:rStyle w:val="Hipervnculo"/>
                <w:noProof/>
              </w:rPr>
              <w:t>Estimación de Horas-Hombre Refinada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A3EA9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903D6" w:rsidP="009A3173">
          <w:pPr>
            <w:pStyle w:val="PSI-Ttulo"/>
          </w:pPr>
          <w:r>
            <w:t>Estimación 2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25259176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25259177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2903D6">
        <w:t xml:space="preserve">segunda </w:t>
      </w:r>
      <w:r>
        <w:t xml:space="preserve">estimación sobre el esfuerzo que requerirá el desarrollo del proyecto. Cabe aclarar, que esta estimación se lleva a cabo el día </w:t>
      </w:r>
      <w:r w:rsidR="002903D6">
        <w:t>08</w:t>
      </w:r>
      <w:r>
        <w:t>/</w:t>
      </w:r>
      <w:r w:rsidR="002903D6">
        <w:t>10</w:t>
      </w:r>
      <w:r>
        <w:t xml:space="preserve">/2018, con el equipo de desarrollo </w:t>
      </w:r>
      <w:r w:rsidR="002903D6">
        <w:t xml:space="preserve">en </w:t>
      </w:r>
      <w:r>
        <w:t>la etapa de Elaboración.</w:t>
      </w:r>
    </w:p>
    <w:p w:rsidR="00E85FE7" w:rsidRDefault="00225672" w:rsidP="002A0277">
      <w:pPr>
        <w:pStyle w:val="PSI-Normal"/>
      </w:pPr>
      <w:r>
        <w:t xml:space="preserve">También, es relevante mencionar que </w:t>
      </w:r>
      <w:r w:rsidR="00590B8E">
        <w:t>se ha tenido una segunda entrevista con el Cliente. Al no llegar a un acuerdo entre lo solicitado por el Cliente y lo solicitado por el equipo docente, el equipo docente pasará a ser el Cliente y Secretaría Académica será el Usuario Final.</w:t>
      </w:r>
    </w:p>
    <w:p w:rsidR="00844329" w:rsidRDefault="00844329" w:rsidP="00844329">
      <w:pPr>
        <w:pStyle w:val="PSI-Ttulo2"/>
      </w:pPr>
      <w:bookmarkStart w:id="2" w:name="_Toc25259178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25259179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25259180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25259181"/>
      <w:r>
        <w:lastRenderedPageBreak/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25259182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8C18F2" w:rsidP="008C18F2">
            <w:pPr>
              <w:pStyle w:val="PSI-Normal"/>
            </w:pPr>
            <w:r>
              <w:t>Ingres</w:t>
            </w:r>
            <w:r w:rsidR="00361D95">
              <w:t>ar</w:t>
            </w:r>
            <w:r>
              <w:t xml:space="preserve">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6348A5" w:rsidP="008C18F2">
            <w:pPr>
              <w:pStyle w:val="PSI-Normal"/>
            </w:pPr>
            <w:r>
              <w:t>Invitado</w:t>
            </w:r>
          </w:p>
        </w:tc>
      </w:tr>
      <w:tr w:rsidR="008C18F2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166A0F" w:rsidRDefault="000674F9" w:rsidP="008C18F2">
            <w:pPr>
              <w:pStyle w:val="PSI-Normal"/>
            </w:pPr>
            <w:r>
              <w:t>Gestionar Formulario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0674F9" w:rsidP="008C18F2">
            <w:pPr>
              <w:pStyle w:val="PSI-Normal"/>
            </w:pPr>
            <w:r>
              <w:t xml:space="preserve">Empleado SA y </w:t>
            </w:r>
            <w:r w:rsidR="008C18F2">
              <w:t>Profesor</w:t>
            </w:r>
          </w:p>
        </w:tc>
      </w:tr>
      <w:tr w:rsidR="0069059E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Revisar Formulario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</w:tbl>
    <w:p w:rsidR="00E01969" w:rsidRDefault="00E01969" w:rsidP="00DD7D0F">
      <w:pPr>
        <w:pStyle w:val="PSI-Ttulo2"/>
        <w:ind w:left="0" w:firstLine="0"/>
      </w:pPr>
    </w:p>
    <w:p w:rsidR="00E01969" w:rsidRDefault="00E01969" w:rsidP="00DD7D0F">
      <w:pPr>
        <w:pStyle w:val="PSI-Ttulo2"/>
        <w:ind w:left="0" w:firstLine="0"/>
      </w:pPr>
    </w:p>
    <w:p w:rsidR="00E01969" w:rsidRDefault="00E01969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25259183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56"/>
        <w:gridCol w:w="1485"/>
        <w:gridCol w:w="1107"/>
        <w:gridCol w:w="2740"/>
        <w:gridCol w:w="856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B8189A" w:rsidP="00B8189A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25259184"/>
      <w:r>
        <w:t>Peso de Casos de Uso</w:t>
      </w:r>
      <w:bookmarkEnd w:id="8"/>
    </w:p>
    <w:p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:rsidR="00106BBF" w:rsidRDefault="00106BBF" w:rsidP="00053158">
      <w:pPr>
        <w:pStyle w:val="PSI-Normal"/>
      </w:pP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5"/>
        <w:gridCol w:w="3741"/>
        <w:gridCol w:w="1363"/>
        <w:gridCol w:w="1049"/>
      </w:tblGrid>
      <w:tr w:rsidR="00DA2CBA" w:rsidRPr="00166A0F" w:rsidTr="004F43B5">
        <w:trPr>
          <w:tblHeader/>
          <w:jc w:val="center"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374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36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  <w:ind w:left="322" w:firstLine="0"/>
            </w:pPr>
            <w:proofErr w:type="spellStart"/>
            <w:r>
              <w:t>Login</w:t>
            </w:r>
            <w:proofErr w:type="spellEnd"/>
            <w:r>
              <w:t xml:space="preserve"> Implementado en </w:t>
            </w:r>
            <w:proofErr w:type="spellStart"/>
            <w:r>
              <w:t>UARGFlow</w:t>
            </w:r>
            <w:proofErr w:type="spellEnd"/>
            <w:r>
              <w:t xml:space="preserve">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284C9A" w:rsidP="00BB1CB0">
            <w:pPr>
              <w:pStyle w:val="PSI-Normal"/>
            </w:pPr>
            <w:r>
              <w:t>Gestionar Formulario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ind w:left="93" w:hanging="93"/>
            </w:pPr>
            <w:r>
              <w:t xml:space="preserve">Incluye creación de Formularios </w:t>
            </w:r>
            <w:r w:rsidR="00A9467C">
              <w:t>con todos los datos de los programas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</w:pPr>
            <w:r>
              <w:t xml:space="preserve">Generar un PDF con exactamente el </w:t>
            </w:r>
            <w:r>
              <w:lastRenderedPageBreak/>
              <w:t>mismo formato que el que se utiliza actualmente es complejo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lastRenderedPageBreak/>
              <w:t>Complejo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15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lastRenderedPageBreak/>
              <w:t>Visualizar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</w:pPr>
            <w:r>
              <w:t>PDF generado en otro CU, sólo visualizar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</w:pPr>
            <w:r>
              <w:t>Subir archivo al servidor (implica investigar cómo hacerlo y cómo estructurar los directorios)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10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</w:pPr>
            <w:r>
              <w:t xml:space="preserve">Implica o realizar un sistema de seguimiento o modificar procesos para que se haga el seguimiento a través de </w:t>
            </w:r>
            <w:proofErr w:type="spellStart"/>
            <w:r>
              <w:t>GEDoc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10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Revisar Formulario Programa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Gestionar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Gestionar Profesor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Gestionar Carrera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 xml:space="preserve">Simple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Gestionar Plan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 xml:space="preserve">Simple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</w:pPr>
            <w:r>
              <w:t>Enviar Notificación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Incluye distintos tipos de notificaciones entre áreas y uso de librerías para enviar mails a través de PHP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Intermedio</w:t>
            </w:r>
            <w:r w:rsidR="00BB1CB0">
              <w:t xml:space="preserve">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A9467C" w:rsidP="00BB1CB0">
            <w:pPr>
              <w:pStyle w:val="PSI-Normal"/>
              <w:jc w:val="center"/>
            </w:pPr>
            <w:r>
              <w:t>10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</w:pPr>
            <w:r>
              <w:t>Ver Información Asignatura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A9467C">
            <w:pPr>
              <w:pStyle w:val="PSI-Normal"/>
              <w:jc w:val="center"/>
            </w:pPr>
            <w:r>
              <w:t>Consulta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4F43B5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303FDF" w:rsidRDefault="00BB1CB0" w:rsidP="00BB1CB0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Consulta</w:t>
            </w:r>
            <w:r w:rsidR="00BB1CB0">
              <w:t xml:space="preserve"> simple en la BD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587B28" w:rsidRPr="00ED3CBC" w:rsidTr="004F43B5">
        <w:trPr>
          <w:trHeight w:val="427"/>
          <w:jc w:val="center"/>
        </w:trPr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B28" w:rsidRPr="00ED3CBC" w:rsidRDefault="0041160D" w:rsidP="00F87D9D">
            <w:pPr>
              <w:pStyle w:val="PSI-Normal"/>
              <w:jc w:val="center"/>
            </w:pPr>
            <w:r>
              <w:t>95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25259185"/>
      <w:r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>UUCP = 12 + 95 = 107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25259186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25259187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</w:t>
            </w:r>
            <w:proofErr w:type="spellStart"/>
            <w:r w:rsidR="00743DC4">
              <w:rPr>
                <w:rFonts w:ascii="Calibri" w:eastAsia="Calibri" w:hAnsi="Calibri" w:cs="Times New Roman"/>
              </w:rPr>
              <w:t>UARGFlow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proofErr w:type="spellStart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</w:t>
            </w:r>
            <w:proofErr w:type="spellEnd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 xml:space="preserve">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25259188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25259189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El lenguaje de programación es sencillo de usar, </w:t>
            </w:r>
            <w:r w:rsidR="001E4807">
              <w:rPr>
                <w:rFonts w:ascii="Calibri" w:eastAsia="Calibri" w:hAnsi="Calibri" w:cs="Times New Roman"/>
              </w:rPr>
              <w:t>aunque</w:t>
            </w:r>
            <w:r>
              <w:rPr>
                <w:rFonts w:ascii="Calibri" w:eastAsia="Calibri" w:hAnsi="Calibri" w:cs="Times New Roman"/>
              </w:rPr>
              <w:t xml:space="preserve"> dos de los tres integrantes del equipo no tienen experiencia en el mismo.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500CC3">
              <w:rPr>
                <w:rFonts w:ascii="Calibri" w:eastAsia="Calibri" w:hAnsi="Calibri" w:cs="Times New Roman"/>
              </w:rPr>
              <w:t>3,5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25259190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500CC3">
        <w:rPr>
          <w:b/>
        </w:rPr>
        <w:t>3,5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500CC3">
        <w:rPr>
          <w:b/>
        </w:rPr>
        <w:t>405</w:t>
      </w:r>
      <w:r w:rsidR="001E4807">
        <w:rPr>
          <w:b/>
        </w:rPr>
        <w:t xml:space="preserve"> = </w:t>
      </w:r>
      <w:r w:rsidR="00500CC3">
        <w:rPr>
          <w:b/>
        </w:rPr>
        <w:t>0,995</w:t>
      </w:r>
    </w:p>
    <w:p w:rsidR="00844329" w:rsidRDefault="00844329" w:rsidP="00844329">
      <w:pPr>
        <w:pStyle w:val="PSI-Ttulo2"/>
      </w:pPr>
      <w:bookmarkStart w:id="15" w:name="_Toc25259191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500CC3">
        <w:rPr>
          <w:rFonts w:ascii="Calibri" w:eastAsia="Calibri" w:hAnsi="Calibri" w:cs="Times New Roman"/>
          <w:b/>
        </w:rPr>
        <w:t xml:space="preserve">107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 xml:space="preserve">0,995 </w:t>
      </w:r>
      <w:r w:rsidR="001E4807">
        <w:rPr>
          <w:b/>
        </w:rPr>
        <w:t xml:space="preserve">= </w:t>
      </w:r>
      <w:r w:rsidR="00500CC3">
        <w:rPr>
          <w:b/>
        </w:rPr>
        <w:t>84,107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6" w:name="_Toc25259192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500CC3">
        <w:rPr>
          <w:b/>
        </w:rPr>
        <w:t>84,107</w:t>
      </w:r>
      <w:r>
        <w:rPr>
          <w:b/>
        </w:rPr>
        <w:t xml:space="preserve"> * 20 = </w:t>
      </w:r>
      <w:r w:rsidR="00500CC3">
        <w:rPr>
          <w:b/>
        </w:rPr>
        <w:t>1682,14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25259193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lastRenderedPageBreak/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3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4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r>
        <w:rPr>
          <w:b/>
        </w:rPr>
        <w:t xml:space="preserve">TotalHorasHombreRefindas = </w:t>
      </w:r>
      <w:r w:rsidR="007E45AD">
        <w:rPr>
          <w:b/>
        </w:rPr>
        <w:t>84,107</w:t>
      </w:r>
      <w:r>
        <w:rPr>
          <w:b/>
        </w:rPr>
        <w:t xml:space="preserve"> * 28 = 2</w:t>
      </w:r>
      <w:r w:rsidR="00886B1D">
        <w:rPr>
          <w:b/>
        </w:rPr>
        <w:t xml:space="preserve">354,99 </w:t>
      </w:r>
      <w:r w:rsidR="00886B1D" w:rsidRPr="00886B1D">
        <w:rPr>
          <w:b/>
        </w:rPr>
        <w:sym w:font="Wingdings" w:char="F0E0"/>
      </w:r>
      <w:r w:rsidR="00886B1D">
        <w:rPr>
          <w:b/>
        </w:rPr>
        <w:t xml:space="preserve"> 2355</w:t>
      </w:r>
    </w:p>
    <w:p w:rsidR="0031677E" w:rsidRDefault="004950C0" w:rsidP="00465C62">
      <w:pPr>
        <w:pStyle w:val="PSI-Normal"/>
      </w:pPr>
      <w:r>
        <w:t>Cantidad de horas diarias dedicadas al proyecto por parte del VASPA Tea</w:t>
      </w:r>
      <w:r w:rsidR="00233028">
        <w:t>m = 5</w:t>
      </w:r>
      <w:r>
        <w:t xml:space="preserve"> horas.</w:t>
      </w:r>
    </w:p>
    <w:p w:rsidR="004950C0" w:rsidRDefault="00886B1D" w:rsidP="00465C62">
      <w:pPr>
        <w:pStyle w:val="PSI-Normal"/>
      </w:pPr>
      <w:r>
        <w:t>2355</w:t>
      </w:r>
      <w:r w:rsidR="00233028">
        <w:t xml:space="preserve"> / 5</w:t>
      </w:r>
      <w:r w:rsidR="004950C0">
        <w:t xml:space="preserve"> =</w:t>
      </w:r>
      <w:r>
        <w:t xml:space="preserve"> </w:t>
      </w:r>
      <w:r w:rsidR="00233028">
        <w:rPr>
          <w:b/>
        </w:rPr>
        <w:t>471</w:t>
      </w:r>
      <w:r w:rsidR="004950C0" w:rsidRPr="004950C0">
        <w:rPr>
          <w:b/>
        </w:rPr>
        <w:t xml:space="preserve"> días</w:t>
      </w:r>
      <w:r w:rsidR="004950C0">
        <w:rPr>
          <w:b/>
        </w:rPr>
        <w:t xml:space="preserve"> </w:t>
      </w:r>
      <w:r w:rsidR="004950C0">
        <w:t xml:space="preserve">le tomaría a una sola persona. </w:t>
      </w:r>
    </w:p>
    <w:p w:rsidR="004950C0" w:rsidRDefault="00233028" w:rsidP="00465C62">
      <w:pPr>
        <w:pStyle w:val="PSI-Normal"/>
      </w:pPr>
      <w:r>
        <w:t>471</w:t>
      </w:r>
      <w:r w:rsidR="00886B1D">
        <w:t xml:space="preserve"> </w:t>
      </w:r>
      <w:r w:rsidR="004950C0">
        <w:t xml:space="preserve">/ 20 = </w:t>
      </w:r>
      <w:r>
        <w:rPr>
          <w:b/>
        </w:rPr>
        <w:t>23</w:t>
      </w:r>
      <w:r w:rsidR="004950C0" w:rsidRPr="004950C0">
        <w:rPr>
          <w:b/>
        </w:rPr>
        <w:t>,</w:t>
      </w:r>
      <w:r>
        <w:rPr>
          <w:b/>
        </w:rPr>
        <w:t>55</w:t>
      </w:r>
      <w:r w:rsidR="004950C0" w:rsidRPr="004950C0">
        <w:rPr>
          <w:b/>
        </w:rPr>
        <w:t xml:space="preserve"> meses</w:t>
      </w:r>
      <w:r w:rsidR="004950C0">
        <w:t xml:space="preserve"> le tomaría a una sola persona.</w:t>
      </w:r>
    </w:p>
    <w:p w:rsidR="004950C0" w:rsidRDefault="00233028" w:rsidP="00465C62">
      <w:pPr>
        <w:pStyle w:val="PSI-Normal"/>
      </w:pPr>
      <w:r>
        <w:t>23,55</w:t>
      </w:r>
      <w:r w:rsidR="004950C0">
        <w:t xml:space="preserve"> / 3 = </w:t>
      </w:r>
      <w:r>
        <w:rPr>
          <w:b/>
        </w:rPr>
        <w:t>7,85</w:t>
      </w:r>
      <w:r w:rsidR="004950C0" w:rsidRPr="004950C0">
        <w:rPr>
          <w:b/>
        </w:rPr>
        <w:t xml:space="preserve"> meses</w:t>
      </w:r>
      <w:r w:rsidR="004950C0">
        <w:t xml:space="preserve"> le tomaría 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233028">
        <w:t>7,85</w:t>
      </w:r>
      <w:r>
        <w:t xml:space="preserve"> meses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meses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</w:pPr>
      <w:r>
        <w:t>100 * 7,85</w:t>
      </w:r>
      <w:r w:rsidR="000674F9">
        <w:t xml:space="preserve"> / 40 = </w:t>
      </w:r>
      <w:r w:rsidRPr="00233028">
        <w:rPr>
          <w:b/>
        </w:rPr>
        <w:t>19,625</w:t>
      </w:r>
      <w:r w:rsidR="000674F9" w:rsidRPr="00233028">
        <w:rPr>
          <w:b/>
        </w:rPr>
        <w:t xml:space="preserve"> meses</w:t>
      </w:r>
      <w:r w:rsidR="00836AAB">
        <w:rPr>
          <w:b/>
        </w:rPr>
        <w:t xml:space="preserve"> es la duración total del proyecto según esta estimación</w:t>
      </w:r>
      <w:bookmarkStart w:id="18" w:name="_GoBack"/>
      <w:bookmarkEnd w:id="18"/>
    </w:p>
    <w:p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A04" w:rsidRDefault="00917A04" w:rsidP="00C94FBE">
      <w:pPr>
        <w:spacing w:before="0" w:line="240" w:lineRule="auto"/>
      </w:pPr>
      <w:r>
        <w:separator/>
      </w:r>
    </w:p>
    <w:p w:rsidR="00917A04" w:rsidRDefault="00917A04"/>
  </w:endnote>
  <w:endnote w:type="continuationSeparator" w:id="0">
    <w:p w:rsidR="00917A04" w:rsidRDefault="00917A04" w:rsidP="00C94FBE">
      <w:pPr>
        <w:spacing w:before="0" w:line="240" w:lineRule="auto"/>
      </w:pPr>
      <w:r>
        <w:continuationSeparator/>
      </w:r>
    </w:p>
    <w:p w:rsidR="00917A04" w:rsidRDefault="00917A0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swiss"/>
    <w:pitch w:val="default"/>
    <w:sig w:usb0="00000000" w:usb1="00000000" w:usb2="00000000" w:usb3="00000000" w:csb0="00000000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C9A" w:rsidRDefault="00284C9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C9A" w:rsidRDefault="00DA3EA9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84C9A">
          <w:t>VASPA Team</w:t>
        </w:r>
      </w:sdtContent>
    </w:sdt>
    <w:r>
      <w:rPr>
        <w:noProof/>
        <w:lang w:val="es-AR" w:eastAsia="es-AR"/>
      </w:rPr>
      <w:pict>
        <v:group id="Group 27" o:spid="_x0000_s4099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410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4100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val="es-AR" w:eastAsia="es-AR"/>
      </w:rPr>
      <w:pict>
        <v:rect id="Rectangle 26" o:spid="_x0000_s4098" style="position:absolute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284C9A">
          <w:tab/>
        </w:r>
        <w:r w:rsidR="00284C9A">
          <w:tab/>
        </w:r>
        <w:r w:rsidR="00284C9A">
          <w:tab/>
        </w:r>
        <w:r w:rsidR="00284C9A">
          <w:tab/>
        </w:r>
        <w:r w:rsidR="00284C9A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284C9A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01969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284C9A" w:rsidRPr="00DD5A70">
          <w:rPr>
            <w:rFonts w:asciiTheme="majorHAnsi" w:hAnsiTheme="majorHAnsi" w:cstheme="majorHAnsi"/>
          </w:rPr>
          <w:t xml:space="preserve"> d</w:t>
        </w:r>
        <w:r w:rsidR="00EF34BE">
          <w:rPr>
            <w:rFonts w:asciiTheme="majorHAnsi" w:hAnsiTheme="majorHAnsi" w:cstheme="majorHAnsi"/>
          </w:rPr>
          <w:t xml:space="preserve">e </w:t>
        </w:r>
        <w:r w:rsidRPr="00DD5A70">
          <w:rPr>
            <w:rFonts w:asciiTheme="majorHAnsi" w:hAnsiTheme="majorHAnsi" w:cstheme="majorHAnsi"/>
          </w:rPr>
          <w:fldChar w:fldCharType="begin"/>
        </w:r>
        <w:r w:rsidR="00284C9A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01969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s-AR" w:eastAsia="es-AR"/>
      </w:rPr>
      <w:pict>
        <v:rect id="Rectangle 11" o:spid="_x0000_s4097" style="position:absolute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84C9A" w:rsidRDefault="00284C9A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C9A" w:rsidRDefault="00284C9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A04" w:rsidRDefault="00917A04" w:rsidP="00C94FBE">
      <w:pPr>
        <w:spacing w:before="0" w:line="240" w:lineRule="auto"/>
      </w:pPr>
      <w:r>
        <w:separator/>
      </w:r>
    </w:p>
    <w:p w:rsidR="00917A04" w:rsidRDefault="00917A04"/>
  </w:footnote>
  <w:footnote w:type="continuationSeparator" w:id="0">
    <w:p w:rsidR="00917A04" w:rsidRDefault="00917A04" w:rsidP="00C94FBE">
      <w:pPr>
        <w:spacing w:before="0" w:line="240" w:lineRule="auto"/>
      </w:pPr>
      <w:r>
        <w:continuationSeparator/>
      </w:r>
    </w:p>
    <w:p w:rsidR="00917A04" w:rsidRDefault="00917A0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C9A" w:rsidRDefault="00284C9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4C9A" w:rsidRDefault="00284C9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2</w:t>
        </w:r>
      </w:p>
    </w:sdtContent>
  </w:sdt>
  <w:p w:rsidR="00284C9A" w:rsidRPr="000F4F97" w:rsidRDefault="00284C9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3EA9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rect id="Rectangle 41" o:spid="_x0000_s4106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DA3EA9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rect id="Rectangle 34" o:spid="_x0000_s4105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DA3EA9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group id="Group 35" o:spid="_x0000_s4102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410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4103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C9A" w:rsidRDefault="00284C9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ru v:ext="edit" colors="#4bacc6"/>
    </o:shapedefaults>
    <o:shapelayout v:ext="edit">
      <o:idmap v:ext="edit" data="4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37621"/>
    <w:rsid w:val="00005BCD"/>
    <w:rsid w:val="00011BED"/>
    <w:rsid w:val="00016CF3"/>
    <w:rsid w:val="00017EFE"/>
    <w:rsid w:val="0003136C"/>
    <w:rsid w:val="00037621"/>
    <w:rsid w:val="00045F1A"/>
    <w:rsid w:val="00053158"/>
    <w:rsid w:val="000674F9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9A"/>
    <w:rsid w:val="002903D6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8233E"/>
    <w:rsid w:val="00395403"/>
    <w:rsid w:val="00397566"/>
    <w:rsid w:val="003B7F1F"/>
    <w:rsid w:val="003C54B1"/>
    <w:rsid w:val="003E12FE"/>
    <w:rsid w:val="003E792A"/>
    <w:rsid w:val="0040066E"/>
    <w:rsid w:val="0041160D"/>
    <w:rsid w:val="0042199D"/>
    <w:rsid w:val="004525FF"/>
    <w:rsid w:val="00461DFB"/>
    <w:rsid w:val="00465C62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A26FF"/>
    <w:rsid w:val="007A33C6"/>
    <w:rsid w:val="007B151B"/>
    <w:rsid w:val="007B2E53"/>
    <w:rsid w:val="007C742C"/>
    <w:rsid w:val="007D6F9F"/>
    <w:rsid w:val="007D7477"/>
    <w:rsid w:val="007E3282"/>
    <w:rsid w:val="007E45AD"/>
    <w:rsid w:val="007E66A5"/>
    <w:rsid w:val="007F38C0"/>
    <w:rsid w:val="00801130"/>
    <w:rsid w:val="00816B5F"/>
    <w:rsid w:val="00817955"/>
    <w:rsid w:val="00822C20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B1D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17A04"/>
    <w:rsid w:val="0092483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7F48"/>
    <w:rsid w:val="00B8189A"/>
    <w:rsid w:val="00B8294B"/>
    <w:rsid w:val="00B960E7"/>
    <w:rsid w:val="00BA699A"/>
    <w:rsid w:val="00BA712B"/>
    <w:rsid w:val="00BB1CB0"/>
    <w:rsid w:val="00BB23C2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A3EA9"/>
    <w:rsid w:val="00DD0159"/>
    <w:rsid w:val="00DD5A70"/>
    <w:rsid w:val="00DD7D0F"/>
    <w:rsid w:val="00E012CC"/>
    <w:rsid w:val="00E0182D"/>
    <w:rsid w:val="00E01969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748E"/>
    <w:rsid w:val="00F771E5"/>
    <w:rsid w:val="00F813E9"/>
    <w:rsid w:val="00F815F5"/>
    <w:rsid w:val="00F87D9D"/>
    <w:rsid w:val="00F926BE"/>
    <w:rsid w:val="00FB24A5"/>
    <w:rsid w:val="00FC419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D30D2-0ED5-4EEB-A2CD-165739D8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516</TotalTime>
  <Pages>10</Pages>
  <Words>1516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2</vt:lpstr>
    </vt:vector>
  </TitlesOfParts>
  <Company>VASPA Team</Company>
  <LinksUpToDate>false</LinksUpToDate>
  <CharactersWithSpaces>9837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2</dc:title>
  <dc:subject>Sistema VASPA</dc:subject>
  <dc:creator>Fabricio W. González</dc:creator>
  <cp:keywords/>
  <dc:description/>
  <cp:lastModifiedBy>Usuario</cp:lastModifiedBy>
  <cp:revision>38</cp:revision>
  <dcterms:created xsi:type="dcterms:W3CDTF">2018-08-30T23:25:00Z</dcterms:created>
  <dcterms:modified xsi:type="dcterms:W3CDTF">2019-11-21T23:05:00Z</dcterms:modified>
</cp:coreProperties>
</file>