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B705F">
          <w:pPr>
            <w:pStyle w:val="Sinespaciado"/>
            <w:rPr>
              <w:rFonts w:asciiTheme="majorHAnsi" w:eastAsiaTheme="majorEastAsia" w:hAnsiTheme="majorHAnsi" w:cstheme="majorBidi"/>
              <w:sz w:val="72"/>
              <w:szCs w:val="72"/>
            </w:rPr>
          </w:pPr>
          <w:r w:rsidRPr="00CB705F">
            <w:rPr>
              <w:rFonts w:eastAsiaTheme="majorEastAsia" w:cstheme="majorBidi"/>
              <w:noProof/>
              <w:lang w:val="es-AR" w:eastAsia="es-AR"/>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CB705F">
            <w:rPr>
              <w:rFonts w:eastAsiaTheme="majorEastAsia" w:cstheme="majorBidi"/>
              <w:noProof/>
              <w:lang w:val="es-AR" w:eastAsia="es-AR"/>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CB705F">
            <w:rPr>
              <w:rFonts w:eastAsiaTheme="majorEastAsia" w:cstheme="majorBidi"/>
              <w:noProof/>
              <w:lang w:val="es-AR" w:eastAsia="es-AR"/>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CB705F">
            <w:rPr>
              <w:rFonts w:eastAsiaTheme="majorEastAsia" w:cstheme="majorBidi"/>
              <w:noProof/>
              <w:lang w:val="es-AR" w:eastAsia="es-AR"/>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D1567">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236F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bookmarkStart w:id="0" w:name="_GoBack"/>
          <w:bookmarkEnd w:id="0"/>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E0438F" w:rsidRDefault="000236F1">
              <w:pPr>
                <w:pStyle w:val="Sinespaciado"/>
                <w:rPr>
                  <w:rFonts w:asciiTheme="majorHAnsi" w:hAnsiTheme="majorHAnsi"/>
                </w:rPr>
              </w:pPr>
              <w:r w:rsidRPr="00E0438F">
                <w:rPr>
                  <w:rFonts w:asciiTheme="majorHAnsi" w:hAnsiTheme="majorHAnsi"/>
                  <w:lang w:val="es-AR"/>
                </w:rPr>
                <w:t>VASPA T</w:t>
              </w:r>
              <w:r w:rsidR="009F7D16">
                <w:rPr>
                  <w:rFonts w:asciiTheme="majorHAnsi" w:hAnsiTheme="majorHAnsi"/>
                  <w:lang w:val="es-AR"/>
                </w:rPr>
                <w: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E0438F" w:rsidRDefault="000236F1">
              <w:pPr>
                <w:pStyle w:val="Sinespaciado"/>
                <w:rPr>
                  <w:rFonts w:asciiTheme="majorHAnsi" w:hAnsiTheme="majorHAnsi"/>
                </w:rPr>
              </w:pPr>
              <w:r w:rsidRPr="00E0438F">
                <w:rPr>
                  <w:rFonts w:asciiTheme="majorHAnsi" w:hAnsiTheme="majorHAnsi"/>
                  <w:lang w:val="es-AR"/>
                </w:rPr>
                <w:t>Francisco G. Estrada</w:t>
              </w:r>
            </w:p>
          </w:sdtContent>
        </w:sdt>
        <w:p w:rsidR="00D06E99" w:rsidRDefault="00D06E99"/>
        <w:p w:rsidR="00BC5404" w:rsidRDefault="006124BF" w:rsidP="00C54ABB">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8B3B0F" w:rsidRDefault="00CB705F" w:rsidP="00C54ABB">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EE18D9" w:rsidRDefault="00EE18D9" w:rsidP="00EE18D9">
                      <w:pPr>
                        <w:pStyle w:val="PSI-DescripcindelDocumentos"/>
                        <w:ind w:left="0" w:firstLine="0"/>
                        <w:jc w:val="both"/>
                      </w:pPr>
                      <w:r>
                        <w:t xml:space="preserve">En el Plan de Gestión de Riesgos se describen detalladamente los distintos pasos a seguir para la gestión integral de los riesgos detectados durante todo el proyecto. </w:t>
                      </w:r>
                    </w:p>
                    <w:p w:rsidR="00EE18D9" w:rsidRDefault="00EE18D9" w:rsidP="00EE18D9">
                      <w:pPr>
                        <w:pStyle w:val="PSI-DescripcindelDocumentos"/>
                        <w:ind w:left="0" w:firstLine="0"/>
                        <w:jc w:val="both"/>
                      </w:pPr>
                      <w:r>
                        <w:t>En este se definen roles y responsabilidades para la gestión de los distintos riesgos, como así también la metodología de trabajo para gestionar los mismos, dicha metodología es única para cada proyecto.</w:t>
                      </w:r>
                    </w:p>
                    <w:p w:rsidR="005803A2" w:rsidRDefault="005803A2" w:rsidP="00C54ABB">
                      <w:pPr>
                        <w:pStyle w:val="PSI-DescripcindelDocumentos"/>
                        <w:ind w:left="0" w:firstLine="0"/>
                        <w:jc w:val="both"/>
                      </w:pPr>
                    </w:p>
                  </w:txbxContent>
                </v:textbox>
                <w10:wrap type="square" anchorx="margin" anchory="margin"/>
              </v:shape>
            </w:pict>
          </w:r>
          <w:r>
            <w:rPr>
              <w:noProof/>
              <w:lang w:eastAsia="es-AR"/>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D06E99" w:rsidRDefault="00CB705F"/>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374EE0" w:rsidRDefault="00CB705F">
          <w:pPr>
            <w:pStyle w:val="TDC1"/>
            <w:rPr>
              <w:rFonts w:eastAsiaTheme="minorEastAsia"/>
              <w:b w:val="0"/>
              <w:bCs w:val="0"/>
              <w:noProof/>
              <w:sz w:val="22"/>
              <w:szCs w:val="22"/>
              <w:lang w:val="es-AR" w:eastAsia="es-AR"/>
            </w:rPr>
          </w:pPr>
          <w:r w:rsidRPr="00CB705F">
            <w:fldChar w:fldCharType="begin"/>
          </w:r>
          <w:r w:rsidR="000F79DF">
            <w:instrText xml:space="preserve"> TOC \o "1-3" \h \z \u </w:instrText>
          </w:r>
          <w:r w:rsidRPr="00CB705F">
            <w:fldChar w:fldCharType="separate"/>
          </w:r>
          <w:hyperlink w:anchor="_Toc25260200" w:history="1">
            <w:r w:rsidR="00374EE0" w:rsidRPr="00991524">
              <w:rPr>
                <w:rStyle w:val="Hipervnculo"/>
                <w:noProof/>
              </w:rPr>
              <w:t>Introducción</w:t>
            </w:r>
            <w:r w:rsidR="00374EE0">
              <w:rPr>
                <w:noProof/>
                <w:webHidden/>
              </w:rPr>
              <w:tab/>
            </w:r>
            <w:r w:rsidR="00374EE0">
              <w:rPr>
                <w:noProof/>
                <w:webHidden/>
              </w:rPr>
              <w:fldChar w:fldCharType="begin"/>
            </w:r>
            <w:r w:rsidR="00374EE0">
              <w:rPr>
                <w:noProof/>
                <w:webHidden/>
              </w:rPr>
              <w:instrText xml:space="preserve"> PAGEREF _Toc25260200 \h </w:instrText>
            </w:r>
            <w:r w:rsidR="00374EE0">
              <w:rPr>
                <w:noProof/>
                <w:webHidden/>
              </w:rPr>
            </w:r>
            <w:r w:rsidR="00374EE0">
              <w:rPr>
                <w:noProof/>
                <w:webHidden/>
              </w:rPr>
              <w:fldChar w:fldCharType="separate"/>
            </w:r>
            <w:r w:rsidR="00374EE0">
              <w:rPr>
                <w:noProof/>
                <w:webHidden/>
              </w:rPr>
              <w:t>4</w:t>
            </w:r>
            <w:r w:rsidR="00374EE0">
              <w:rPr>
                <w:noProof/>
                <w:webHidden/>
              </w:rPr>
              <w:fldChar w:fldCharType="end"/>
            </w:r>
          </w:hyperlink>
        </w:p>
        <w:p w:rsidR="00374EE0" w:rsidRDefault="00374EE0">
          <w:pPr>
            <w:pStyle w:val="TDC2"/>
            <w:rPr>
              <w:rFonts w:eastAsiaTheme="minorEastAsia"/>
              <w:i w:val="0"/>
              <w:iCs w:val="0"/>
              <w:noProof/>
              <w:sz w:val="22"/>
              <w:szCs w:val="22"/>
              <w:lang w:val="es-AR" w:eastAsia="es-AR"/>
            </w:rPr>
          </w:pPr>
          <w:hyperlink w:anchor="_Toc25260201" w:history="1">
            <w:r w:rsidRPr="00991524">
              <w:rPr>
                <w:rStyle w:val="Hipervnculo"/>
                <w:noProof/>
              </w:rPr>
              <w:t>Roles y Responsabilidades</w:t>
            </w:r>
            <w:r>
              <w:rPr>
                <w:noProof/>
                <w:webHidden/>
              </w:rPr>
              <w:tab/>
            </w:r>
            <w:r>
              <w:rPr>
                <w:noProof/>
                <w:webHidden/>
              </w:rPr>
              <w:fldChar w:fldCharType="begin"/>
            </w:r>
            <w:r>
              <w:rPr>
                <w:noProof/>
                <w:webHidden/>
              </w:rPr>
              <w:instrText xml:space="preserve"> PAGEREF _Toc25260201 \h </w:instrText>
            </w:r>
            <w:r>
              <w:rPr>
                <w:noProof/>
                <w:webHidden/>
              </w:rPr>
            </w:r>
            <w:r>
              <w:rPr>
                <w:noProof/>
                <w:webHidden/>
              </w:rPr>
              <w:fldChar w:fldCharType="separate"/>
            </w:r>
            <w:r>
              <w:rPr>
                <w:noProof/>
                <w:webHidden/>
              </w:rPr>
              <w:t>4</w:t>
            </w:r>
            <w:r>
              <w:rPr>
                <w:noProof/>
                <w:webHidden/>
              </w:rPr>
              <w:fldChar w:fldCharType="end"/>
            </w:r>
          </w:hyperlink>
        </w:p>
        <w:p w:rsidR="00374EE0" w:rsidRDefault="00374EE0">
          <w:pPr>
            <w:pStyle w:val="TDC2"/>
            <w:rPr>
              <w:rFonts w:eastAsiaTheme="minorEastAsia"/>
              <w:i w:val="0"/>
              <w:iCs w:val="0"/>
              <w:noProof/>
              <w:sz w:val="22"/>
              <w:szCs w:val="22"/>
              <w:lang w:val="es-AR" w:eastAsia="es-AR"/>
            </w:rPr>
          </w:pPr>
          <w:hyperlink w:anchor="_Toc25260202" w:history="1">
            <w:r w:rsidRPr="00991524">
              <w:rPr>
                <w:rStyle w:val="Hipervnculo"/>
                <w:noProof/>
              </w:rPr>
              <w:t>Documentación a generar</w:t>
            </w:r>
            <w:r>
              <w:rPr>
                <w:noProof/>
                <w:webHidden/>
              </w:rPr>
              <w:tab/>
            </w:r>
            <w:r>
              <w:rPr>
                <w:noProof/>
                <w:webHidden/>
              </w:rPr>
              <w:fldChar w:fldCharType="begin"/>
            </w:r>
            <w:r>
              <w:rPr>
                <w:noProof/>
                <w:webHidden/>
              </w:rPr>
              <w:instrText xml:space="preserve"> PAGEREF _Toc25260202 \h </w:instrText>
            </w:r>
            <w:r>
              <w:rPr>
                <w:noProof/>
                <w:webHidden/>
              </w:rPr>
            </w:r>
            <w:r>
              <w:rPr>
                <w:noProof/>
                <w:webHidden/>
              </w:rPr>
              <w:fldChar w:fldCharType="separate"/>
            </w:r>
            <w:r>
              <w:rPr>
                <w:noProof/>
                <w:webHidden/>
              </w:rPr>
              <w:t>5</w:t>
            </w:r>
            <w:r>
              <w:rPr>
                <w:noProof/>
                <w:webHidden/>
              </w:rPr>
              <w:fldChar w:fldCharType="end"/>
            </w:r>
          </w:hyperlink>
        </w:p>
        <w:p w:rsidR="00374EE0" w:rsidRDefault="00374EE0">
          <w:pPr>
            <w:pStyle w:val="TDC3"/>
            <w:rPr>
              <w:rFonts w:eastAsiaTheme="minorEastAsia"/>
              <w:noProof/>
              <w:sz w:val="22"/>
              <w:szCs w:val="22"/>
              <w:lang w:val="es-AR" w:eastAsia="es-AR"/>
            </w:rPr>
          </w:pPr>
          <w:hyperlink w:anchor="_Toc25260203" w:history="1">
            <w:r w:rsidRPr="00991524">
              <w:rPr>
                <w:rStyle w:val="Hipervnculo"/>
                <w:noProof/>
              </w:rPr>
              <w:t>Gestión de Riesgos, Anexo 1.</w:t>
            </w:r>
            <w:r>
              <w:rPr>
                <w:noProof/>
                <w:webHidden/>
              </w:rPr>
              <w:tab/>
            </w:r>
            <w:r>
              <w:rPr>
                <w:noProof/>
                <w:webHidden/>
              </w:rPr>
              <w:fldChar w:fldCharType="begin"/>
            </w:r>
            <w:r>
              <w:rPr>
                <w:noProof/>
                <w:webHidden/>
              </w:rPr>
              <w:instrText xml:space="preserve"> PAGEREF _Toc25260203 \h </w:instrText>
            </w:r>
            <w:r>
              <w:rPr>
                <w:noProof/>
                <w:webHidden/>
              </w:rPr>
            </w:r>
            <w:r>
              <w:rPr>
                <w:noProof/>
                <w:webHidden/>
              </w:rPr>
              <w:fldChar w:fldCharType="separate"/>
            </w:r>
            <w:r>
              <w:rPr>
                <w:noProof/>
                <w:webHidden/>
              </w:rPr>
              <w:t>5</w:t>
            </w:r>
            <w:r>
              <w:rPr>
                <w:noProof/>
                <w:webHidden/>
              </w:rPr>
              <w:fldChar w:fldCharType="end"/>
            </w:r>
          </w:hyperlink>
        </w:p>
        <w:p w:rsidR="00374EE0" w:rsidRDefault="00374EE0">
          <w:pPr>
            <w:pStyle w:val="TDC3"/>
            <w:rPr>
              <w:rFonts w:eastAsiaTheme="minorEastAsia"/>
              <w:noProof/>
              <w:sz w:val="22"/>
              <w:szCs w:val="22"/>
              <w:lang w:val="es-AR" w:eastAsia="es-AR"/>
            </w:rPr>
          </w:pPr>
          <w:hyperlink w:anchor="_Toc25260204" w:history="1">
            <w:r w:rsidRPr="00991524">
              <w:rPr>
                <w:rStyle w:val="Hipervnculo"/>
                <w:noProof/>
              </w:rPr>
              <w:t>Seguimiento de Riesgos</w:t>
            </w:r>
            <w:r>
              <w:rPr>
                <w:noProof/>
                <w:webHidden/>
              </w:rPr>
              <w:tab/>
            </w:r>
            <w:r>
              <w:rPr>
                <w:noProof/>
                <w:webHidden/>
              </w:rPr>
              <w:fldChar w:fldCharType="begin"/>
            </w:r>
            <w:r>
              <w:rPr>
                <w:noProof/>
                <w:webHidden/>
              </w:rPr>
              <w:instrText xml:space="preserve"> PAGEREF _Toc25260204 \h </w:instrText>
            </w:r>
            <w:r>
              <w:rPr>
                <w:noProof/>
                <w:webHidden/>
              </w:rPr>
            </w:r>
            <w:r>
              <w:rPr>
                <w:noProof/>
                <w:webHidden/>
              </w:rPr>
              <w:fldChar w:fldCharType="separate"/>
            </w:r>
            <w:r>
              <w:rPr>
                <w:noProof/>
                <w:webHidden/>
              </w:rPr>
              <w:t>5</w:t>
            </w:r>
            <w:r>
              <w:rPr>
                <w:noProof/>
                <w:webHidden/>
              </w:rPr>
              <w:fldChar w:fldCharType="end"/>
            </w:r>
          </w:hyperlink>
        </w:p>
        <w:p w:rsidR="00374EE0" w:rsidRDefault="00374EE0">
          <w:pPr>
            <w:pStyle w:val="TDC1"/>
            <w:rPr>
              <w:rFonts w:eastAsiaTheme="minorEastAsia"/>
              <w:b w:val="0"/>
              <w:bCs w:val="0"/>
              <w:noProof/>
              <w:sz w:val="22"/>
              <w:szCs w:val="22"/>
              <w:lang w:val="es-AR" w:eastAsia="es-AR"/>
            </w:rPr>
          </w:pPr>
          <w:hyperlink w:anchor="_Toc25260205" w:history="1">
            <w:r w:rsidRPr="00991524">
              <w:rPr>
                <w:rStyle w:val="Hipervnculo"/>
                <w:noProof/>
              </w:rPr>
              <w:t>Identificación y Evaluación de Riesgos</w:t>
            </w:r>
            <w:r>
              <w:rPr>
                <w:noProof/>
                <w:webHidden/>
              </w:rPr>
              <w:tab/>
            </w:r>
            <w:r>
              <w:rPr>
                <w:noProof/>
                <w:webHidden/>
              </w:rPr>
              <w:fldChar w:fldCharType="begin"/>
            </w:r>
            <w:r>
              <w:rPr>
                <w:noProof/>
                <w:webHidden/>
              </w:rPr>
              <w:instrText xml:space="preserve"> PAGEREF _Toc25260205 \h </w:instrText>
            </w:r>
            <w:r>
              <w:rPr>
                <w:noProof/>
                <w:webHidden/>
              </w:rPr>
            </w:r>
            <w:r>
              <w:rPr>
                <w:noProof/>
                <w:webHidden/>
              </w:rPr>
              <w:fldChar w:fldCharType="separate"/>
            </w:r>
            <w:r>
              <w:rPr>
                <w:noProof/>
                <w:webHidden/>
              </w:rPr>
              <w:t>5</w:t>
            </w:r>
            <w:r>
              <w:rPr>
                <w:noProof/>
                <w:webHidden/>
              </w:rPr>
              <w:fldChar w:fldCharType="end"/>
            </w:r>
          </w:hyperlink>
        </w:p>
        <w:p w:rsidR="00374EE0" w:rsidRDefault="00374EE0">
          <w:pPr>
            <w:pStyle w:val="TDC2"/>
            <w:rPr>
              <w:rFonts w:eastAsiaTheme="minorEastAsia"/>
              <w:i w:val="0"/>
              <w:iCs w:val="0"/>
              <w:noProof/>
              <w:sz w:val="22"/>
              <w:szCs w:val="22"/>
              <w:lang w:val="es-AR" w:eastAsia="es-AR"/>
            </w:rPr>
          </w:pPr>
          <w:hyperlink w:anchor="_Toc25260206" w:history="1">
            <w:r w:rsidRPr="00991524">
              <w:rPr>
                <w:rStyle w:val="Hipervnculo"/>
                <w:noProof/>
              </w:rPr>
              <w:t>Etapa de trabajo</w:t>
            </w:r>
            <w:r>
              <w:rPr>
                <w:noProof/>
                <w:webHidden/>
              </w:rPr>
              <w:tab/>
            </w:r>
            <w:r>
              <w:rPr>
                <w:noProof/>
                <w:webHidden/>
              </w:rPr>
              <w:fldChar w:fldCharType="begin"/>
            </w:r>
            <w:r>
              <w:rPr>
                <w:noProof/>
                <w:webHidden/>
              </w:rPr>
              <w:instrText xml:space="preserve"> PAGEREF _Toc25260206 \h </w:instrText>
            </w:r>
            <w:r>
              <w:rPr>
                <w:noProof/>
                <w:webHidden/>
              </w:rPr>
            </w:r>
            <w:r>
              <w:rPr>
                <w:noProof/>
                <w:webHidden/>
              </w:rPr>
              <w:fldChar w:fldCharType="separate"/>
            </w:r>
            <w:r>
              <w:rPr>
                <w:noProof/>
                <w:webHidden/>
              </w:rPr>
              <w:t>5</w:t>
            </w:r>
            <w:r>
              <w:rPr>
                <w:noProof/>
                <w:webHidden/>
              </w:rPr>
              <w:fldChar w:fldCharType="end"/>
            </w:r>
          </w:hyperlink>
        </w:p>
        <w:p w:rsidR="00374EE0" w:rsidRDefault="00374EE0">
          <w:pPr>
            <w:pStyle w:val="TDC2"/>
            <w:rPr>
              <w:rFonts w:eastAsiaTheme="minorEastAsia"/>
              <w:i w:val="0"/>
              <w:iCs w:val="0"/>
              <w:noProof/>
              <w:sz w:val="22"/>
              <w:szCs w:val="22"/>
              <w:lang w:val="es-AR" w:eastAsia="es-AR"/>
            </w:rPr>
          </w:pPr>
          <w:hyperlink w:anchor="_Toc25260207" w:history="1">
            <w:r w:rsidRPr="00991524">
              <w:rPr>
                <w:rStyle w:val="Hipervnculo"/>
                <w:noProof/>
              </w:rPr>
              <w:t>Documentos relacionados</w:t>
            </w:r>
            <w:r>
              <w:rPr>
                <w:noProof/>
                <w:webHidden/>
              </w:rPr>
              <w:tab/>
            </w:r>
            <w:r>
              <w:rPr>
                <w:noProof/>
                <w:webHidden/>
              </w:rPr>
              <w:fldChar w:fldCharType="begin"/>
            </w:r>
            <w:r>
              <w:rPr>
                <w:noProof/>
                <w:webHidden/>
              </w:rPr>
              <w:instrText xml:space="preserve"> PAGEREF _Toc25260207 \h </w:instrText>
            </w:r>
            <w:r>
              <w:rPr>
                <w:noProof/>
                <w:webHidden/>
              </w:rPr>
            </w:r>
            <w:r>
              <w:rPr>
                <w:noProof/>
                <w:webHidden/>
              </w:rPr>
              <w:fldChar w:fldCharType="separate"/>
            </w:r>
            <w:r>
              <w:rPr>
                <w:noProof/>
                <w:webHidden/>
              </w:rPr>
              <w:t>5</w:t>
            </w:r>
            <w:r>
              <w:rPr>
                <w:noProof/>
                <w:webHidden/>
              </w:rPr>
              <w:fldChar w:fldCharType="end"/>
            </w:r>
          </w:hyperlink>
        </w:p>
        <w:p w:rsidR="00374EE0" w:rsidRDefault="00374EE0">
          <w:pPr>
            <w:pStyle w:val="TDC2"/>
            <w:rPr>
              <w:rFonts w:eastAsiaTheme="minorEastAsia"/>
              <w:i w:val="0"/>
              <w:iCs w:val="0"/>
              <w:noProof/>
              <w:sz w:val="22"/>
              <w:szCs w:val="22"/>
              <w:lang w:val="es-AR" w:eastAsia="es-AR"/>
            </w:rPr>
          </w:pPr>
          <w:hyperlink w:anchor="_Toc25260208" w:history="1">
            <w:r w:rsidRPr="00991524">
              <w:rPr>
                <w:rStyle w:val="Hipervnculo"/>
                <w:noProof/>
              </w:rPr>
              <w:t>Descripción de la hoja de cálculo</w:t>
            </w:r>
            <w:r>
              <w:rPr>
                <w:noProof/>
                <w:webHidden/>
              </w:rPr>
              <w:tab/>
            </w:r>
            <w:r>
              <w:rPr>
                <w:noProof/>
                <w:webHidden/>
              </w:rPr>
              <w:fldChar w:fldCharType="begin"/>
            </w:r>
            <w:r>
              <w:rPr>
                <w:noProof/>
                <w:webHidden/>
              </w:rPr>
              <w:instrText xml:space="preserve"> PAGEREF _Toc25260208 \h </w:instrText>
            </w:r>
            <w:r>
              <w:rPr>
                <w:noProof/>
                <w:webHidden/>
              </w:rPr>
            </w:r>
            <w:r>
              <w:rPr>
                <w:noProof/>
                <w:webHidden/>
              </w:rPr>
              <w:fldChar w:fldCharType="separate"/>
            </w:r>
            <w:r>
              <w:rPr>
                <w:noProof/>
                <w:webHidden/>
              </w:rPr>
              <w:t>5</w:t>
            </w:r>
            <w:r>
              <w:rPr>
                <w:noProof/>
                <w:webHidden/>
              </w:rPr>
              <w:fldChar w:fldCharType="end"/>
            </w:r>
          </w:hyperlink>
        </w:p>
        <w:p w:rsidR="00374EE0" w:rsidRDefault="00374EE0">
          <w:pPr>
            <w:pStyle w:val="TDC2"/>
            <w:rPr>
              <w:rFonts w:eastAsiaTheme="minorEastAsia"/>
              <w:i w:val="0"/>
              <w:iCs w:val="0"/>
              <w:noProof/>
              <w:sz w:val="22"/>
              <w:szCs w:val="22"/>
              <w:lang w:val="es-AR" w:eastAsia="es-AR"/>
            </w:rPr>
          </w:pPr>
          <w:hyperlink w:anchor="_Toc25260209" w:history="1">
            <w:r w:rsidRPr="00991524">
              <w:rPr>
                <w:rStyle w:val="Hipervnculo"/>
                <w:noProof/>
              </w:rPr>
              <w:t>Metodología de trabajo</w:t>
            </w:r>
            <w:r>
              <w:rPr>
                <w:noProof/>
                <w:webHidden/>
              </w:rPr>
              <w:tab/>
            </w:r>
            <w:r>
              <w:rPr>
                <w:noProof/>
                <w:webHidden/>
              </w:rPr>
              <w:fldChar w:fldCharType="begin"/>
            </w:r>
            <w:r>
              <w:rPr>
                <w:noProof/>
                <w:webHidden/>
              </w:rPr>
              <w:instrText xml:space="preserve"> PAGEREF _Toc25260209 \h </w:instrText>
            </w:r>
            <w:r>
              <w:rPr>
                <w:noProof/>
                <w:webHidden/>
              </w:rPr>
            </w:r>
            <w:r>
              <w:rPr>
                <w:noProof/>
                <w:webHidden/>
              </w:rPr>
              <w:fldChar w:fldCharType="separate"/>
            </w:r>
            <w:r>
              <w:rPr>
                <w:noProof/>
                <w:webHidden/>
              </w:rPr>
              <w:t>6</w:t>
            </w:r>
            <w:r>
              <w:rPr>
                <w:noProof/>
                <w:webHidden/>
              </w:rPr>
              <w:fldChar w:fldCharType="end"/>
            </w:r>
          </w:hyperlink>
        </w:p>
        <w:p w:rsidR="00374EE0" w:rsidRDefault="00374EE0">
          <w:pPr>
            <w:pStyle w:val="TDC1"/>
            <w:rPr>
              <w:rFonts w:eastAsiaTheme="minorEastAsia"/>
              <w:b w:val="0"/>
              <w:bCs w:val="0"/>
              <w:noProof/>
              <w:sz w:val="22"/>
              <w:szCs w:val="22"/>
              <w:lang w:val="es-AR" w:eastAsia="es-AR"/>
            </w:rPr>
          </w:pPr>
          <w:hyperlink w:anchor="_Toc25260210" w:history="1">
            <w:r w:rsidRPr="00991524">
              <w:rPr>
                <w:rStyle w:val="Hipervnculo"/>
                <w:noProof/>
              </w:rPr>
              <w:t>Análisis de Riesgos</w:t>
            </w:r>
            <w:r>
              <w:rPr>
                <w:noProof/>
                <w:webHidden/>
              </w:rPr>
              <w:tab/>
            </w:r>
            <w:r>
              <w:rPr>
                <w:noProof/>
                <w:webHidden/>
              </w:rPr>
              <w:fldChar w:fldCharType="begin"/>
            </w:r>
            <w:r>
              <w:rPr>
                <w:noProof/>
                <w:webHidden/>
              </w:rPr>
              <w:instrText xml:space="preserve"> PAGEREF _Toc25260210 \h </w:instrText>
            </w:r>
            <w:r>
              <w:rPr>
                <w:noProof/>
                <w:webHidden/>
              </w:rPr>
            </w:r>
            <w:r>
              <w:rPr>
                <w:noProof/>
                <w:webHidden/>
              </w:rPr>
              <w:fldChar w:fldCharType="separate"/>
            </w:r>
            <w:r>
              <w:rPr>
                <w:noProof/>
                <w:webHidden/>
              </w:rPr>
              <w:t>7</w:t>
            </w:r>
            <w:r>
              <w:rPr>
                <w:noProof/>
                <w:webHidden/>
              </w:rPr>
              <w:fldChar w:fldCharType="end"/>
            </w:r>
          </w:hyperlink>
        </w:p>
        <w:p w:rsidR="00374EE0" w:rsidRDefault="00374EE0">
          <w:pPr>
            <w:pStyle w:val="TDC2"/>
            <w:rPr>
              <w:rFonts w:eastAsiaTheme="minorEastAsia"/>
              <w:i w:val="0"/>
              <w:iCs w:val="0"/>
              <w:noProof/>
              <w:sz w:val="22"/>
              <w:szCs w:val="22"/>
              <w:lang w:val="es-AR" w:eastAsia="es-AR"/>
            </w:rPr>
          </w:pPr>
          <w:hyperlink w:anchor="_Toc25260211" w:history="1">
            <w:r w:rsidRPr="00991524">
              <w:rPr>
                <w:rStyle w:val="Hipervnculo"/>
                <w:noProof/>
              </w:rPr>
              <w:t>Etapa de trabajo</w:t>
            </w:r>
            <w:r>
              <w:rPr>
                <w:noProof/>
                <w:webHidden/>
              </w:rPr>
              <w:tab/>
            </w:r>
            <w:r>
              <w:rPr>
                <w:noProof/>
                <w:webHidden/>
              </w:rPr>
              <w:fldChar w:fldCharType="begin"/>
            </w:r>
            <w:r>
              <w:rPr>
                <w:noProof/>
                <w:webHidden/>
              </w:rPr>
              <w:instrText xml:space="preserve"> PAGEREF _Toc25260211 \h </w:instrText>
            </w:r>
            <w:r>
              <w:rPr>
                <w:noProof/>
                <w:webHidden/>
              </w:rPr>
            </w:r>
            <w:r>
              <w:rPr>
                <w:noProof/>
                <w:webHidden/>
              </w:rPr>
              <w:fldChar w:fldCharType="separate"/>
            </w:r>
            <w:r>
              <w:rPr>
                <w:noProof/>
                <w:webHidden/>
              </w:rPr>
              <w:t>7</w:t>
            </w:r>
            <w:r>
              <w:rPr>
                <w:noProof/>
                <w:webHidden/>
              </w:rPr>
              <w:fldChar w:fldCharType="end"/>
            </w:r>
          </w:hyperlink>
        </w:p>
        <w:p w:rsidR="00374EE0" w:rsidRDefault="00374EE0">
          <w:pPr>
            <w:pStyle w:val="TDC2"/>
            <w:rPr>
              <w:rFonts w:eastAsiaTheme="minorEastAsia"/>
              <w:i w:val="0"/>
              <w:iCs w:val="0"/>
              <w:noProof/>
              <w:sz w:val="22"/>
              <w:szCs w:val="22"/>
              <w:lang w:val="es-AR" w:eastAsia="es-AR"/>
            </w:rPr>
          </w:pPr>
          <w:hyperlink w:anchor="_Toc25260212" w:history="1">
            <w:r w:rsidRPr="00991524">
              <w:rPr>
                <w:rStyle w:val="Hipervnculo"/>
                <w:noProof/>
              </w:rPr>
              <w:t>Documentos relacionados</w:t>
            </w:r>
            <w:r>
              <w:rPr>
                <w:noProof/>
                <w:webHidden/>
              </w:rPr>
              <w:tab/>
            </w:r>
            <w:r>
              <w:rPr>
                <w:noProof/>
                <w:webHidden/>
              </w:rPr>
              <w:fldChar w:fldCharType="begin"/>
            </w:r>
            <w:r>
              <w:rPr>
                <w:noProof/>
                <w:webHidden/>
              </w:rPr>
              <w:instrText xml:space="preserve"> PAGEREF _Toc25260212 \h </w:instrText>
            </w:r>
            <w:r>
              <w:rPr>
                <w:noProof/>
                <w:webHidden/>
              </w:rPr>
            </w:r>
            <w:r>
              <w:rPr>
                <w:noProof/>
                <w:webHidden/>
              </w:rPr>
              <w:fldChar w:fldCharType="separate"/>
            </w:r>
            <w:r>
              <w:rPr>
                <w:noProof/>
                <w:webHidden/>
              </w:rPr>
              <w:t>7</w:t>
            </w:r>
            <w:r>
              <w:rPr>
                <w:noProof/>
                <w:webHidden/>
              </w:rPr>
              <w:fldChar w:fldCharType="end"/>
            </w:r>
          </w:hyperlink>
        </w:p>
        <w:p w:rsidR="00374EE0" w:rsidRDefault="00374EE0">
          <w:pPr>
            <w:pStyle w:val="TDC2"/>
            <w:rPr>
              <w:rFonts w:eastAsiaTheme="minorEastAsia"/>
              <w:i w:val="0"/>
              <w:iCs w:val="0"/>
              <w:noProof/>
              <w:sz w:val="22"/>
              <w:szCs w:val="22"/>
              <w:lang w:val="es-AR" w:eastAsia="es-AR"/>
            </w:rPr>
          </w:pPr>
          <w:hyperlink w:anchor="_Toc25260213" w:history="1">
            <w:r w:rsidRPr="00991524">
              <w:rPr>
                <w:rStyle w:val="Hipervnculo"/>
                <w:noProof/>
              </w:rPr>
              <w:t>Descripción de la hoja de cálculo</w:t>
            </w:r>
            <w:r>
              <w:rPr>
                <w:noProof/>
                <w:webHidden/>
              </w:rPr>
              <w:tab/>
            </w:r>
            <w:r>
              <w:rPr>
                <w:noProof/>
                <w:webHidden/>
              </w:rPr>
              <w:fldChar w:fldCharType="begin"/>
            </w:r>
            <w:r>
              <w:rPr>
                <w:noProof/>
                <w:webHidden/>
              </w:rPr>
              <w:instrText xml:space="preserve"> PAGEREF _Toc25260213 \h </w:instrText>
            </w:r>
            <w:r>
              <w:rPr>
                <w:noProof/>
                <w:webHidden/>
              </w:rPr>
            </w:r>
            <w:r>
              <w:rPr>
                <w:noProof/>
                <w:webHidden/>
              </w:rPr>
              <w:fldChar w:fldCharType="separate"/>
            </w:r>
            <w:r>
              <w:rPr>
                <w:noProof/>
                <w:webHidden/>
              </w:rPr>
              <w:t>7</w:t>
            </w:r>
            <w:r>
              <w:rPr>
                <w:noProof/>
                <w:webHidden/>
              </w:rPr>
              <w:fldChar w:fldCharType="end"/>
            </w:r>
          </w:hyperlink>
        </w:p>
        <w:p w:rsidR="00374EE0" w:rsidRDefault="00374EE0">
          <w:pPr>
            <w:pStyle w:val="TDC2"/>
            <w:rPr>
              <w:rFonts w:eastAsiaTheme="minorEastAsia"/>
              <w:i w:val="0"/>
              <w:iCs w:val="0"/>
              <w:noProof/>
              <w:sz w:val="22"/>
              <w:szCs w:val="22"/>
              <w:lang w:val="es-AR" w:eastAsia="es-AR"/>
            </w:rPr>
          </w:pPr>
          <w:hyperlink w:anchor="_Toc25260214" w:history="1">
            <w:r w:rsidRPr="00991524">
              <w:rPr>
                <w:rStyle w:val="Hipervnculo"/>
                <w:noProof/>
              </w:rPr>
              <w:t>Metodología de trabajo</w:t>
            </w:r>
            <w:r>
              <w:rPr>
                <w:noProof/>
                <w:webHidden/>
              </w:rPr>
              <w:tab/>
            </w:r>
            <w:r>
              <w:rPr>
                <w:noProof/>
                <w:webHidden/>
              </w:rPr>
              <w:fldChar w:fldCharType="begin"/>
            </w:r>
            <w:r>
              <w:rPr>
                <w:noProof/>
                <w:webHidden/>
              </w:rPr>
              <w:instrText xml:space="preserve"> PAGEREF _Toc25260214 \h </w:instrText>
            </w:r>
            <w:r>
              <w:rPr>
                <w:noProof/>
                <w:webHidden/>
              </w:rPr>
            </w:r>
            <w:r>
              <w:rPr>
                <w:noProof/>
                <w:webHidden/>
              </w:rPr>
              <w:fldChar w:fldCharType="separate"/>
            </w:r>
            <w:r>
              <w:rPr>
                <w:noProof/>
                <w:webHidden/>
              </w:rPr>
              <w:t>7</w:t>
            </w:r>
            <w:r>
              <w:rPr>
                <w:noProof/>
                <w:webHidden/>
              </w:rPr>
              <w:fldChar w:fldCharType="end"/>
            </w:r>
          </w:hyperlink>
        </w:p>
        <w:p w:rsidR="00374EE0" w:rsidRDefault="00374EE0">
          <w:pPr>
            <w:pStyle w:val="TDC1"/>
            <w:rPr>
              <w:rFonts w:eastAsiaTheme="minorEastAsia"/>
              <w:b w:val="0"/>
              <w:bCs w:val="0"/>
              <w:noProof/>
              <w:sz w:val="22"/>
              <w:szCs w:val="22"/>
              <w:lang w:val="es-AR" w:eastAsia="es-AR"/>
            </w:rPr>
          </w:pPr>
          <w:hyperlink w:anchor="_Toc25260215" w:history="1">
            <w:r w:rsidRPr="00991524">
              <w:rPr>
                <w:rStyle w:val="Hipervnculo"/>
                <w:noProof/>
              </w:rPr>
              <w:t>Seguimiento de Riesgos</w:t>
            </w:r>
            <w:r>
              <w:rPr>
                <w:noProof/>
                <w:webHidden/>
              </w:rPr>
              <w:tab/>
            </w:r>
            <w:r>
              <w:rPr>
                <w:noProof/>
                <w:webHidden/>
              </w:rPr>
              <w:fldChar w:fldCharType="begin"/>
            </w:r>
            <w:r>
              <w:rPr>
                <w:noProof/>
                <w:webHidden/>
              </w:rPr>
              <w:instrText xml:space="preserve"> PAGEREF _Toc25260215 \h </w:instrText>
            </w:r>
            <w:r>
              <w:rPr>
                <w:noProof/>
                <w:webHidden/>
              </w:rPr>
            </w:r>
            <w:r>
              <w:rPr>
                <w:noProof/>
                <w:webHidden/>
              </w:rPr>
              <w:fldChar w:fldCharType="separate"/>
            </w:r>
            <w:r>
              <w:rPr>
                <w:noProof/>
                <w:webHidden/>
              </w:rPr>
              <w:t>8</w:t>
            </w:r>
            <w:r>
              <w:rPr>
                <w:noProof/>
                <w:webHidden/>
              </w:rPr>
              <w:fldChar w:fldCharType="end"/>
            </w:r>
          </w:hyperlink>
        </w:p>
        <w:p w:rsidR="00374EE0" w:rsidRDefault="00374EE0">
          <w:pPr>
            <w:pStyle w:val="TDC2"/>
            <w:rPr>
              <w:rFonts w:eastAsiaTheme="minorEastAsia"/>
              <w:i w:val="0"/>
              <w:iCs w:val="0"/>
              <w:noProof/>
              <w:sz w:val="22"/>
              <w:szCs w:val="22"/>
              <w:lang w:val="es-AR" w:eastAsia="es-AR"/>
            </w:rPr>
          </w:pPr>
          <w:hyperlink w:anchor="_Toc25260216" w:history="1">
            <w:r w:rsidRPr="00991524">
              <w:rPr>
                <w:rStyle w:val="Hipervnculo"/>
                <w:noProof/>
              </w:rPr>
              <w:t>Etapa de trabajo</w:t>
            </w:r>
            <w:r>
              <w:rPr>
                <w:noProof/>
                <w:webHidden/>
              </w:rPr>
              <w:tab/>
            </w:r>
            <w:r>
              <w:rPr>
                <w:noProof/>
                <w:webHidden/>
              </w:rPr>
              <w:fldChar w:fldCharType="begin"/>
            </w:r>
            <w:r>
              <w:rPr>
                <w:noProof/>
                <w:webHidden/>
              </w:rPr>
              <w:instrText xml:space="preserve"> PAGEREF _Toc25260216 \h </w:instrText>
            </w:r>
            <w:r>
              <w:rPr>
                <w:noProof/>
                <w:webHidden/>
              </w:rPr>
            </w:r>
            <w:r>
              <w:rPr>
                <w:noProof/>
                <w:webHidden/>
              </w:rPr>
              <w:fldChar w:fldCharType="separate"/>
            </w:r>
            <w:r>
              <w:rPr>
                <w:noProof/>
                <w:webHidden/>
              </w:rPr>
              <w:t>8</w:t>
            </w:r>
            <w:r>
              <w:rPr>
                <w:noProof/>
                <w:webHidden/>
              </w:rPr>
              <w:fldChar w:fldCharType="end"/>
            </w:r>
          </w:hyperlink>
        </w:p>
        <w:p w:rsidR="00374EE0" w:rsidRDefault="00374EE0">
          <w:pPr>
            <w:pStyle w:val="TDC2"/>
            <w:rPr>
              <w:rFonts w:eastAsiaTheme="minorEastAsia"/>
              <w:i w:val="0"/>
              <w:iCs w:val="0"/>
              <w:noProof/>
              <w:sz w:val="22"/>
              <w:szCs w:val="22"/>
              <w:lang w:val="es-AR" w:eastAsia="es-AR"/>
            </w:rPr>
          </w:pPr>
          <w:hyperlink w:anchor="_Toc25260217" w:history="1">
            <w:r w:rsidRPr="00991524">
              <w:rPr>
                <w:rStyle w:val="Hipervnculo"/>
                <w:noProof/>
              </w:rPr>
              <w:t>Documentos relacionados</w:t>
            </w:r>
            <w:r>
              <w:rPr>
                <w:noProof/>
                <w:webHidden/>
              </w:rPr>
              <w:tab/>
            </w:r>
            <w:r>
              <w:rPr>
                <w:noProof/>
                <w:webHidden/>
              </w:rPr>
              <w:fldChar w:fldCharType="begin"/>
            </w:r>
            <w:r>
              <w:rPr>
                <w:noProof/>
                <w:webHidden/>
              </w:rPr>
              <w:instrText xml:space="preserve"> PAGEREF _Toc25260217 \h </w:instrText>
            </w:r>
            <w:r>
              <w:rPr>
                <w:noProof/>
                <w:webHidden/>
              </w:rPr>
            </w:r>
            <w:r>
              <w:rPr>
                <w:noProof/>
                <w:webHidden/>
              </w:rPr>
              <w:fldChar w:fldCharType="separate"/>
            </w:r>
            <w:r>
              <w:rPr>
                <w:noProof/>
                <w:webHidden/>
              </w:rPr>
              <w:t>8</w:t>
            </w:r>
            <w:r>
              <w:rPr>
                <w:noProof/>
                <w:webHidden/>
              </w:rPr>
              <w:fldChar w:fldCharType="end"/>
            </w:r>
          </w:hyperlink>
        </w:p>
        <w:p w:rsidR="00374EE0" w:rsidRDefault="00374EE0">
          <w:pPr>
            <w:pStyle w:val="TDC2"/>
            <w:rPr>
              <w:rFonts w:eastAsiaTheme="minorEastAsia"/>
              <w:i w:val="0"/>
              <w:iCs w:val="0"/>
              <w:noProof/>
              <w:sz w:val="22"/>
              <w:szCs w:val="22"/>
              <w:lang w:val="es-AR" w:eastAsia="es-AR"/>
            </w:rPr>
          </w:pPr>
          <w:hyperlink w:anchor="_Toc25260218" w:history="1">
            <w:r w:rsidRPr="00991524">
              <w:rPr>
                <w:rStyle w:val="Hipervnculo"/>
                <w:noProof/>
              </w:rPr>
              <w:t>Descripción del documento</w:t>
            </w:r>
            <w:r>
              <w:rPr>
                <w:noProof/>
                <w:webHidden/>
              </w:rPr>
              <w:tab/>
            </w:r>
            <w:r>
              <w:rPr>
                <w:noProof/>
                <w:webHidden/>
              </w:rPr>
              <w:fldChar w:fldCharType="begin"/>
            </w:r>
            <w:r>
              <w:rPr>
                <w:noProof/>
                <w:webHidden/>
              </w:rPr>
              <w:instrText xml:space="preserve"> PAGEREF _Toc25260218 \h </w:instrText>
            </w:r>
            <w:r>
              <w:rPr>
                <w:noProof/>
                <w:webHidden/>
              </w:rPr>
            </w:r>
            <w:r>
              <w:rPr>
                <w:noProof/>
                <w:webHidden/>
              </w:rPr>
              <w:fldChar w:fldCharType="separate"/>
            </w:r>
            <w:r>
              <w:rPr>
                <w:noProof/>
                <w:webHidden/>
              </w:rPr>
              <w:t>8</w:t>
            </w:r>
            <w:r>
              <w:rPr>
                <w:noProof/>
                <w:webHidden/>
              </w:rPr>
              <w:fldChar w:fldCharType="end"/>
            </w:r>
          </w:hyperlink>
        </w:p>
        <w:p w:rsidR="00374EE0" w:rsidRDefault="00374EE0">
          <w:pPr>
            <w:pStyle w:val="TDC2"/>
            <w:rPr>
              <w:rFonts w:eastAsiaTheme="minorEastAsia"/>
              <w:i w:val="0"/>
              <w:iCs w:val="0"/>
              <w:noProof/>
              <w:sz w:val="22"/>
              <w:szCs w:val="22"/>
              <w:lang w:val="es-AR" w:eastAsia="es-AR"/>
            </w:rPr>
          </w:pPr>
          <w:hyperlink w:anchor="_Toc25260219" w:history="1">
            <w:r w:rsidRPr="00991524">
              <w:rPr>
                <w:rStyle w:val="Hipervnculo"/>
                <w:noProof/>
              </w:rPr>
              <w:t>Metodología de trabajo</w:t>
            </w:r>
            <w:r>
              <w:rPr>
                <w:noProof/>
                <w:webHidden/>
              </w:rPr>
              <w:tab/>
            </w:r>
            <w:r>
              <w:rPr>
                <w:noProof/>
                <w:webHidden/>
              </w:rPr>
              <w:fldChar w:fldCharType="begin"/>
            </w:r>
            <w:r>
              <w:rPr>
                <w:noProof/>
                <w:webHidden/>
              </w:rPr>
              <w:instrText xml:space="preserve"> PAGEREF _Toc25260219 \h </w:instrText>
            </w:r>
            <w:r>
              <w:rPr>
                <w:noProof/>
                <w:webHidden/>
              </w:rPr>
            </w:r>
            <w:r>
              <w:rPr>
                <w:noProof/>
                <w:webHidden/>
              </w:rPr>
              <w:fldChar w:fldCharType="separate"/>
            </w:r>
            <w:r>
              <w:rPr>
                <w:noProof/>
                <w:webHidden/>
              </w:rPr>
              <w:t>8</w:t>
            </w:r>
            <w:r>
              <w:rPr>
                <w:noProof/>
                <w:webHidden/>
              </w:rPr>
              <w:fldChar w:fldCharType="end"/>
            </w:r>
          </w:hyperlink>
        </w:p>
        <w:p w:rsidR="000F79DF" w:rsidRDefault="00CB705F"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D1567" w:rsidP="009A3173">
          <w:pPr>
            <w:pStyle w:val="PSI-Ttulo"/>
          </w:pPr>
          <w:r>
            <w:rPr>
              <w:lang w:val="es-AR"/>
            </w:rPr>
            <w:t>Plan de Gestión de Riesgos</w:t>
          </w:r>
        </w:p>
      </w:sdtContent>
    </w:sdt>
    <w:p w:rsidR="00AF73F3" w:rsidRDefault="00AF73F3" w:rsidP="00647138">
      <w:pPr>
        <w:pStyle w:val="PSI-Ttulo1"/>
      </w:pPr>
    </w:p>
    <w:p w:rsidR="007F38C0" w:rsidRDefault="00647138" w:rsidP="00647138">
      <w:pPr>
        <w:pStyle w:val="PSI-Ttulo1"/>
      </w:pPr>
      <w:bookmarkStart w:id="1" w:name="_Toc25260200"/>
      <w:r>
        <w:t>Introducción</w:t>
      </w:r>
      <w:bookmarkEnd w:id="1"/>
    </w:p>
    <w:p w:rsidR="00A6296C" w:rsidRDefault="00A6296C" w:rsidP="00A6296C">
      <w:pPr>
        <w:pStyle w:val="PSI-Normal"/>
      </w:pPr>
      <w:r>
        <w:t>Se puede concebir un riesgo como una probabilidad de que una circunstancia adversa ocurra. Los riesgos son una amenaza para el proyecto y para el software que se está desarrollando, la identificación de riesgos consiste en la determinación de elementos de riesgos potenciales mediante la utilización de algún método consistente y estructurado. Una correcta determinación de estos riesgos permite desarrollar e implementar anticipadamente respuestas apropiadas a los problemas que puedan surgir en el proyecto.</w:t>
      </w:r>
    </w:p>
    <w:p w:rsidR="00A6296C" w:rsidRDefault="00A6296C" w:rsidP="00A6296C">
      <w:pPr>
        <w:pStyle w:val="PSI-Normal"/>
      </w:pPr>
      <w:r>
        <w:t>El proceso de gestión de riesgos comprende:</w:t>
      </w:r>
    </w:p>
    <w:p w:rsidR="00A6296C" w:rsidRDefault="00A6296C" w:rsidP="00A6296C">
      <w:pPr>
        <w:pStyle w:val="PSI-Normal"/>
        <w:numPr>
          <w:ilvl w:val="0"/>
          <w:numId w:val="16"/>
        </w:numPr>
      </w:pPr>
      <w:r>
        <w:t>Identificación de los riesgos.</w:t>
      </w:r>
    </w:p>
    <w:p w:rsidR="00A6296C" w:rsidRDefault="00A6296C" w:rsidP="00A6296C">
      <w:pPr>
        <w:pStyle w:val="PSI-Normal"/>
        <w:numPr>
          <w:ilvl w:val="0"/>
          <w:numId w:val="16"/>
        </w:numPr>
      </w:pPr>
      <w:r>
        <w:t>Análisis de los riegos identificados.</w:t>
      </w:r>
    </w:p>
    <w:p w:rsidR="00A6296C" w:rsidRDefault="00A6296C" w:rsidP="00A6296C">
      <w:pPr>
        <w:pStyle w:val="PSI-Normal"/>
        <w:numPr>
          <w:ilvl w:val="0"/>
          <w:numId w:val="16"/>
        </w:numPr>
      </w:pPr>
      <w:r>
        <w:t>Planificación de riesgos.</w:t>
      </w:r>
    </w:p>
    <w:p w:rsidR="00AF73F3" w:rsidRDefault="00A6296C" w:rsidP="00A6296C">
      <w:pPr>
        <w:pStyle w:val="PSI-Normal"/>
        <w:numPr>
          <w:ilvl w:val="0"/>
          <w:numId w:val="16"/>
        </w:numPr>
      </w:pPr>
      <w:r>
        <w:t>Supervisión de riesgos.</w:t>
      </w:r>
    </w:p>
    <w:p w:rsidR="00A6296C" w:rsidRPr="00A6296C" w:rsidRDefault="00A6296C" w:rsidP="00A6296C">
      <w:pPr>
        <w:pStyle w:val="PSI-Normal"/>
      </w:pPr>
    </w:p>
    <w:p w:rsidR="00647138" w:rsidRDefault="00647138" w:rsidP="0061236E">
      <w:pPr>
        <w:pStyle w:val="PSI-Ttulo2"/>
      </w:pPr>
      <w:bookmarkStart w:id="2" w:name="_Toc25260201"/>
      <w:r>
        <w:t>Roles y Responsabilidades</w:t>
      </w:r>
      <w:bookmarkEnd w:id="2"/>
    </w:p>
    <w:p w:rsidR="00DE6908" w:rsidRDefault="00DE6908" w:rsidP="00DE6908">
      <w:pPr>
        <w:pStyle w:val="PSI-Normal"/>
      </w:pPr>
      <w:r>
        <w:t xml:space="preserve">La gestión del presente plan será realizada por el gerente de calidad con la colaboración del líder del proyecto. </w:t>
      </w:r>
      <w:r w:rsidR="00317660">
        <w:t>Entre s</w:t>
      </w:r>
      <w:r>
        <w:t>u</w:t>
      </w:r>
      <w:r w:rsidR="00317660">
        <w:t>s</w:t>
      </w:r>
      <w:r>
        <w:t xml:space="preserve"> </w:t>
      </w:r>
      <w:r w:rsidR="002D037F">
        <w:t>funciones</w:t>
      </w:r>
      <w:r>
        <w:t xml:space="preserve"> será la de recibir, registrar y monitorear el progreso de todos los riesgos del proyecto. </w:t>
      </w:r>
    </w:p>
    <w:p w:rsidR="00DE6908" w:rsidRDefault="00DE6908" w:rsidP="00DE6908">
      <w:pPr>
        <w:pStyle w:val="PSI-Normal"/>
      </w:pPr>
      <w:r>
        <w:t>Es responsable de:</w:t>
      </w:r>
    </w:p>
    <w:p w:rsidR="00DE6908" w:rsidRDefault="00DE6908" w:rsidP="00DE6908">
      <w:pPr>
        <w:pStyle w:val="PSI-Normal"/>
        <w:numPr>
          <w:ilvl w:val="0"/>
          <w:numId w:val="17"/>
        </w:numPr>
      </w:pPr>
      <w:r>
        <w:t xml:space="preserve">La planificación de la administración de riesgos. </w:t>
      </w:r>
    </w:p>
    <w:p w:rsidR="00DE6908" w:rsidRDefault="00DE6908" w:rsidP="00DE6908">
      <w:pPr>
        <w:pStyle w:val="PSI-Normal"/>
        <w:numPr>
          <w:ilvl w:val="0"/>
          <w:numId w:val="17"/>
        </w:numPr>
      </w:pPr>
      <w:r>
        <w:t>Identificar los riegos.</w:t>
      </w:r>
    </w:p>
    <w:p w:rsidR="00DE6908" w:rsidRDefault="00DE6908" w:rsidP="00DE6908">
      <w:pPr>
        <w:pStyle w:val="PSI-Normal"/>
        <w:numPr>
          <w:ilvl w:val="0"/>
          <w:numId w:val="17"/>
        </w:numPr>
      </w:pPr>
      <w:r>
        <w:t>Realizar un análisis cualitativo de los riegos.</w:t>
      </w:r>
    </w:p>
    <w:p w:rsidR="00DE6908" w:rsidRDefault="00DE6908" w:rsidP="00DE6908">
      <w:pPr>
        <w:pStyle w:val="PSI-Normal"/>
        <w:numPr>
          <w:ilvl w:val="0"/>
          <w:numId w:val="17"/>
        </w:numPr>
      </w:pPr>
      <w:r>
        <w:t>Planeación de las respuestas a los riegos.</w:t>
      </w:r>
    </w:p>
    <w:p w:rsidR="00AF73F3" w:rsidRDefault="00DE6908" w:rsidP="00DE6908">
      <w:pPr>
        <w:pStyle w:val="PSI-Normal"/>
        <w:numPr>
          <w:ilvl w:val="0"/>
          <w:numId w:val="17"/>
        </w:numPr>
      </w:pPr>
      <w:r>
        <w:t>Monitorear y controlar los riesgos</w:t>
      </w:r>
    </w:p>
    <w:p w:rsidR="00DE6908" w:rsidRDefault="00DE6908" w:rsidP="00DE6908">
      <w:pPr>
        <w:pStyle w:val="PSI-Normal"/>
      </w:pPr>
    </w:p>
    <w:p w:rsidR="0061236E" w:rsidRDefault="0061236E" w:rsidP="0061236E">
      <w:pPr>
        <w:pStyle w:val="PSI-Ttulo2"/>
      </w:pPr>
      <w:bookmarkStart w:id="3" w:name="_Toc25260202"/>
      <w:r>
        <w:lastRenderedPageBreak/>
        <w:t>Documentación a generar</w:t>
      </w:r>
      <w:bookmarkEnd w:id="3"/>
    </w:p>
    <w:p w:rsidR="0061236E" w:rsidRDefault="00C54ABB" w:rsidP="00C54ABB">
      <w:pPr>
        <w:pStyle w:val="PSI-Ttulo3"/>
      </w:pPr>
      <w:r>
        <w:br/>
      </w:r>
      <w:bookmarkStart w:id="4" w:name="_Toc25260203"/>
      <w:r w:rsidR="0061236E">
        <w:t>Gestión de Riesgos, Anexo 1.</w:t>
      </w:r>
      <w:bookmarkEnd w:id="4"/>
    </w:p>
    <w:p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rsidR="0061236E" w:rsidRPr="00A83E4C" w:rsidRDefault="00C54ABB" w:rsidP="00C54ABB">
      <w:pPr>
        <w:pStyle w:val="PSI-Ttulo3"/>
      </w:pPr>
      <w:r w:rsidRPr="00A83E4C">
        <w:br/>
      </w:r>
      <w:bookmarkStart w:id="5" w:name="_Toc25260204"/>
      <w:r w:rsidR="0061236E" w:rsidRPr="00A83E4C">
        <w:t>Seguimiento de Riesgos</w:t>
      </w:r>
      <w:bookmarkEnd w:id="5"/>
    </w:p>
    <w:p w:rsidR="0061236E" w:rsidRDefault="0061236E" w:rsidP="00C54ABB">
      <w:pPr>
        <w:pStyle w:val="PSI-Normal"/>
        <w:ind w:left="0" w:firstLine="0"/>
      </w:pPr>
      <w:r w:rsidRPr="00A83E4C">
        <w:t>Se requiere la generación de un documento “Seguimiento de Riesgos” para</w:t>
      </w:r>
      <w:r>
        <w:t xml:space="preserve"> ser completado </w:t>
      </w:r>
      <w:r w:rsidR="002F7CDF">
        <w:t xml:space="preserve">y actualizado </w:t>
      </w:r>
      <w:r>
        <w:t>a lo largo del proyecto</w:t>
      </w:r>
      <w:r w:rsidR="002F7CDF">
        <w:t>.</w:t>
      </w:r>
    </w:p>
    <w:p w:rsidR="00C54ABB" w:rsidRDefault="00C54ABB" w:rsidP="0061236E">
      <w:pPr>
        <w:pStyle w:val="PSI-Normal"/>
      </w:pPr>
    </w:p>
    <w:p w:rsidR="00543B75" w:rsidRDefault="00543B75" w:rsidP="00543B75">
      <w:pPr>
        <w:pStyle w:val="PSI-Normal"/>
      </w:pPr>
    </w:p>
    <w:p w:rsidR="00647138" w:rsidRDefault="00647138" w:rsidP="00647138">
      <w:pPr>
        <w:pStyle w:val="PSI-Ttulo1"/>
      </w:pPr>
      <w:bookmarkStart w:id="6" w:name="_Toc25260205"/>
      <w:r>
        <w:t>Identificación y Evaluación de Riesgos</w:t>
      </w:r>
      <w:bookmarkEnd w:id="6"/>
    </w:p>
    <w:p w:rsidR="006E1DE4" w:rsidRDefault="006E1DE4" w:rsidP="006E1DE4">
      <w:pPr>
        <w:pStyle w:val="PSI-Ttulo2"/>
      </w:pPr>
      <w:bookmarkStart w:id="7" w:name="_Toc25260206"/>
      <w:r>
        <w:t>Etapa de trabajo</w:t>
      </w:r>
      <w:bookmarkEnd w:id="7"/>
    </w:p>
    <w:p w:rsidR="006E1DE4" w:rsidRDefault="006E1DE4" w:rsidP="00F23B89">
      <w:pPr>
        <w:pStyle w:val="PSI-Normal"/>
        <w:ind w:left="0" w:firstLine="0"/>
      </w:pPr>
      <w:r>
        <w:t>El proceso de Identificación y Evaluación de Riesgos deberá efectuarse al inicio de cada iteración del proyecto, siendo ésta una de las primeras tareas a planificar.</w:t>
      </w:r>
    </w:p>
    <w:p w:rsidR="00F23B89" w:rsidRDefault="00F23B89" w:rsidP="00F23B89">
      <w:pPr>
        <w:pStyle w:val="PSI-Normal"/>
        <w:ind w:left="0" w:firstLine="0"/>
      </w:pPr>
    </w:p>
    <w:p w:rsidR="00647138" w:rsidRDefault="002F7CDF" w:rsidP="002F7CDF">
      <w:pPr>
        <w:pStyle w:val="PSI-Ttulo2"/>
      </w:pPr>
      <w:bookmarkStart w:id="8" w:name="_Toc25260207"/>
      <w:r>
        <w:t>Documentos relacionados</w:t>
      </w:r>
      <w:bookmarkEnd w:id="8"/>
    </w:p>
    <w:p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rsidR="002F7CDF" w:rsidRDefault="00D2076A" w:rsidP="002F7CDF">
      <w:pPr>
        <w:pStyle w:val="PSI-Ttulo2"/>
      </w:pPr>
      <w:bookmarkStart w:id="9" w:name="_Toc25260208"/>
      <w:r>
        <w:t xml:space="preserve">Descripción de </w:t>
      </w:r>
      <w:r w:rsidR="00786268">
        <w:t>la hoja de cálculo</w:t>
      </w:r>
      <w:bookmarkEnd w:id="9"/>
    </w:p>
    <w:p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rsidR="002F7CDF" w:rsidRDefault="002F7CDF" w:rsidP="002F7CDF">
      <w:pPr>
        <w:pStyle w:val="PSI-Normal"/>
        <w:numPr>
          <w:ilvl w:val="0"/>
          <w:numId w:val="13"/>
        </w:numPr>
      </w:pPr>
      <w:r>
        <w:t>Compromiso del Cliente</w:t>
      </w:r>
    </w:p>
    <w:p w:rsidR="002F7CDF" w:rsidRDefault="002F7CDF" w:rsidP="002F7CDF">
      <w:pPr>
        <w:pStyle w:val="PSI-Normal"/>
        <w:numPr>
          <w:ilvl w:val="0"/>
          <w:numId w:val="13"/>
        </w:numPr>
      </w:pPr>
      <w:r>
        <w:t>Definición del Cliente</w:t>
      </w:r>
    </w:p>
    <w:p w:rsidR="002F7CDF" w:rsidRDefault="002F7CDF" w:rsidP="002F7CDF">
      <w:pPr>
        <w:pStyle w:val="PSI-Normal"/>
        <w:numPr>
          <w:ilvl w:val="0"/>
          <w:numId w:val="13"/>
        </w:numPr>
      </w:pPr>
      <w:r>
        <w:t>Cronograma</w:t>
      </w:r>
    </w:p>
    <w:p w:rsidR="002F7CDF" w:rsidRDefault="002F7CDF" w:rsidP="002F7CDF">
      <w:pPr>
        <w:pStyle w:val="PSI-Normal"/>
        <w:numPr>
          <w:ilvl w:val="0"/>
          <w:numId w:val="13"/>
        </w:numPr>
      </w:pPr>
      <w:r>
        <w:t>Experiencia y Capacidad</w:t>
      </w:r>
    </w:p>
    <w:p w:rsidR="002F7CDF" w:rsidRDefault="002F7CDF" w:rsidP="002F7CDF">
      <w:pPr>
        <w:pStyle w:val="PSI-Normal"/>
        <w:numPr>
          <w:ilvl w:val="0"/>
          <w:numId w:val="13"/>
        </w:numPr>
      </w:pPr>
      <w:r>
        <w:t>Duración y Tamaño</w:t>
      </w:r>
    </w:p>
    <w:p w:rsidR="002F7CDF" w:rsidRDefault="002F7CDF" w:rsidP="002F7CDF">
      <w:pPr>
        <w:pStyle w:val="PSI-Normal"/>
        <w:numPr>
          <w:ilvl w:val="0"/>
          <w:numId w:val="13"/>
        </w:numPr>
      </w:pPr>
      <w:r>
        <w:t>Legal y Contractual</w:t>
      </w:r>
    </w:p>
    <w:p w:rsidR="002F7CDF" w:rsidRDefault="002F7CDF" w:rsidP="002F7CDF">
      <w:pPr>
        <w:pStyle w:val="PSI-Normal"/>
        <w:numPr>
          <w:ilvl w:val="0"/>
          <w:numId w:val="13"/>
        </w:numPr>
      </w:pPr>
      <w:r>
        <w:t>Tecnología</w:t>
      </w:r>
    </w:p>
    <w:p w:rsidR="002F7CDF" w:rsidRDefault="002F7CDF" w:rsidP="002F7CDF">
      <w:pPr>
        <w:pStyle w:val="PSI-Normal"/>
        <w:numPr>
          <w:ilvl w:val="0"/>
          <w:numId w:val="13"/>
        </w:numPr>
      </w:pPr>
      <w:r>
        <w:lastRenderedPageBreak/>
        <w:t>Complejidad</w:t>
      </w:r>
    </w:p>
    <w:p w:rsidR="002F7CDF" w:rsidRDefault="002F7CDF" w:rsidP="002F7CDF">
      <w:pPr>
        <w:pStyle w:val="PSI-Normal"/>
        <w:numPr>
          <w:ilvl w:val="0"/>
          <w:numId w:val="13"/>
        </w:numPr>
      </w:pPr>
      <w:r>
        <w:t>Aspectos Financieros</w:t>
      </w:r>
    </w:p>
    <w:p w:rsidR="002F7CDF" w:rsidRDefault="002F7CDF" w:rsidP="002F7CDF">
      <w:pPr>
        <w:pStyle w:val="PSI-Normal"/>
        <w:numPr>
          <w:ilvl w:val="0"/>
          <w:numId w:val="13"/>
        </w:numPr>
      </w:pPr>
      <w:r>
        <w:t>Subcontratistas</w:t>
      </w:r>
    </w:p>
    <w:p w:rsidR="002F7CDF" w:rsidRDefault="00F20A21" w:rsidP="009330D6">
      <w:pPr>
        <w:pStyle w:val="PSI-Normal"/>
        <w:ind w:left="0" w:firstLine="0"/>
      </w:pPr>
      <w:r>
        <w:t xml:space="preserve">Cada página permite la </w:t>
      </w:r>
      <w:r w:rsidR="00543B75">
        <w:t>introducción de un máximo de 39 preguntas relacionadas al grupo correspondiente.</w:t>
      </w:r>
    </w:p>
    <w:p w:rsidR="00D2076A" w:rsidRDefault="00271E27" w:rsidP="009330D6">
      <w:pPr>
        <w:pStyle w:val="PSI-Normal"/>
        <w:ind w:left="0" w:firstLine="0"/>
      </w:pPr>
      <w:r>
        <w:t>Tanto los grupos como las preguntas incluidas dentro de los mismos pueden ser modificadas o adaptadas dependiendo de las necesidades y características del proyecto.</w:t>
      </w:r>
    </w:p>
    <w:p w:rsidR="004D7BD9" w:rsidRDefault="004D7BD9" w:rsidP="00D2076A">
      <w:pPr>
        <w:pStyle w:val="PSI-Normal"/>
      </w:pPr>
    </w:p>
    <w:p w:rsidR="00D2076A" w:rsidRDefault="00D2076A" w:rsidP="00D2076A">
      <w:pPr>
        <w:pStyle w:val="PSI-Ttulo2"/>
      </w:pPr>
      <w:bookmarkStart w:id="10" w:name="_Toc25260209"/>
      <w:r>
        <w:t xml:space="preserve">Metodología de </w:t>
      </w:r>
      <w:r w:rsidR="00786268">
        <w:t>t</w:t>
      </w:r>
      <w:r>
        <w:t>rabajo</w:t>
      </w:r>
      <w:bookmarkEnd w:id="10"/>
    </w:p>
    <w:p w:rsidR="00543B75" w:rsidRDefault="00543B75" w:rsidP="009330D6">
      <w:pPr>
        <w:pStyle w:val="PSI-Normal"/>
        <w:ind w:left="0" w:firstLine="0"/>
      </w:pPr>
      <w:r>
        <w:t xml:space="preserve">En primer lugar se deberán </w:t>
      </w:r>
      <w:r w:rsidR="00271E27">
        <w:t>completar las filas con</w:t>
      </w:r>
      <w:r>
        <w:t xml:space="preserve"> las distintas preguntas </w:t>
      </w:r>
      <w:r w:rsidR="00271E27">
        <w:t xml:space="preserve">o inquietudes que surjan </w:t>
      </w:r>
      <w:r>
        <w:t>para cada grupo de riesgo</w:t>
      </w:r>
      <w:r w:rsidR="00B81A3D">
        <w:t>.</w:t>
      </w:r>
    </w:p>
    <w:p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necesidad de analizar en </w:t>
      </w:r>
      <w:r w:rsidR="00216BFD">
        <w:t>mayor detalle la pregunta calificada, si la misma posee una valoración igual o mayor a 2.</w:t>
      </w:r>
    </w:p>
    <w:p w:rsidR="000462AC" w:rsidRDefault="000462AC" w:rsidP="009330D6">
      <w:pPr>
        <w:pStyle w:val="PSI-Normal"/>
        <w:ind w:left="0" w:firstLine="0"/>
      </w:pPr>
      <w:r>
        <w:t>Una vez concluida la evaluación, se obtendrá la puntuación total y el valor máximo de puntos posibles de obtener, los cuales serán colocados en la parte inferior de cada página.</w:t>
      </w:r>
    </w:p>
    <w:p w:rsidR="00216BFD" w:rsidRDefault="000462AC" w:rsidP="00E53209">
      <w:pPr>
        <w:pStyle w:val="PSI-Normal"/>
        <w:ind w:left="0" w:firstLine="0"/>
      </w:pPr>
      <w:r>
        <w:t>A</w:t>
      </w:r>
      <w:r w:rsidR="00216BFD">
        <w:t xml:space="preserve"> continuación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rsidR="00216BFD" w:rsidRDefault="00271E27" w:rsidP="00E53209">
      <w:pPr>
        <w:pStyle w:val="PSI-Normal"/>
        <w:ind w:left="0" w:firstLine="0"/>
      </w:pPr>
      <w:r>
        <w:t>Por último, se cuenta con un espacio para indicar los comentarios que se crean necesarios.</w:t>
      </w:r>
    </w:p>
    <w:p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r w:rsidR="000462AC">
        <w:t>Obteniendo además, datos generales del análisis, conjuntamente de un gráfico tipo radial representativo de la situación.</w:t>
      </w:r>
    </w:p>
    <w:p w:rsidR="00543B75" w:rsidRDefault="00543B75" w:rsidP="002F7CDF">
      <w:pPr>
        <w:pStyle w:val="PSI-Normal"/>
      </w:pPr>
    </w:p>
    <w:p w:rsidR="00647138" w:rsidRDefault="00647138" w:rsidP="00647138">
      <w:pPr>
        <w:pStyle w:val="PSI-Ttulo1"/>
      </w:pPr>
      <w:bookmarkStart w:id="11" w:name="_Toc25260210"/>
      <w:r>
        <w:lastRenderedPageBreak/>
        <w:t>Análisis de Riesgos</w:t>
      </w:r>
      <w:bookmarkEnd w:id="11"/>
      <w:r w:rsidR="0053503C">
        <w:br/>
      </w:r>
    </w:p>
    <w:p w:rsidR="00B234DE" w:rsidRDefault="00B234DE" w:rsidP="00B234DE">
      <w:pPr>
        <w:pStyle w:val="PSI-Ttulo2"/>
      </w:pPr>
      <w:bookmarkStart w:id="12" w:name="_Toc25260211"/>
      <w:r>
        <w:t>Etapa de trabajo</w:t>
      </w:r>
      <w:bookmarkEnd w:id="12"/>
    </w:p>
    <w:p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rsidR="00E53209" w:rsidRDefault="00E53209" w:rsidP="00E53209">
      <w:pPr>
        <w:pStyle w:val="PSI-Normal"/>
        <w:ind w:left="0" w:firstLine="0"/>
      </w:pPr>
    </w:p>
    <w:p w:rsidR="00B234DE" w:rsidRDefault="00B234DE" w:rsidP="00B234DE">
      <w:pPr>
        <w:pStyle w:val="PSI-Ttulo2"/>
      </w:pPr>
      <w:bookmarkStart w:id="13" w:name="_Toc25260212"/>
      <w:r>
        <w:t>Documentos relacionados</w:t>
      </w:r>
      <w:bookmarkEnd w:id="13"/>
    </w:p>
    <w:p w:rsidR="00B234DE" w:rsidRDefault="000462AC" w:rsidP="00E53209">
      <w:pPr>
        <w:pStyle w:val="PSI-Normal"/>
        <w:ind w:left="0" w:firstLine="0"/>
      </w:pPr>
      <w:r>
        <w:t>En</w:t>
      </w:r>
      <w:r w:rsidR="00B234DE">
        <w:t xml:space="preserve"> </w:t>
      </w:r>
      <w:r w:rsidR="00CF1C7D">
        <w:t>la tarea de Análisis</w:t>
      </w:r>
      <w:r w:rsidR="00B234DE">
        <w:t xml:space="preserve"> se trabajará con el documento </w:t>
      </w:r>
      <w:r w:rsidR="00B234DE" w:rsidRPr="00A83E4C">
        <w:t>“Gestión de Riesgos, Anexo 1”,</w:t>
      </w:r>
      <w:r w:rsidR="00B234DE">
        <w:t xml:space="preserve"> sobre la hoja “Análisis”.</w:t>
      </w:r>
    </w:p>
    <w:p w:rsidR="00CF1C7D" w:rsidRDefault="000462AC" w:rsidP="00E53209">
      <w:pPr>
        <w:pStyle w:val="PSI-Normal"/>
        <w:ind w:left="0" w:firstLine="0"/>
      </w:pPr>
      <w:r>
        <w:t>Una vez</w:t>
      </w:r>
      <w:r w:rsidR="00CF1C7D">
        <w:t xml:space="preserve"> finalizada dicha actividad, se completará el </w:t>
      </w:r>
      <w:r w:rsidR="00CF1C7D" w:rsidRPr="00A83E4C">
        <w:t>documento “Seguimiento de Riesgos”.</w:t>
      </w:r>
    </w:p>
    <w:p w:rsidR="00E53209" w:rsidRDefault="00E53209" w:rsidP="00087179"/>
    <w:p w:rsidR="00786268" w:rsidRDefault="00786268" w:rsidP="00786268">
      <w:pPr>
        <w:pStyle w:val="PSI-Ttulo2"/>
      </w:pPr>
      <w:bookmarkStart w:id="14" w:name="_Toc25260213"/>
      <w:r>
        <w:t>Descripción de la hoja de cálculo</w:t>
      </w:r>
      <w:bookmarkEnd w:id="14"/>
    </w:p>
    <w:p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rsidR="000462AC" w:rsidRDefault="000462AC" w:rsidP="00E53209">
      <w:pPr>
        <w:pStyle w:val="PSI-Normal"/>
      </w:pPr>
      <w:r>
        <w:t>La hoja está formada por diferentes columna</w:t>
      </w:r>
      <w:r w:rsidR="00087179">
        <w:t>s, la</w:t>
      </w:r>
      <w:r>
        <w:t>s cuales se dividen de la siguiente manera:</w:t>
      </w:r>
    </w:p>
    <w:p w:rsidR="000462AC" w:rsidRDefault="000462AC" w:rsidP="000462AC">
      <w:pPr>
        <w:pStyle w:val="PSI-Normal"/>
        <w:numPr>
          <w:ilvl w:val="0"/>
          <w:numId w:val="14"/>
        </w:numPr>
      </w:pPr>
      <w:r>
        <w:t>Una columna para identificar cada riesgo, mediante un ID único.</w:t>
      </w:r>
    </w:p>
    <w:p w:rsidR="000462AC" w:rsidRDefault="000462AC" w:rsidP="000462AC">
      <w:pPr>
        <w:pStyle w:val="PSI-Normal"/>
        <w:numPr>
          <w:ilvl w:val="0"/>
          <w:numId w:val="14"/>
        </w:numPr>
      </w:pPr>
      <w:r>
        <w:t>Tres columnas para indicar los distintos riesgos, cate</w:t>
      </w:r>
      <w:r w:rsidR="00087179">
        <w:t>gorías e impactos; los cuales so</w:t>
      </w:r>
      <w:r>
        <w:t>n completados automáticamente.</w:t>
      </w:r>
    </w:p>
    <w:p w:rsidR="000462AC" w:rsidRDefault="000462AC" w:rsidP="000462AC">
      <w:pPr>
        <w:pStyle w:val="PSI-Normal"/>
        <w:numPr>
          <w:ilvl w:val="0"/>
          <w:numId w:val="14"/>
        </w:numPr>
      </w:pPr>
      <w:r>
        <w:t>Una columna indicando la probabilidad de ocurrencia del riesgo</w:t>
      </w:r>
    </w:p>
    <w:p w:rsidR="000462AC" w:rsidRDefault="000462AC" w:rsidP="000462AC">
      <w:pPr>
        <w:pStyle w:val="PSI-Normal"/>
        <w:numPr>
          <w:ilvl w:val="0"/>
          <w:numId w:val="14"/>
        </w:numPr>
      </w:pPr>
      <w:r>
        <w:t>Una última columna, para el cálculo automático del factor de riesgo</w:t>
      </w:r>
    </w:p>
    <w:p w:rsidR="000462AC" w:rsidRDefault="000462AC" w:rsidP="00786268">
      <w:pPr>
        <w:pStyle w:val="PSI-Normal"/>
      </w:pPr>
    </w:p>
    <w:p w:rsidR="00B234DE" w:rsidRDefault="00786268" w:rsidP="00B234DE">
      <w:pPr>
        <w:pStyle w:val="PSI-Ttulo2"/>
      </w:pPr>
      <w:bookmarkStart w:id="15" w:name="_Toc25260214"/>
      <w:r>
        <w:t>Metodología de t</w:t>
      </w:r>
      <w:r w:rsidR="00B234DE">
        <w:t>rabajo</w:t>
      </w:r>
      <w:bookmarkEnd w:id="15"/>
    </w:p>
    <w:p w:rsidR="00B234DE" w:rsidRDefault="0013654E" w:rsidP="00E53209">
      <w:pPr>
        <w:pStyle w:val="PSI-Normal"/>
        <w:ind w:left="0" w:firstLine="0"/>
      </w:pPr>
      <w:r>
        <w:t>A c</w:t>
      </w:r>
      <w:r w:rsidR="00B234DE">
        <w:t xml:space="preserve">ada </w:t>
      </w:r>
      <w:r w:rsidR="00786268">
        <w:t>uno de los riesgos en la tabla mencionada</w:t>
      </w:r>
      <w:r>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rsidR="00786268" w:rsidRDefault="00786268" w:rsidP="00E53209">
      <w:pPr>
        <w:pStyle w:val="PSI-Normal"/>
        <w:ind w:left="0" w:firstLine="0"/>
      </w:pPr>
      <w:r>
        <w:t xml:space="preserve">Automáticamente se calcula un factor (Impacto x </w:t>
      </w:r>
      <w:r w:rsidR="00CC07E8">
        <w:t xml:space="preserve">Probabilidad x 100). </w:t>
      </w:r>
    </w:p>
    <w:p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7E606F">
        <w:t xml:space="preserve"> </w:t>
      </w:r>
      <w:r w:rsidR="00D418BE">
        <w:t>Seguidamente</w:t>
      </w:r>
      <w:r w:rsidR="007E606F">
        <w:t xml:space="preserve"> se seleccionarán los más destacados para realizar el seguimiento en la próxima etapa.</w:t>
      </w:r>
    </w:p>
    <w:p w:rsidR="00497B7F" w:rsidRDefault="00497B7F" w:rsidP="00E53209">
      <w:pPr>
        <w:pStyle w:val="PSI-Normal"/>
        <w:ind w:left="0" w:firstLine="0"/>
      </w:pPr>
      <w:r>
        <w:lastRenderedPageBreak/>
        <w:t xml:space="preserve">Se recomienda hacer un seguimiento de al menos 10 riesgos, pero esta cantidad </w:t>
      </w:r>
      <w:r w:rsidR="00AC06DE">
        <w:t>se determinará de acuerdo a lo que se observe sobre los distintos factores obtenidos.</w:t>
      </w:r>
    </w:p>
    <w:p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rsidR="00B234DE" w:rsidRPr="00B234DE" w:rsidRDefault="00B234DE" w:rsidP="00B234DE">
      <w:pPr>
        <w:pStyle w:val="PSI-Normal"/>
      </w:pPr>
    </w:p>
    <w:p w:rsidR="00647138" w:rsidRDefault="00647138" w:rsidP="00647138">
      <w:pPr>
        <w:pStyle w:val="PSI-Ttulo1"/>
      </w:pPr>
      <w:bookmarkStart w:id="16" w:name="_Toc25260215"/>
      <w:r>
        <w:t>Seguimiento de Riesgos</w:t>
      </w:r>
      <w:bookmarkEnd w:id="16"/>
      <w:r w:rsidR="0053503C">
        <w:br/>
      </w:r>
    </w:p>
    <w:p w:rsidR="00647138" w:rsidRDefault="00CF1C7D" w:rsidP="00CF1C7D">
      <w:pPr>
        <w:pStyle w:val="PSI-Ttulo2"/>
      </w:pPr>
      <w:bookmarkStart w:id="17" w:name="_Toc25260216"/>
      <w:r>
        <w:t>Etapa de trabajo</w:t>
      </w:r>
      <w:bookmarkEnd w:id="17"/>
    </w:p>
    <w:p w:rsidR="00CF1C7D" w:rsidRDefault="00CF1C7D" w:rsidP="00647138">
      <w:pPr>
        <w:pStyle w:val="PSI-Normal"/>
      </w:pPr>
      <w:r>
        <w:t xml:space="preserve">El seguimiento de riesgos se </w:t>
      </w:r>
      <w:r w:rsidR="00B03E65">
        <w:t>llevará a cabo</w:t>
      </w:r>
      <w:r>
        <w:t xml:space="preserve"> durante todo el proyecto.</w:t>
      </w:r>
    </w:p>
    <w:p w:rsidR="0053503C" w:rsidRDefault="0053503C" w:rsidP="00647138">
      <w:pPr>
        <w:pStyle w:val="PSI-Normal"/>
      </w:pPr>
    </w:p>
    <w:p w:rsidR="00CF1C7D" w:rsidRDefault="00CF1C7D" w:rsidP="00CF1C7D">
      <w:pPr>
        <w:pStyle w:val="PSI-Ttulo2"/>
      </w:pPr>
      <w:bookmarkStart w:id="18" w:name="_Toc25260217"/>
      <w:r>
        <w:t>Documentos relacionados</w:t>
      </w:r>
      <w:bookmarkEnd w:id="18"/>
    </w:p>
    <w:p w:rsidR="00CF1C7D" w:rsidRDefault="00CF1C7D" w:rsidP="00CF1C7D">
      <w:pPr>
        <w:pStyle w:val="PSI-Normal"/>
      </w:pPr>
      <w:r>
        <w:t>En esta etapa se trabajará sobre el documento “</w:t>
      </w:r>
      <w:r w:rsidRPr="00A83E4C">
        <w:t>Seguimiento de Riesgos”.</w:t>
      </w:r>
    </w:p>
    <w:p w:rsidR="0053503C" w:rsidRDefault="0053503C" w:rsidP="00CF1C7D">
      <w:pPr>
        <w:pStyle w:val="PSI-Normal"/>
      </w:pPr>
    </w:p>
    <w:p w:rsidR="00CF1C7D" w:rsidRDefault="00CF1C7D" w:rsidP="00CF1C7D">
      <w:pPr>
        <w:pStyle w:val="PSI-Ttulo2"/>
      </w:pPr>
      <w:bookmarkStart w:id="19" w:name="_Toc25260218"/>
      <w:r>
        <w:t>Descripción del documento</w:t>
      </w:r>
      <w:bookmarkEnd w:id="19"/>
    </w:p>
    <w:p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rsidR="0053503C" w:rsidRDefault="0053503C" w:rsidP="00F106F0">
      <w:pPr>
        <w:pStyle w:val="PSI-Normal"/>
      </w:pPr>
    </w:p>
    <w:p w:rsidR="00CF1C7D" w:rsidRDefault="00CF1C7D" w:rsidP="00CF1C7D">
      <w:pPr>
        <w:pStyle w:val="PSI-Ttulo2"/>
      </w:pPr>
      <w:bookmarkStart w:id="20" w:name="_Toc25260219"/>
      <w:r>
        <w:t>Metodología de trabajo</w:t>
      </w:r>
      <w:bookmarkEnd w:id="20"/>
    </w:p>
    <w:p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F106F0" w:rsidRDefault="00615A21" w:rsidP="0053503C">
      <w:pPr>
        <w:pStyle w:val="PSI-Normal"/>
        <w:ind w:left="0" w:firstLine="0"/>
      </w:pPr>
      <w:r>
        <w:t>En la sección Seguimiento, se incluirán todas aquellas actividades que se realicen concernientes a lograr el éxito de las estrategias planificadas.</w:t>
      </w:r>
    </w:p>
    <w:p w:rsidR="00615A21" w:rsidRPr="00647138" w:rsidRDefault="00615A21" w:rsidP="00CF1C7D">
      <w:pPr>
        <w:pStyle w:val="PSI-Normal"/>
      </w:pPr>
    </w:p>
    <w:sectPr w:rsidR="00615A21" w:rsidRPr="00647138"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5AC" w:rsidRDefault="00BC45AC" w:rsidP="00C94FBE">
      <w:pPr>
        <w:spacing w:before="0" w:line="240" w:lineRule="auto"/>
      </w:pPr>
      <w:r>
        <w:separator/>
      </w:r>
    </w:p>
    <w:p w:rsidR="00BC45AC" w:rsidRDefault="00BC45AC"/>
  </w:endnote>
  <w:endnote w:type="continuationSeparator" w:id="0">
    <w:p w:rsidR="00BC45AC" w:rsidRDefault="00BC45AC" w:rsidP="00C94FBE">
      <w:pPr>
        <w:spacing w:before="0" w:line="240" w:lineRule="auto"/>
      </w:pPr>
      <w:r>
        <w:continuationSeparator/>
      </w:r>
    </w:p>
    <w:p w:rsidR="00BC45AC" w:rsidRDefault="00BC45A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38F" w:rsidRDefault="00E0438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3A2" w:rsidRDefault="00CB705F" w:rsidP="0074081C">
    <w:pPr>
      <w:tabs>
        <w:tab w:val="center" w:pos="4252"/>
        <w:tab w:val="left" w:pos="6663"/>
      </w:tabs>
    </w:pPr>
    <w:sdt>
      <w:sdtPr>
        <w:alias w:val="Compañía"/>
        <w:id w:val="3709535"/>
        <w:dataBinding w:prefixMappings="xmlns:ns0='http://schemas.openxmlformats.org/officeDocument/2006/extended-properties' " w:xpath="/ns0:Properties[1]/ns0:Company[1]" w:storeItemID="{6668398D-A668-4E3E-A5EB-62B293D839F1}"/>
        <w:text/>
      </w:sdtPr>
      <w:sdtContent>
        <w:r w:rsidR="009F7D16">
          <w:rPr>
            <w:lang w:val="es-AR"/>
          </w:rPr>
          <w:t>VASPA Team</w:t>
        </w:r>
      </w:sdtContent>
    </w:sdt>
    <w:r>
      <w:rPr>
        <w:noProof/>
        <w:lang w:val="es-AR" w:eastAsia="es-AR"/>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4100"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w:r>
    <w:r>
      <w:rPr>
        <w:noProof/>
        <w:lang w:val="es-AR" w:eastAsia="es-AR"/>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74081C">
          <w:tab/>
        </w:r>
        <w:r w:rsidR="0074081C">
          <w:tab/>
        </w:r>
        <w:r w:rsidR="0074081C">
          <w:tab/>
        </w:r>
        <w:r w:rsidR="005803A2" w:rsidRPr="00DD5A70">
          <w:rPr>
            <w:rFonts w:asciiTheme="majorHAnsi" w:hAnsiTheme="majorHAnsi" w:cstheme="majorHAnsi"/>
          </w:rPr>
          <w:t xml:space="preserve">Página </w:t>
        </w:r>
        <w:r w:rsidRPr="00DD5A70">
          <w:rPr>
            <w:rFonts w:asciiTheme="majorHAnsi" w:hAnsiTheme="majorHAnsi" w:cstheme="majorHAnsi"/>
          </w:rPr>
          <w:fldChar w:fldCharType="begin"/>
        </w:r>
        <w:r w:rsidR="005803A2"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74EE0">
          <w:rPr>
            <w:rFonts w:asciiTheme="majorHAnsi" w:hAnsiTheme="majorHAnsi" w:cstheme="majorHAnsi"/>
            <w:noProof/>
          </w:rPr>
          <w:t>3</w:t>
        </w:r>
        <w:r w:rsidRPr="00DD5A70">
          <w:rPr>
            <w:rFonts w:asciiTheme="majorHAnsi" w:hAnsiTheme="majorHAnsi" w:cstheme="majorHAnsi"/>
          </w:rPr>
          <w:fldChar w:fldCharType="end"/>
        </w:r>
        <w:r w:rsidR="005803A2" w:rsidRPr="00DD5A70">
          <w:rPr>
            <w:rFonts w:asciiTheme="majorHAnsi" w:hAnsiTheme="majorHAnsi" w:cstheme="majorHAnsi"/>
          </w:rPr>
          <w:t xml:space="preserve"> de </w:t>
        </w:r>
        <w:r w:rsidRPr="00DD5A70">
          <w:rPr>
            <w:rFonts w:asciiTheme="majorHAnsi" w:hAnsiTheme="majorHAnsi" w:cstheme="majorHAnsi"/>
          </w:rPr>
          <w:fldChar w:fldCharType="begin"/>
        </w:r>
        <w:r w:rsidR="005803A2"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74EE0">
          <w:rPr>
            <w:rFonts w:asciiTheme="majorHAnsi" w:hAnsiTheme="majorHAnsi" w:cstheme="majorHAnsi"/>
            <w:noProof/>
          </w:rPr>
          <w:t>8</w:t>
        </w:r>
        <w:r w:rsidRPr="00DD5A70">
          <w:rPr>
            <w:rFonts w:asciiTheme="majorHAnsi" w:hAnsiTheme="majorHAnsi" w:cstheme="majorHAnsi"/>
          </w:rPr>
          <w:fldChar w:fldCharType="end"/>
        </w:r>
      </w:sdtContent>
    </w:sdt>
    <w:r>
      <w:rPr>
        <w:noProof/>
        <w:lang w:val="es-AR" w:eastAsia="es-AR"/>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5803A2" w:rsidRDefault="000236F1" w:rsidP="0092483A">
        <w:pPr>
          <w:tabs>
            <w:tab w:val="center" w:pos="4252"/>
          </w:tabs>
          <w:spacing w:before="0"/>
        </w:pPr>
        <w:r>
          <w:rPr>
            <w:lang w:val="es-AR"/>
          </w:rPr>
          <w:t>Francisco G. Estrada</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38F" w:rsidRDefault="00E0438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5AC" w:rsidRDefault="00BC45AC" w:rsidP="00C94FBE">
      <w:pPr>
        <w:spacing w:before="0" w:line="240" w:lineRule="auto"/>
      </w:pPr>
      <w:r>
        <w:separator/>
      </w:r>
    </w:p>
    <w:p w:rsidR="00BC45AC" w:rsidRDefault="00BC45AC"/>
  </w:footnote>
  <w:footnote w:type="continuationSeparator" w:id="0">
    <w:p w:rsidR="00BC45AC" w:rsidRDefault="00BC45AC" w:rsidP="00C94FBE">
      <w:pPr>
        <w:spacing w:before="0" w:line="240" w:lineRule="auto"/>
      </w:pPr>
      <w:r>
        <w:continuationSeparator/>
      </w:r>
    </w:p>
    <w:p w:rsidR="00BC45AC" w:rsidRDefault="00BC45A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38F" w:rsidRDefault="00E0438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5803A2" w:rsidRDefault="005803A2">
        <w:pPr>
          <w:pStyle w:val="Encabezado"/>
          <w:rPr>
            <w:rFonts w:asciiTheme="majorHAnsi" w:eastAsiaTheme="majorEastAsia" w:hAnsiTheme="majorHAnsi" w:cstheme="majorBidi"/>
          </w:rPr>
        </w:pPr>
        <w:r>
          <w:rPr>
            <w:rFonts w:asciiTheme="majorHAnsi" w:eastAsiaTheme="majorEastAsia" w:hAnsiTheme="majorHAnsi" w:cstheme="majorBidi"/>
            <w:lang w:val="es-AR"/>
          </w:rPr>
          <w:t>Plan de Gestión de Riesgos</w:t>
        </w:r>
      </w:p>
    </w:sdtContent>
  </w:sdt>
  <w:p w:rsidR="005803A2" w:rsidRPr="000F4F97" w:rsidRDefault="005803A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CB705F">
      <w:rPr>
        <w:rFonts w:asciiTheme="majorHAnsi" w:eastAsiaTheme="majorEastAsia" w:hAnsiTheme="majorHAnsi" w:cstheme="majorBidi"/>
        <w:noProof/>
        <w:szCs w:val="36"/>
        <w:lang w:val="es-AR" w:eastAsia="es-AR"/>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CB705F">
      <w:rPr>
        <w:rFonts w:asciiTheme="majorHAnsi" w:eastAsiaTheme="majorEastAsia" w:hAnsiTheme="majorHAnsi" w:cstheme="majorBidi"/>
        <w:noProof/>
        <w:szCs w:val="36"/>
        <w:lang w:val="es-AR" w:eastAsia="es-AR"/>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CB705F">
      <w:rPr>
        <w:rFonts w:asciiTheme="majorHAnsi" w:eastAsiaTheme="majorEastAsia" w:hAnsiTheme="majorHAnsi" w:cstheme="majorBidi"/>
        <w:noProof/>
        <w:szCs w:val="36"/>
        <w:lang w:val="es-AR" w:eastAsia="es-AR"/>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4103"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0236F1">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38F" w:rsidRDefault="00E0438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B2A4596"/>
    <w:multiLevelType w:val="hybridMultilevel"/>
    <w:tmpl w:val="BFDABBD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B4F4E66"/>
    <w:multiLevelType w:val="hybridMultilevel"/>
    <w:tmpl w:val="BD0E42B8"/>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19A2B6A"/>
    <w:multiLevelType w:val="hybridMultilevel"/>
    <w:tmpl w:val="94445C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3"/>
  </w:num>
  <w:num w:numId="10">
    <w:abstractNumId w:val="14"/>
  </w:num>
  <w:num w:numId="11">
    <w:abstractNumId w:val="4"/>
  </w:num>
  <w:num w:numId="12">
    <w:abstractNumId w:val="10"/>
  </w:num>
  <w:num w:numId="13">
    <w:abstractNumId w:val="11"/>
  </w:num>
  <w:num w:numId="14">
    <w:abstractNumId w:val="8"/>
  </w:num>
  <w:num w:numId="15">
    <w:abstractNumId w:val="5"/>
  </w:num>
  <w:num w:numId="16">
    <w:abstractNumId w:val="6"/>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7170">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236F1"/>
    <w:rsid w:val="000056AB"/>
    <w:rsid w:val="00011BED"/>
    <w:rsid w:val="00017EFE"/>
    <w:rsid w:val="000236F1"/>
    <w:rsid w:val="00045F1A"/>
    <w:rsid w:val="000462AC"/>
    <w:rsid w:val="00087179"/>
    <w:rsid w:val="00087F53"/>
    <w:rsid w:val="00092BC0"/>
    <w:rsid w:val="000948DE"/>
    <w:rsid w:val="000A0FE7"/>
    <w:rsid w:val="000C4C42"/>
    <w:rsid w:val="000C4E31"/>
    <w:rsid w:val="000D4C6E"/>
    <w:rsid w:val="000E75A8"/>
    <w:rsid w:val="000F1888"/>
    <w:rsid w:val="000F4F97"/>
    <w:rsid w:val="000F79DF"/>
    <w:rsid w:val="0010416D"/>
    <w:rsid w:val="00106C66"/>
    <w:rsid w:val="001163FF"/>
    <w:rsid w:val="0012205F"/>
    <w:rsid w:val="0013654E"/>
    <w:rsid w:val="001410A7"/>
    <w:rsid w:val="00144AE4"/>
    <w:rsid w:val="00150702"/>
    <w:rsid w:val="001679FD"/>
    <w:rsid w:val="00170039"/>
    <w:rsid w:val="00183953"/>
    <w:rsid w:val="00185A46"/>
    <w:rsid w:val="00187D25"/>
    <w:rsid w:val="00191198"/>
    <w:rsid w:val="001950C8"/>
    <w:rsid w:val="001A2EE6"/>
    <w:rsid w:val="001B1DB8"/>
    <w:rsid w:val="001C6104"/>
    <w:rsid w:val="001C799E"/>
    <w:rsid w:val="001F0321"/>
    <w:rsid w:val="001F5C51"/>
    <w:rsid w:val="001F5F92"/>
    <w:rsid w:val="0020621B"/>
    <w:rsid w:val="00216BFD"/>
    <w:rsid w:val="00217A70"/>
    <w:rsid w:val="00224B75"/>
    <w:rsid w:val="00247CF7"/>
    <w:rsid w:val="00266C42"/>
    <w:rsid w:val="00271E27"/>
    <w:rsid w:val="00295CA9"/>
    <w:rsid w:val="002A41AA"/>
    <w:rsid w:val="002B506A"/>
    <w:rsid w:val="002B5AF9"/>
    <w:rsid w:val="002D037F"/>
    <w:rsid w:val="002D0CCB"/>
    <w:rsid w:val="002E0AB6"/>
    <w:rsid w:val="002E7874"/>
    <w:rsid w:val="002F1461"/>
    <w:rsid w:val="002F420A"/>
    <w:rsid w:val="002F7CDF"/>
    <w:rsid w:val="003130E3"/>
    <w:rsid w:val="003149A1"/>
    <w:rsid w:val="003160A1"/>
    <w:rsid w:val="003163C6"/>
    <w:rsid w:val="00317660"/>
    <w:rsid w:val="00344258"/>
    <w:rsid w:val="00346864"/>
    <w:rsid w:val="00350E39"/>
    <w:rsid w:val="003560F2"/>
    <w:rsid w:val="00363FD1"/>
    <w:rsid w:val="00374EE0"/>
    <w:rsid w:val="00397566"/>
    <w:rsid w:val="003B7F1F"/>
    <w:rsid w:val="003C54B1"/>
    <w:rsid w:val="003D575E"/>
    <w:rsid w:val="003E12FE"/>
    <w:rsid w:val="0040066E"/>
    <w:rsid w:val="004525FF"/>
    <w:rsid w:val="004807AF"/>
    <w:rsid w:val="00497B7F"/>
    <w:rsid w:val="004A54C8"/>
    <w:rsid w:val="004C5D7E"/>
    <w:rsid w:val="004D45CD"/>
    <w:rsid w:val="004D5185"/>
    <w:rsid w:val="004D7BD9"/>
    <w:rsid w:val="004E4935"/>
    <w:rsid w:val="004F4D25"/>
    <w:rsid w:val="005017FA"/>
    <w:rsid w:val="005046A5"/>
    <w:rsid w:val="00504A67"/>
    <w:rsid w:val="00511D9A"/>
    <w:rsid w:val="00515617"/>
    <w:rsid w:val="0053503C"/>
    <w:rsid w:val="00543B75"/>
    <w:rsid w:val="00564033"/>
    <w:rsid w:val="00570F4F"/>
    <w:rsid w:val="005803A2"/>
    <w:rsid w:val="005857BB"/>
    <w:rsid w:val="0059596F"/>
    <w:rsid w:val="00597A23"/>
    <w:rsid w:val="005A0664"/>
    <w:rsid w:val="005A52A2"/>
    <w:rsid w:val="005B5AEE"/>
    <w:rsid w:val="005B6373"/>
    <w:rsid w:val="005B7028"/>
    <w:rsid w:val="005E76A4"/>
    <w:rsid w:val="005F133C"/>
    <w:rsid w:val="005F5429"/>
    <w:rsid w:val="005F60BA"/>
    <w:rsid w:val="0061236E"/>
    <w:rsid w:val="006124BF"/>
    <w:rsid w:val="00615A21"/>
    <w:rsid w:val="00616A6E"/>
    <w:rsid w:val="006177BF"/>
    <w:rsid w:val="00625C3B"/>
    <w:rsid w:val="00630CD1"/>
    <w:rsid w:val="00647138"/>
    <w:rsid w:val="00652496"/>
    <w:rsid w:val="00653C38"/>
    <w:rsid w:val="00665866"/>
    <w:rsid w:val="006919D5"/>
    <w:rsid w:val="006A2495"/>
    <w:rsid w:val="006B3371"/>
    <w:rsid w:val="006E1DE4"/>
    <w:rsid w:val="0070494E"/>
    <w:rsid w:val="00705C02"/>
    <w:rsid w:val="00710BA6"/>
    <w:rsid w:val="00711DF8"/>
    <w:rsid w:val="0074081C"/>
    <w:rsid w:val="007447BE"/>
    <w:rsid w:val="00770312"/>
    <w:rsid w:val="00786268"/>
    <w:rsid w:val="007A33C6"/>
    <w:rsid w:val="007B151B"/>
    <w:rsid w:val="007B2E53"/>
    <w:rsid w:val="007C742C"/>
    <w:rsid w:val="007D7477"/>
    <w:rsid w:val="007E606F"/>
    <w:rsid w:val="007E66A5"/>
    <w:rsid w:val="007F38C0"/>
    <w:rsid w:val="00801130"/>
    <w:rsid w:val="00816B5F"/>
    <w:rsid w:val="00817955"/>
    <w:rsid w:val="00822C20"/>
    <w:rsid w:val="008539BD"/>
    <w:rsid w:val="00861B8F"/>
    <w:rsid w:val="008652EE"/>
    <w:rsid w:val="00866124"/>
    <w:rsid w:val="00866435"/>
    <w:rsid w:val="00867DE9"/>
    <w:rsid w:val="00870574"/>
    <w:rsid w:val="00884BEE"/>
    <w:rsid w:val="00885BB2"/>
    <w:rsid w:val="008860FE"/>
    <w:rsid w:val="008927BE"/>
    <w:rsid w:val="008970F4"/>
    <w:rsid w:val="008B1983"/>
    <w:rsid w:val="008B3B0F"/>
    <w:rsid w:val="008C36AB"/>
    <w:rsid w:val="008E48FB"/>
    <w:rsid w:val="00904CB6"/>
    <w:rsid w:val="0092483A"/>
    <w:rsid w:val="009330D6"/>
    <w:rsid w:val="00942049"/>
    <w:rsid w:val="0096683E"/>
    <w:rsid w:val="009A3173"/>
    <w:rsid w:val="009D1557"/>
    <w:rsid w:val="009E25EB"/>
    <w:rsid w:val="009E25EF"/>
    <w:rsid w:val="009E4DA8"/>
    <w:rsid w:val="009F4449"/>
    <w:rsid w:val="009F7D16"/>
    <w:rsid w:val="00A0436A"/>
    <w:rsid w:val="00A11020"/>
    <w:rsid w:val="00A12B5B"/>
    <w:rsid w:val="00A13DBA"/>
    <w:rsid w:val="00A2496D"/>
    <w:rsid w:val="00A2757B"/>
    <w:rsid w:val="00A45630"/>
    <w:rsid w:val="00A50ABB"/>
    <w:rsid w:val="00A572F4"/>
    <w:rsid w:val="00A6296C"/>
    <w:rsid w:val="00A670E3"/>
    <w:rsid w:val="00A83E4C"/>
    <w:rsid w:val="00AB259D"/>
    <w:rsid w:val="00AC06DE"/>
    <w:rsid w:val="00AE0C53"/>
    <w:rsid w:val="00AF6C07"/>
    <w:rsid w:val="00AF73F3"/>
    <w:rsid w:val="00B01480"/>
    <w:rsid w:val="00B03E65"/>
    <w:rsid w:val="00B0695A"/>
    <w:rsid w:val="00B071F2"/>
    <w:rsid w:val="00B138FE"/>
    <w:rsid w:val="00B144C2"/>
    <w:rsid w:val="00B20663"/>
    <w:rsid w:val="00B21F60"/>
    <w:rsid w:val="00B234DE"/>
    <w:rsid w:val="00B251C8"/>
    <w:rsid w:val="00B26EB1"/>
    <w:rsid w:val="00B32896"/>
    <w:rsid w:val="00B36B62"/>
    <w:rsid w:val="00B4123F"/>
    <w:rsid w:val="00B77F48"/>
    <w:rsid w:val="00B81A3D"/>
    <w:rsid w:val="00B90DCF"/>
    <w:rsid w:val="00BA699A"/>
    <w:rsid w:val="00BB23C2"/>
    <w:rsid w:val="00BB4A41"/>
    <w:rsid w:val="00BB6AAE"/>
    <w:rsid w:val="00BB7855"/>
    <w:rsid w:val="00BC45AC"/>
    <w:rsid w:val="00BC5404"/>
    <w:rsid w:val="00C05700"/>
    <w:rsid w:val="00C23B24"/>
    <w:rsid w:val="00C23F8C"/>
    <w:rsid w:val="00C24CDC"/>
    <w:rsid w:val="00C26C78"/>
    <w:rsid w:val="00C42873"/>
    <w:rsid w:val="00C5135E"/>
    <w:rsid w:val="00C54ABB"/>
    <w:rsid w:val="00C67EBC"/>
    <w:rsid w:val="00C7670E"/>
    <w:rsid w:val="00C872BB"/>
    <w:rsid w:val="00C94FBE"/>
    <w:rsid w:val="00C97238"/>
    <w:rsid w:val="00CB2CC9"/>
    <w:rsid w:val="00CB705F"/>
    <w:rsid w:val="00CC07E8"/>
    <w:rsid w:val="00CD1567"/>
    <w:rsid w:val="00CD323E"/>
    <w:rsid w:val="00CE0252"/>
    <w:rsid w:val="00CE0C6E"/>
    <w:rsid w:val="00CE7C8F"/>
    <w:rsid w:val="00CE7F5B"/>
    <w:rsid w:val="00CF1C7D"/>
    <w:rsid w:val="00CF2DE7"/>
    <w:rsid w:val="00D01B23"/>
    <w:rsid w:val="00D06E99"/>
    <w:rsid w:val="00D15FB2"/>
    <w:rsid w:val="00D2076A"/>
    <w:rsid w:val="00D255E1"/>
    <w:rsid w:val="00D3559A"/>
    <w:rsid w:val="00D418BE"/>
    <w:rsid w:val="00D64921"/>
    <w:rsid w:val="00D649B2"/>
    <w:rsid w:val="00D80E83"/>
    <w:rsid w:val="00DA284A"/>
    <w:rsid w:val="00DD0159"/>
    <w:rsid w:val="00DD5A70"/>
    <w:rsid w:val="00DE6908"/>
    <w:rsid w:val="00E01FEC"/>
    <w:rsid w:val="00E037C9"/>
    <w:rsid w:val="00E0438F"/>
    <w:rsid w:val="00E34178"/>
    <w:rsid w:val="00E36A01"/>
    <w:rsid w:val="00E41820"/>
    <w:rsid w:val="00E41E7A"/>
    <w:rsid w:val="00E438FE"/>
    <w:rsid w:val="00E53209"/>
    <w:rsid w:val="00E5392A"/>
    <w:rsid w:val="00E67DB5"/>
    <w:rsid w:val="00E7708C"/>
    <w:rsid w:val="00E8096E"/>
    <w:rsid w:val="00E84E25"/>
    <w:rsid w:val="00E9058F"/>
    <w:rsid w:val="00E93312"/>
    <w:rsid w:val="00EA313C"/>
    <w:rsid w:val="00EA7D8C"/>
    <w:rsid w:val="00EC5278"/>
    <w:rsid w:val="00EE0084"/>
    <w:rsid w:val="00EE18D9"/>
    <w:rsid w:val="00F045A2"/>
    <w:rsid w:val="00F106F0"/>
    <w:rsid w:val="00F163F8"/>
    <w:rsid w:val="00F20A21"/>
    <w:rsid w:val="00F23B89"/>
    <w:rsid w:val="00F25677"/>
    <w:rsid w:val="00F36808"/>
    <w:rsid w:val="00F37260"/>
    <w:rsid w:val="00F438B1"/>
    <w:rsid w:val="00F54DA6"/>
    <w:rsid w:val="00F6748E"/>
    <w:rsid w:val="00F74125"/>
    <w:rsid w:val="00F771E5"/>
    <w:rsid w:val="00F813E9"/>
    <w:rsid w:val="00F815F5"/>
    <w:rsid w:val="00F926BE"/>
    <w:rsid w:val="00FC4195"/>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Plan%20de%20Gestion%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5BBFC1-12DB-4E53-A451-745D906CB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Riesgos.dotx</Template>
  <TotalTime>180</TotalTime>
  <Pages>8</Pages>
  <Words>1453</Words>
  <Characters>7994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VASPA Team</Company>
  <LinksUpToDate>false</LinksUpToDate>
  <CharactersWithSpaces>9429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Sistema VASPA</dc:subject>
  <dc:creator>Francisco G. Estrada</dc:creator>
  <cp:keywords/>
  <dc:description/>
  <cp:lastModifiedBy>Usuario</cp:lastModifiedBy>
  <cp:revision>12</cp:revision>
  <dcterms:created xsi:type="dcterms:W3CDTF">2018-08-31T03:43:00Z</dcterms:created>
  <dcterms:modified xsi:type="dcterms:W3CDTF">2019-11-21T23:22:00Z</dcterms:modified>
</cp:coreProperties>
</file>