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62"/>
        <w:gridCol w:w="1275"/>
        <w:gridCol w:w="1417"/>
        <w:gridCol w:w="1825"/>
        <w:gridCol w:w="1711"/>
        <w:gridCol w:w="1466"/>
        <w:gridCol w:w="1485"/>
        <w:gridCol w:w="1844"/>
        <w:gridCol w:w="1622"/>
        <w:gridCol w:w="1786"/>
        <w:gridCol w:w="1849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160CFA">
        <w:tc>
          <w:tcPr>
            <w:tcW w:w="126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Desaprobado (Se deben corregir los errores)</w:t>
            </w:r>
          </w:p>
        </w:tc>
      </w:tr>
      <w:tr w:rsidR="00D33C54" w:rsidTr="00D33C54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D33C54" w:rsidP="006879FB">
            <w:pPr>
              <w:jc w:val="center"/>
            </w:pPr>
            <w:r>
              <w:t>Desaprobado (Se deben corregir los errores)</w:t>
            </w:r>
          </w:p>
        </w:tc>
      </w:tr>
      <w:tr w:rsidR="00D33C54" w:rsidTr="00537DF0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Desaprobado (Se deben corregir los errores)</w:t>
            </w:r>
          </w:p>
        </w:tc>
      </w:tr>
      <w:tr w:rsidR="00D33C54" w:rsidTr="002E3877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23/04/2020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00B050"/>
          </w:tcPr>
          <w:p w:rsidR="00D33C54" w:rsidRDefault="002E3877" w:rsidP="00B325E2">
            <w:pPr>
              <w:jc w:val="center"/>
            </w:pPr>
            <w:r>
              <w:t>Aprobado</w:t>
            </w:r>
          </w:p>
        </w:tc>
      </w:tr>
      <w:tr w:rsidR="00D33C54" w:rsidTr="00B72DDA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01/04/2020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Desaprobado (Se deben corregir los errores)</w:t>
            </w:r>
          </w:p>
        </w:tc>
      </w:tr>
      <w:tr w:rsidR="002A7AB5" w:rsidTr="002A7AB5">
        <w:tc>
          <w:tcPr>
            <w:tcW w:w="1262" w:type="dxa"/>
            <w:shd w:val="clear" w:color="auto" w:fill="00B050"/>
          </w:tcPr>
          <w:p w:rsidR="002A7AB5" w:rsidRDefault="002A7AB5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25 y 26/05/2020</w:t>
            </w:r>
          </w:p>
        </w:tc>
        <w:tc>
          <w:tcPr>
            <w:tcW w:w="1711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Aprobado</w:t>
            </w:r>
          </w:p>
        </w:tc>
      </w:tr>
      <w:tr w:rsidR="007A6854" w:rsidTr="007A6854">
        <w:tc>
          <w:tcPr>
            <w:tcW w:w="1262" w:type="dxa"/>
            <w:shd w:val="clear" w:color="auto" w:fill="D99594" w:themeFill="accent2" w:themeFillTint="99"/>
          </w:tcPr>
          <w:p w:rsidR="007A6854" w:rsidRDefault="007A6854" w:rsidP="00DB42D8">
            <w:pPr>
              <w:jc w:val="center"/>
              <w:rPr>
                <w:b/>
              </w:rPr>
            </w:pPr>
            <w:r>
              <w:rPr>
                <w:b/>
              </w:rPr>
              <w:t>Ingresar al Sistema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28 y 29/05/2020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7A6854" w:rsidRDefault="000E6661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Desaprobado (Se deben corregir los errores)</w:t>
            </w:r>
          </w:p>
        </w:tc>
      </w:tr>
    </w:tbl>
    <w:p w:rsidR="00B64C1F" w:rsidRDefault="00696D80">
      <w:r>
        <w:t xml:space="preserve"> </w:t>
      </w:r>
    </w:p>
    <w:p w:rsidR="002E3877" w:rsidRPr="00641E5E" w:rsidRDefault="002E3877">
      <w:pPr>
        <w:rPr>
          <w:b/>
        </w:rPr>
      </w:pPr>
      <w:r w:rsidRPr="00641E5E">
        <w:rPr>
          <w:b/>
        </w:rPr>
        <w:t xml:space="preserve">*Gestionar Asignatura: Si bien está "Aprobado" todavía faltan realizar </w:t>
      </w:r>
      <w:r w:rsidR="00B16858">
        <w:rPr>
          <w:b/>
        </w:rPr>
        <w:t xml:space="preserve">las </w:t>
      </w:r>
      <w:r w:rsidRPr="00641E5E">
        <w:rPr>
          <w:b/>
        </w:rPr>
        <w:t xml:space="preserve">correcciones sobre </w:t>
      </w:r>
      <w:r w:rsidR="00B16858">
        <w:rPr>
          <w:b/>
        </w:rPr>
        <w:t xml:space="preserve">los </w:t>
      </w:r>
      <w:r w:rsidRPr="00641E5E">
        <w:rPr>
          <w:b/>
        </w:rPr>
        <w:t xml:space="preserve">errores marcados en  el </w:t>
      </w:r>
      <w:proofErr w:type="spellStart"/>
      <w:r w:rsidRPr="00641E5E">
        <w:rPr>
          <w:b/>
        </w:rPr>
        <w:t>subflujo</w:t>
      </w:r>
      <w:proofErr w:type="spellEnd"/>
      <w:r w:rsidRPr="00641E5E">
        <w:rPr>
          <w:b/>
        </w:rPr>
        <w:t xml:space="preserve"> "Equipo de Cátedra". (Fecha: 28/05/2020)</w:t>
      </w:r>
    </w:p>
    <w:sectPr w:rsidR="002E3877" w:rsidRPr="00641E5E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0E6661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A7AB5"/>
    <w:rsid w:val="002C3707"/>
    <w:rsid w:val="002E3877"/>
    <w:rsid w:val="002F3191"/>
    <w:rsid w:val="002F42C5"/>
    <w:rsid w:val="002F6B12"/>
    <w:rsid w:val="00335481"/>
    <w:rsid w:val="003473E4"/>
    <w:rsid w:val="00372741"/>
    <w:rsid w:val="003874CC"/>
    <w:rsid w:val="003A20CD"/>
    <w:rsid w:val="003C28FD"/>
    <w:rsid w:val="0046020C"/>
    <w:rsid w:val="0048542D"/>
    <w:rsid w:val="00485D50"/>
    <w:rsid w:val="004A1133"/>
    <w:rsid w:val="004A32A3"/>
    <w:rsid w:val="004C2C3B"/>
    <w:rsid w:val="004E247E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10C1F"/>
    <w:rsid w:val="00632152"/>
    <w:rsid w:val="0063267A"/>
    <w:rsid w:val="00634FCF"/>
    <w:rsid w:val="00641E5E"/>
    <w:rsid w:val="006571FE"/>
    <w:rsid w:val="00664204"/>
    <w:rsid w:val="00680025"/>
    <w:rsid w:val="00696D80"/>
    <w:rsid w:val="006D58D8"/>
    <w:rsid w:val="006E21E3"/>
    <w:rsid w:val="006E5091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97912"/>
    <w:rsid w:val="007A6854"/>
    <w:rsid w:val="007B30A3"/>
    <w:rsid w:val="007C3769"/>
    <w:rsid w:val="007F64DF"/>
    <w:rsid w:val="008050D7"/>
    <w:rsid w:val="00806029"/>
    <w:rsid w:val="00835452"/>
    <w:rsid w:val="00865A38"/>
    <w:rsid w:val="008C372E"/>
    <w:rsid w:val="008D11FA"/>
    <w:rsid w:val="00901A09"/>
    <w:rsid w:val="009204D6"/>
    <w:rsid w:val="00927C30"/>
    <w:rsid w:val="0094499B"/>
    <w:rsid w:val="009A13D3"/>
    <w:rsid w:val="009A15FE"/>
    <w:rsid w:val="009B6840"/>
    <w:rsid w:val="009C6FA1"/>
    <w:rsid w:val="00A16E64"/>
    <w:rsid w:val="00A21E17"/>
    <w:rsid w:val="00A370B0"/>
    <w:rsid w:val="00A53059"/>
    <w:rsid w:val="00A65C1A"/>
    <w:rsid w:val="00A71DD0"/>
    <w:rsid w:val="00A9140E"/>
    <w:rsid w:val="00AA34A2"/>
    <w:rsid w:val="00B16858"/>
    <w:rsid w:val="00B64C1F"/>
    <w:rsid w:val="00B72DDA"/>
    <w:rsid w:val="00B7402F"/>
    <w:rsid w:val="00B775A2"/>
    <w:rsid w:val="00BE6619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67D81"/>
    <w:rsid w:val="00D92654"/>
    <w:rsid w:val="00D92E58"/>
    <w:rsid w:val="00DB42D8"/>
    <w:rsid w:val="00E414FA"/>
    <w:rsid w:val="00E9577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133</cp:revision>
  <dcterms:created xsi:type="dcterms:W3CDTF">2019-05-16T13:29:00Z</dcterms:created>
  <dcterms:modified xsi:type="dcterms:W3CDTF">2020-05-28T22:27:00Z</dcterms:modified>
</cp:coreProperties>
</file>