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788"/>
        <w:gridCol w:w="4788"/>
      </w:tblGrid>
      <w:tr w:rsidR="00CC7CCD" w:rsidTr="00CC7CCD">
        <w:tc>
          <w:tcPr>
            <w:tcW w:w="4788" w:type="dxa"/>
          </w:tcPr>
          <w:p w:rsidR="00CC7CCD" w:rsidRDefault="00407701" w:rsidP="00CC7CCD">
            <w:pPr>
              <w:rPr>
                <w:lang w:val="fr-CA"/>
              </w:rPr>
            </w:pPr>
            <w:r>
              <w:rPr>
                <w:lang w:val="fr-CA"/>
              </w:rPr>
              <w:t>LPC2478</w:t>
            </w:r>
          </w:p>
        </w:tc>
        <w:tc>
          <w:tcPr>
            <w:tcW w:w="4788" w:type="dxa"/>
          </w:tcPr>
          <w:p w:rsidR="00F40E6B" w:rsidRDefault="00946ADD" w:rsidP="008F49CB">
            <w:pPr>
              <w:pStyle w:val="ListParagraph"/>
              <w:numPr>
                <w:ilvl w:val="0"/>
                <w:numId w:val="2"/>
              </w:numPr>
              <w:rPr>
                <w:lang w:val="fr-CA"/>
              </w:rPr>
            </w:pPr>
            <w:r>
              <w:rPr>
                <w:lang w:val="fr-CA"/>
              </w:rPr>
              <w:t>Vieux cœur</w:t>
            </w:r>
            <w:r w:rsidR="00F40E6B">
              <w:rPr>
                <w:lang w:val="fr-CA"/>
              </w:rPr>
              <w:t xml:space="preserve"> ARM7</w:t>
            </w:r>
          </w:p>
          <w:p w:rsidR="000E32C9" w:rsidRDefault="000E32C9" w:rsidP="008F49CB">
            <w:pPr>
              <w:pStyle w:val="ListParagraph"/>
              <w:numPr>
                <w:ilvl w:val="0"/>
                <w:numId w:val="2"/>
              </w:numPr>
              <w:rPr>
                <w:lang w:val="fr-CA"/>
              </w:rPr>
            </w:pPr>
            <w:r>
              <w:rPr>
                <w:lang w:val="fr-CA"/>
              </w:rPr>
              <w:t>Pas de division hardware</w:t>
            </w:r>
          </w:p>
          <w:p w:rsidR="009A3ADE" w:rsidRDefault="009A3ADE" w:rsidP="008F49CB">
            <w:pPr>
              <w:pStyle w:val="ListParagraph"/>
              <w:numPr>
                <w:ilvl w:val="0"/>
                <w:numId w:val="2"/>
              </w:numPr>
              <w:rPr>
                <w:lang w:val="fr-CA"/>
              </w:rPr>
            </w:pPr>
            <w:r>
              <w:rPr>
                <w:lang w:val="fr-CA"/>
              </w:rPr>
              <w:t>72 Mhz</w:t>
            </w:r>
          </w:p>
          <w:p w:rsidR="00CC7CCD" w:rsidRDefault="008F49CB" w:rsidP="008F49CB">
            <w:pPr>
              <w:pStyle w:val="ListParagraph"/>
              <w:numPr>
                <w:ilvl w:val="0"/>
                <w:numId w:val="2"/>
              </w:numPr>
              <w:rPr>
                <w:lang w:val="fr-CA"/>
              </w:rPr>
            </w:pPr>
            <w:r>
              <w:rPr>
                <w:lang w:val="fr-CA"/>
              </w:rPr>
              <w:t>Contrôleur LCD</w:t>
            </w:r>
          </w:p>
          <w:p w:rsidR="008F49CB" w:rsidRDefault="008F49CB" w:rsidP="008F49CB">
            <w:pPr>
              <w:pStyle w:val="ListParagraph"/>
              <w:numPr>
                <w:ilvl w:val="0"/>
                <w:numId w:val="2"/>
              </w:numPr>
              <w:rPr>
                <w:lang w:val="fr-CA"/>
              </w:rPr>
            </w:pPr>
            <w:r>
              <w:rPr>
                <w:lang w:val="fr-CA"/>
              </w:rPr>
              <w:t>Contrôleur SDRAM</w:t>
            </w:r>
          </w:p>
          <w:p w:rsidR="008F49CB" w:rsidRDefault="008F49CB" w:rsidP="008F49CB">
            <w:pPr>
              <w:pStyle w:val="ListParagraph"/>
              <w:numPr>
                <w:ilvl w:val="0"/>
                <w:numId w:val="2"/>
              </w:numPr>
              <w:rPr>
                <w:lang w:val="fr-CA"/>
              </w:rPr>
            </w:pPr>
            <w:r>
              <w:rPr>
                <w:lang w:val="fr-CA"/>
              </w:rPr>
              <w:t>Contrôleur USB host</w:t>
            </w:r>
          </w:p>
          <w:p w:rsidR="00CE3E1C" w:rsidRPr="00C07F5A" w:rsidRDefault="00412D17" w:rsidP="00C07F5A">
            <w:pPr>
              <w:pStyle w:val="ListParagraph"/>
              <w:numPr>
                <w:ilvl w:val="0"/>
                <w:numId w:val="2"/>
              </w:numPr>
              <w:rPr>
                <w:lang w:val="fr-CA"/>
              </w:rPr>
            </w:pPr>
            <w:r>
              <w:rPr>
                <w:lang w:val="fr-CA"/>
              </w:rPr>
              <w:t>Boitier TQFP pouvant être soudé facilement</w:t>
            </w:r>
          </w:p>
        </w:tc>
      </w:tr>
      <w:tr w:rsidR="00407701" w:rsidTr="00CC7CCD">
        <w:tc>
          <w:tcPr>
            <w:tcW w:w="4788" w:type="dxa"/>
          </w:tcPr>
          <w:p w:rsidR="00407701" w:rsidRDefault="00407701" w:rsidP="00946ADD">
            <w:pPr>
              <w:rPr>
                <w:lang w:val="fr-CA"/>
              </w:rPr>
            </w:pPr>
            <w:r>
              <w:rPr>
                <w:lang w:val="fr-CA"/>
              </w:rPr>
              <w:t>STM32F103</w:t>
            </w:r>
          </w:p>
        </w:tc>
        <w:tc>
          <w:tcPr>
            <w:tcW w:w="4788" w:type="dxa"/>
          </w:tcPr>
          <w:p w:rsidR="00407701" w:rsidRDefault="00946ADD" w:rsidP="00946ADD">
            <w:pPr>
              <w:pStyle w:val="ListParagraph"/>
              <w:numPr>
                <w:ilvl w:val="0"/>
                <w:numId w:val="3"/>
              </w:numPr>
              <w:rPr>
                <w:lang w:val="fr-CA"/>
              </w:rPr>
            </w:pPr>
            <w:r>
              <w:rPr>
                <w:lang w:val="fr-CA"/>
              </w:rPr>
              <w:t>Nouveau cœur Cortex-M3</w:t>
            </w:r>
          </w:p>
          <w:p w:rsidR="000E32C9" w:rsidRDefault="000E32C9" w:rsidP="00946ADD">
            <w:pPr>
              <w:pStyle w:val="ListParagraph"/>
              <w:numPr>
                <w:ilvl w:val="0"/>
                <w:numId w:val="3"/>
              </w:numPr>
              <w:rPr>
                <w:lang w:val="fr-CA"/>
              </w:rPr>
            </w:pPr>
            <w:r>
              <w:rPr>
                <w:lang w:val="fr-CA"/>
              </w:rPr>
              <w:t>Division hardware</w:t>
            </w:r>
          </w:p>
          <w:p w:rsidR="009A3ADE" w:rsidRDefault="009A3ADE" w:rsidP="00946ADD">
            <w:pPr>
              <w:pStyle w:val="ListParagraph"/>
              <w:numPr>
                <w:ilvl w:val="0"/>
                <w:numId w:val="3"/>
              </w:numPr>
              <w:rPr>
                <w:lang w:val="fr-CA"/>
              </w:rPr>
            </w:pPr>
            <w:r>
              <w:rPr>
                <w:lang w:val="fr-CA"/>
              </w:rPr>
              <w:t>72 Mhz</w:t>
            </w:r>
          </w:p>
          <w:p w:rsidR="00C07F5A" w:rsidRDefault="00C07F5A" w:rsidP="00C07F5A">
            <w:pPr>
              <w:pStyle w:val="ListParagraph"/>
              <w:numPr>
                <w:ilvl w:val="0"/>
                <w:numId w:val="2"/>
              </w:numPr>
              <w:rPr>
                <w:lang w:val="fr-CA"/>
              </w:rPr>
            </w:pPr>
            <w:r>
              <w:rPr>
                <w:lang w:val="fr-CA"/>
              </w:rPr>
              <w:t>15$</w:t>
            </w:r>
          </w:p>
          <w:p w:rsidR="00C07F5A" w:rsidRDefault="004E3356" w:rsidP="00C07F5A">
            <w:pPr>
              <w:pStyle w:val="ListParagraph"/>
              <w:numPr>
                <w:ilvl w:val="0"/>
                <w:numId w:val="2"/>
              </w:numPr>
              <w:rPr>
                <w:lang w:val="fr-CA"/>
              </w:rPr>
            </w:pPr>
            <w:r>
              <w:rPr>
                <w:lang w:val="fr-CA"/>
              </w:rPr>
              <w:t xml:space="preserve">Pas d’USB host. </w:t>
            </w:r>
            <w:r w:rsidR="00C07F5A">
              <w:rPr>
                <w:lang w:val="fr-CA"/>
              </w:rPr>
              <w:t>Besoin d’un contrôleur USB externe (10$)</w:t>
            </w:r>
          </w:p>
          <w:p w:rsidR="00C07F5A" w:rsidRDefault="00C07F5A" w:rsidP="00C07F5A">
            <w:pPr>
              <w:pStyle w:val="ListParagraph"/>
              <w:numPr>
                <w:ilvl w:val="0"/>
                <w:numId w:val="2"/>
              </w:numPr>
              <w:rPr>
                <w:lang w:val="fr-CA"/>
              </w:rPr>
            </w:pPr>
            <w:r>
              <w:rPr>
                <w:lang w:val="fr-CA"/>
              </w:rPr>
              <w:t>Contrôleur SRAM seulement</w:t>
            </w:r>
          </w:p>
          <w:p w:rsidR="00C07F5A" w:rsidRDefault="00C07F5A" w:rsidP="00C07F5A">
            <w:pPr>
              <w:pStyle w:val="ListParagraph"/>
              <w:numPr>
                <w:ilvl w:val="0"/>
                <w:numId w:val="2"/>
              </w:numPr>
              <w:rPr>
                <w:lang w:val="fr-CA"/>
              </w:rPr>
            </w:pPr>
            <w:r>
              <w:rPr>
                <w:lang w:val="fr-CA"/>
              </w:rPr>
              <w:t>Pas de contrôleur LCD. Possibilité d’en ajouter un hardware externe sur le bus de mémoire externe.</w:t>
            </w:r>
          </w:p>
          <w:p w:rsidR="00946ADD" w:rsidRDefault="00C07F5A" w:rsidP="00C07F5A">
            <w:pPr>
              <w:pStyle w:val="ListParagraph"/>
              <w:numPr>
                <w:ilvl w:val="0"/>
                <w:numId w:val="3"/>
              </w:numPr>
              <w:rPr>
                <w:lang w:val="fr-CA"/>
              </w:rPr>
            </w:pPr>
            <w:r>
              <w:rPr>
                <w:lang w:val="fr-CA"/>
              </w:rPr>
              <w:t>Nous possédons déjà du code fonctionnel</w:t>
            </w:r>
          </w:p>
          <w:p w:rsidR="00412D17" w:rsidRPr="00946ADD" w:rsidRDefault="00412D17" w:rsidP="00C07F5A">
            <w:pPr>
              <w:pStyle w:val="ListParagraph"/>
              <w:numPr>
                <w:ilvl w:val="0"/>
                <w:numId w:val="3"/>
              </w:numPr>
              <w:rPr>
                <w:lang w:val="fr-CA"/>
              </w:rPr>
            </w:pPr>
            <w:r>
              <w:rPr>
                <w:lang w:val="fr-CA"/>
              </w:rPr>
              <w:t>Boitier TQFP pouvant être soudé facilement</w:t>
            </w:r>
          </w:p>
        </w:tc>
      </w:tr>
      <w:tr w:rsidR="00407701" w:rsidTr="00CC7CCD">
        <w:tc>
          <w:tcPr>
            <w:tcW w:w="4788" w:type="dxa"/>
          </w:tcPr>
          <w:p w:rsidR="00407701" w:rsidRDefault="00407701" w:rsidP="00946ADD">
            <w:pPr>
              <w:rPr>
                <w:lang w:val="fr-CA"/>
              </w:rPr>
            </w:pPr>
            <w:r>
              <w:rPr>
                <w:lang w:val="fr-CA"/>
              </w:rPr>
              <w:t>LPC1768</w:t>
            </w:r>
          </w:p>
        </w:tc>
        <w:tc>
          <w:tcPr>
            <w:tcW w:w="4788" w:type="dxa"/>
          </w:tcPr>
          <w:p w:rsidR="00BA0A87" w:rsidRPr="00BA0A87" w:rsidRDefault="00BA0A87" w:rsidP="00BA0A87">
            <w:pPr>
              <w:pStyle w:val="ListParagraph"/>
              <w:numPr>
                <w:ilvl w:val="0"/>
                <w:numId w:val="3"/>
              </w:numPr>
              <w:rPr>
                <w:lang w:val="fr-CA"/>
              </w:rPr>
            </w:pPr>
            <w:r>
              <w:rPr>
                <w:lang w:val="fr-CA"/>
              </w:rPr>
              <w:t>Nouveau cœur Cortex-M3</w:t>
            </w:r>
          </w:p>
          <w:p w:rsidR="00407701" w:rsidRDefault="009A3ADE" w:rsidP="000E32C9">
            <w:pPr>
              <w:pStyle w:val="ListParagraph"/>
              <w:numPr>
                <w:ilvl w:val="0"/>
                <w:numId w:val="3"/>
              </w:numPr>
              <w:rPr>
                <w:lang w:val="fr-CA"/>
              </w:rPr>
            </w:pPr>
            <w:r w:rsidRPr="000E32C9">
              <w:rPr>
                <w:lang w:val="fr-CA"/>
              </w:rPr>
              <w:t>100 Mhz</w:t>
            </w:r>
          </w:p>
          <w:p w:rsidR="00373FFB" w:rsidRDefault="00373FFB" w:rsidP="000E32C9">
            <w:pPr>
              <w:pStyle w:val="ListParagraph"/>
              <w:numPr>
                <w:ilvl w:val="0"/>
                <w:numId w:val="3"/>
              </w:numPr>
              <w:rPr>
                <w:lang w:val="fr-CA"/>
              </w:rPr>
            </w:pPr>
            <w:r>
              <w:rPr>
                <w:lang w:val="fr-CA"/>
              </w:rPr>
              <w:t>10$</w:t>
            </w:r>
          </w:p>
          <w:p w:rsidR="00344812" w:rsidRDefault="00344812" w:rsidP="000E32C9">
            <w:pPr>
              <w:pStyle w:val="ListParagraph"/>
              <w:numPr>
                <w:ilvl w:val="0"/>
                <w:numId w:val="3"/>
              </w:numPr>
              <w:rPr>
                <w:lang w:val="fr-CA"/>
              </w:rPr>
            </w:pPr>
            <w:r>
              <w:rPr>
                <w:lang w:val="fr-CA"/>
              </w:rPr>
              <w:t>USB host</w:t>
            </w:r>
          </w:p>
          <w:p w:rsidR="00344812" w:rsidRDefault="00344812" w:rsidP="000E32C9">
            <w:pPr>
              <w:pStyle w:val="ListParagraph"/>
              <w:numPr>
                <w:ilvl w:val="0"/>
                <w:numId w:val="3"/>
              </w:numPr>
              <w:rPr>
                <w:lang w:val="fr-CA"/>
              </w:rPr>
            </w:pPr>
            <w:r>
              <w:rPr>
                <w:lang w:val="fr-CA"/>
              </w:rPr>
              <w:t>Pas de mémoire externe</w:t>
            </w:r>
          </w:p>
          <w:p w:rsidR="00344812" w:rsidRDefault="00344812" w:rsidP="000E32C9">
            <w:pPr>
              <w:pStyle w:val="ListParagraph"/>
              <w:numPr>
                <w:ilvl w:val="0"/>
                <w:numId w:val="3"/>
              </w:numPr>
              <w:rPr>
                <w:lang w:val="fr-CA"/>
              </w:rPr>
            </w:pPr>
            <w:r>
              <w:rPr>
                <w:lang w:val="fr-CA"/>
              </w:rPr>
              <w:t>Pas de contrôleur LCD</w:t>
            </w:r>
          </w:p>
          <w:p w:rsidR="00412D17" w:rsidRPr="000E32C9" w:rsidRDefault="00412D17" w:rsidP="000E32C9">
            <w:pPr>
              <w:pStyle w:val="ListParagraph"/>
              <w:numPr>
                <w:ilvl w:val="0"/>
                <w:numId w:val="3"/>
              </w:numPr>
              <w:rPr>
                <w:lang w:val="fr-CA"/>
              </w:rPr>
            </w:pPr>
            <w:r>
              <w:rPr>
                <w:lang w:val="fr-CA"/>
              </w:rPr>
              <w:t>Boitier TQFP pouvant être soudé facilement</w:t>
            </w:r>
          </w:p>
        </w:tc>
      </w:tr>
      <w:tr w:rsidR="00407701" w:rsidTr="00CC7CCD">
        <w:tc>
          <w:tcPr>
            <w:tcW w:w="4788" w:type="dxa"/>
          </w:tcPr>
          <w:p w:rsidR="00407701" w:rsidRDefault="00407701" w:rsidP="00946ADD">
            <w:pPr>
              <w:rPr>
                <w:lang w:val="fr-CA"/>
              </w:rPr>
            </w:pPr>
            <w:r>
              <w:rPr>
                <w:lang w:val="fr-CA"/>
              </w:rPr>
              <w:t>AT91SAM9260</w:t>
            </w:r>
          </w:p>
        </w:tc>
        <w:tc>
          <w:tcPr>
            <w:tcW w:w="4788" w:type="dxa"/>
          </w:tcPr>
          <w:p w:rsidR="00FF18D5" w:rsidRDefault="00FF18D5" w:rsidP="00701B32">
            <w:pPr>
              <w:pStyle w:val="ListParagraph"/>
              <w:numPr>
                <w:ilvl w:val="0"/>
                <w:numId w:val="3"/>
              </w:numPr>
              <w:rPr>
                <w:lang w:val="fr-CA"/>
              </w:rPr>
            </w:pPr>
            <w:r>
              <w:rPr>
                <w:lang w:val="fr-CA"/>
              </w:rPr>
              <w:t>Vieux cœur ARM9</w:t>
            </w:r>
            <w:r w:rsidR="008268A2">
              <w:rPr>
                <w:lang w:val="fr-CA"/>
              </w:rPr>
              <w:t>¸</w:t>
            </w:r>
          </w:p>
          <w:p w:rsidR="008268A2" w:rsidRDefault="008268A2" w:rsidP="00701B32">
            <w:pPr>
              <w:pStyle w:val="ListParagraph"/>
              <w:numPr>
                <w:ilvl w:val="0"/>
                <w:numId w:val="3"/>
              </w:numPr>
              <w:rPr>
                <w:lang w:val="fr-CA"/>
              </w:rPr>
            </w:pPr>
            <w:r>
              <w:rPr>
                <w:lang w:val="fr-CA"/>
              </w:rPr>
              <w:t>~200 MHz</w:t>
            </w:r>
          </w:p>
          <w:p w:rsidR="008268A2" w:rsidRDefault="00EE023A" w:rsidP="00701B32">
            <w:pPr>
              <w:pStyle w:val="ListParagraph"/>
              <w:numPr>
                <w:ilvl w:val="0"/>
                <w:numId w:val="3"/>
              </w:numPr>
              <w:rPr>
                <w:lang w:val="fr-CA"/>
              </w:rPr>
            </w:pPr>
            <w:r>
              <w:rPr>
                <w:lang w:val="fr-CA"/>
              </w:rPr>
              <w:t>15</w:t>
            </w:r>
            <w:r w:rsidR="008268A2">
              <w:rPr>
                <w:lang w:val="fr-CA"/>
              </w:rPr>
              <w:t>$</w:t>
            </w:r>
          </w:p>
          <w:p w:rsidR="00407701" w:rsidRDefault="00701B32" w:rsidP="00701B32">
            <w:pPr>
              <w:pStyle w:val="ListParagraph"/>
              <w:numPr>
                <w:ilvl w:val="0"/>
                <w:numId w:val="3"/>
              </w:numPr>
              <w:rPr>
                <w:lang w:val="fr-CA"/>
              </w:rPr>
            </w:pPr>
            <w:r>
              <w:rPr>
                <w:lang w:val="fr-CA"/>
              </w:rPr>
              <w:t>Possède de la cache</w:t>
            </w:r>
          </w:p>
          <w:p w:rsidR="008268A2" w:rsidRDefault="00EE023A" w:rsidP="00701B32">
            <w:pPr>
              <w:pStyle w:val="ListParagraph"/>
              <w:numPr>
                <w:ilvl w:val="0"/>
                <w:numId w:val="3"/>
              </w:numPr>
              <w:rPr>
                <w:lang w:val="fr-CA"/>
              </w:rPr>
            </w:pPr>
            <w:r>
              <w:rPr>
                <w:lang w:val="fr-CA"/>
              </w:rPr>
              <w:t>Pas de contrôleur LCD</w:t>
            </w:r>
          </w:p>
          <w:p w:rsidR="00412D17" w:rsidRPr="00701B32" w:rsidRDefault="00412D17" w:rsidP="00701B32">
            <w:pPr>
              <w:pStyle w:val="ListParagraph"/>
              <w:numPr>
                <w:ilvl w:val="0"/>
                <w:numId w:val="3"/>
              </w:numPr>
              <w:rPr>
                <w:lang w:val="fr-CA"/>
              </w:rPr>
            </w:pPr>
            <w:r>
              <w:rPr>
                <w:lang w:val="fr-CA"/>
              </w:rPr>
              <w:t>Boitier PQFP pouvant être soudé facilement</w:t>
            </w:r>
          </w:p>
        </w:tc>
      </w:tr>
      <w:tr w:rsidR="00407701" w:rsidTr="00CC7CCD">
        <w:tc>
          <w:tcPr>
            <w:tcW w:w="4788" w:type="dxa"/>
          </w:tcPr>
          <w:p w:rsidR="00407701" w:rsidRDefault="00407701" w:rsidP="00946ADD">
            <w:pPr>
              <w:rPr>
                <w:lang w:val="fr-CA"/>
              </w:rPr>
            </w:pPr>
            <w:r>
              <w:rPr>
                <w:lang w:val="fr-CA"/>
              </w:rPr>
              <w:t>OMAP3550</w:t>
            </w:r>
          </w:p>
        </w:tc>
        <w:tc>
          <w:tcPr>
            <w:tcW w:w="4788" w:type="dxa"/>
          </w:tcPr>
          <w:p w:rsidR="00407701" w:rsidRDefault="00412D17" w:rsidP="00040D67">
            <w:pPr>
              <w:pStyle w:val="ListParagraph"/>
              <w:numPr>
                <w:ilvl w:val="0"/>
                <w:numId w:val="3"/>
              </w:numPr>
              <w:rPr>
                <w:lang w:val="fr-CA"/>
              </w:rPr>
            </w:pPr>
            <w:r>
              <w:rPr>
                <w:lang w:val="fr-CA"/>
              </w:rPr>
              <w:t>Microcontrôleur très performant</w:t>
            </w:r>
            <w:r w:rsidR="00EE023A">
              <w:rPr>
                <w:lang w:val="fr-CA"/>
              </w:rPr>
              <w:t>, L1 et L2 cache, grand pipeline, division et opération point flottant matériel.</w:t>
            </w:r>
          </w:p>
          <w:p w:rsidR="00C30E7F" w:rsidRDefault="00C30E7F" w:rsidP="00040D67">
            <w:pPr>
              <w:pStyle w:val="ListParagraph"/>
              <w:numPr>
                <w:ilvl w:val="0"/>
                <w:numId w:val="3"/>
              </w:numPr>
              <w:rPr>
                <w:lang w:val="fr-CA"/>
              </w:rPr>
            </w:pPr>
            <w:r>
              <w:rPr>
                <w:lang w:val="fr-CA"/>
              </w:rPr>
              <w:t>600 MHz</w:t>
            </w:r>
          </w:p>
          <w:p w:rsidR="003C5297" w:rsidRDefault="003C5297" w:rsidP="00040D67">
            <w:pPr>
              <w:pStyle w:val="ListParagraph"/>
              <w:numPr>
                <w:ilvl w:val="0"/>
                <w:numId w:val="3"/>
              </w:numPr>
              <w:rPr>
                <w:lang w:val="fr-CA"/>
              </w:rPr>
            </w:pPr>
            <w:r>
              <w:rPr>
                <w:lang w:val="fr-CA"/>
              </w:rPr>
              <w:t>50$</w:t>
            </w:r>
          </w:p>
          <w:p w:rsidR="00C30E7F" w:rsidRDefault="00C30E7F" w:rsidP="00040D67">
            <w:pPr>
              <w:pStyle w:val="ListParagraph"/>
              <w:numPr>
                <w:ilvl w:val="0"/>
                <w:numId w:val="3"/>
              </w:numPr>
              <w:rPr>
                <w:lang w:val="fr-CA"/>
              </w:rPr>
            </w:pPr>
            <w:proofErr w:type="spellStart"/>
            <w:r>
              <w:rPr>
                <w:lang w:val="fr-CA"/>
              </w:rPr>
              <w:t>Co-processeur</w:t>
            </w:r>
            <w:proofErr w:type="spellEnd"/>
            <w:r>
              <w:rPr>
                <w:lang w:val="fr-CA"/>
              </w:rPr>
              <w:t xml:space="preserve"> graphique</w:t>
            </w:r>
          </w:p>
          <w:p w:rsidR="00C30E7F" w:rsidRDefault="00C30E7F" w:rsidP="00040D67">
            <w:pPr>
              <w:pStyle w:val="ListParagraph"/>
              <w:numPr>
                <w:ilvl w:val="0"/>
                <w:numId w:val="3"/>
              </w:numPr>
              <w:rPr>
                <w:lang w:val="fr-CA"/>
              </w:rPr>
            </w:pPr>
            <w:r>
              <w:rPr>
                <w:lang w:val="fr-CA"/>
              </w:rPr>
              <w:t>Affichage HDMI 720p</w:t>
            </w:r>
          </w:p>
          <w:p w:rsidR="00EE023A" w:rsidRPr="00EE023A" w:rsidRDefault="0097474C" w:rsidP="00EE023A">
            <w:pPr>
              <w:pStyle w:val="ListParagraph"/>
              <w:numPr>
                <w:ilvl w:val="0"/>
                <w:numId w:val="3"/>
              </w:numPr>
              <w:rPr>
                <w:lang w:val="fr-CA"/>
              </w:rPr>
            </w:pPr>
            <w:r>
              <w:rPr>
                <w:lang w:val="fr-CA"/>
              </w:rPr>
              <w:t xml:space="preserve">Le </w:t>
            </w:r>
            <w:proofErr w:type="spellStart"/>
            <w:r>
              <w:rPr>
                <w:lang w:val="fr-CA"/>
              </w:rPr>
              <w:t>beagleboard</w:t>
            </w:r>
            <w:proofErr w:type="spellEnd"/>
            <w:r>
              <w:rPr>
                <w:lang w:val="fr-CA"/>
              </w:rPr>
              <w:t xml:space="preserve"> contient déjà la sortie audio/vidéo</w:t>
            </w:r>
            <w:r w:rsidR="00EE023A">
              <w:rPr>
                <w:lang w:val="fr-CA"/>
              </w:rPr>
              <w:t xml:space="preserve"> donc possiblement pas de développement matériel.</w:t>
            </w:r>
          </w:p>
          <w:p w:rsidR="008268A2" w:rsidRDefault="008268A2" w:rsidP="00040D67">
            <w:pPr>
              <w:pStyle w:val="ListParagraph"/>
              <w:numPr>
                <w:ilvl w:val="0"/>
                <w:numId w:val="3"/>
              </w:numPr>
              <w:rPr>
                <w:lang w:val="fr-CA"/>
              </w:rPr>
            </w:pPr>
            <w:r>
              <w:rPr>
                <w:lang w:val="fr-CA"/>
              </w:rPr>
              <w:lastRenderedPageBreak/>
              <w:t>Pas de code bas niveau ainsi que de fichier de définition pour les registres interne fournis par la compagnie</w:t>
            </w:r>
          </w:p>
          <w:p w:rsidR="00412D17" w:rsidRPr="00040D67" w:rsidRDefault="00412D17" w:rsidP="00412D17">
            <w:pPr>
              <w:pStyle w:val="ListParagraph"/>
              <w:numPr>
                <w:ilvl w:val="0"/>
                <w:numId w:val="3"/>
              </w:numPr>
              <w:rPr>
                <w:lang w:val="fr-CA"/>
              </w:rPr>
            </w:pPr>
            <w:r>
              <w:rPr>
                <w:lang w:val="fr-CA"/>
              </w:rPr>
              <w:t>Boitier BGA ne pouvant pas être soudé facilement</w:t>
            </w:r>
          </w:p>
        </w:tc>
      </w:tr>
    </w:tbl>
    <w:p w:rsidR="00946ADD" w:rsidRDefault="00946ADD">
      <w:pPr>
        <w:rPr>
          <w:lang w:val="fr-CA"/>
        </w:rPr>
      </w:pPr>
    </w:p>
    <w:p w:rsidR="004311CD" w:rsidRPr="00CC7CCD" w:rsidRDefault="004311CD">
      <w:pPr>
        <w:rPr>
          <w:lang w:val="fr-CA"/>
        </w:rPr>
      </w:pPr>
      <w:r>
        <w:rPr>
          <w:lang w:val="fr-CA"/>
        </w:rPr>
        <w:t>Dans le cas ou le microcontrôleur ne possède pas de contrôleur LCD mais possède une bus de mémoire externe, il serait possible de faire un contrôleur avec un CPLD et de la SRAM.</w:t>
      </w:r>
    </w:p>
    <w:sectPr w:rsidR="004311CD" w:rsidRPr="00CC7CC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7549A6"/>
    <w:multiLevelType w:val="hybridMultilevel"/>
    <w:tmpl w:val="51DE2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BF24977"/>
    <w:multiLevelType w:val="hybridMultilevel"/>
    <w:tmpl w:val="1AFA68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F7E0A6C"/>
    <w:multiLevelType w:val="hybridMultilevel"/>
    <w:tmpl w:val="B5621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C7CCD"/>
    <w:rsid w:val="00040D67"/>
    <w:rsid w:val="000E32C9"/>
    <w:rsid w:val="00344812"/>
    <w:rsid w:val="00373FFB"/>
    <w:rsid w:val="003C5297"/>
    <w:rsid w:val="00407701"/>
    <w:rsid w:val="00412D17"/>
    <w:rsid w:val="004311CD"/>
    <w:rsid w:val="004E3356"/>
    <w:rsid w:val="0058646F"/>
    <w:rsid w:val="00701B32"/>
    <w:rsid w:val="008268A2"/>
    <w:rsid w:val="008F49CB"/>
    <w:rsid w:val="00946ADD"/>
    <w:rsid w:val="0097474C"/>
    <w:rsid w:val="009A3ADE"/>
    <w:rsid w:val="00BA0A87"/>
    <w:rsid w:val="00C07F5A"/>
    <w:rsid w:val="00C30E7F"/>
    <w:rsid w:val="00CC7CCD"/>
    <w:rsid w:val="00CE3E1C"/>
    <w:rsid w:val="00EE023A"/>
    <w:rsid w:val="00F40E6B"/>
    <w:rsid w:val="00FF18D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7C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C7C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fgervais</dc:creator>
  <cp:keywords/>
  <dc:description/>
  <cp:lastModifiedBy>fgervais</cp:lastModifiedBy>
  <cp:revision>23</cp:revision>
  <dcterms:created xsi:type="dcterms:W3CDTF">2010-08-01T15:44:00Z</dcterms:created>
  <dcterms:modified xsi:type="dcterms:W3CDTF">2010-08-01T16:14:00Z</dcterms:modified>
</cp:coreProperties>
</file>