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AA3AE2">
      <w:proofErr w:type="spellStart"/>
      <w:r w:rsidRPr="00AA3AE2">
        <w:rPr>
          <w:u w:val="single"/>
        </w:rPr>
        <w:t>Thaieasyelec</w:t>
      </w:r>
      <w:proofErr w:type="spellEnd"/>
      <w:r w:rsidRPr="009C26A1">
        <w:t xml:space="preserve"> - </w:t>
      </w:r>
      <w:hyperlink r:id="rId10" w:history="1">
        <w:r w:rsidRPr="009C26A1">
          <w:rPr>
            <w:rStyle w:val="Hyperlink"/>
          </w:rPr>
          <w:t>http://www.thaieasyelec.net/</w:t>
        </w:r>
      </w:hyperlink>
    </w:p>
    <w:p w:rsidR="009C26A1" w:rsidRDefault="009C26A1" w:rsidP="00272D8A">
      <w:pPr>
        <w:spacing w:line="240" w:lineRule="auto"/>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AA3AE2" w:rsidRDefault="00AA3AE2" w:rsidP="00272D8A">
      <w:pPr>
        <w:spacing w:line="240" w:lineRule="auto"/>
      </w:pPr>
    </w:p>
    <w:p w:rsidR="00AA3AE2" w:rsidRPr="00635A54" w:rsidRDefault="00AA3AE2" w:rsidP="00AA3AE2">
      <w:pPr>
        <w:spacing w:line="240" w:lineRule="auto"/>
        <w:rPr>
          <w:u w:val="single"/>
        </w:rPr>
      </w:pPr>
      <w:r w:rsidRPr="00635A54">
        <w:rPr>
          <w:u w:val="single"/>
        </w:rPr>
        <w:t>Louis Lynch</w:t>
      </w:r>
    </w:p>
    <w:p w:rsidR="00AA3AE2" w:rsidRDefault="00AA3AE2" w:rsidP="00AA3AE2">
      <w:pPr>
        <w:spacing w:line="240" w:lineRule="auto"/>
      </w:pPr>
      <w:r>
        <w:t>Merci à Louis, étudiant en génie logiciel, pour son aide lors de la modélisation et la réalisation du moteur de jeux. Sans lui, le moteur ne serait assurément pas aussi flexible et facile d’utilisation qu’il l’est maintenant.</w:t>
      </w:r>
    </w:p>
    <w:p w:rsidR="00AA3AE2" w:rsidRDefault="00AA3AE2" w:rsidP="00272D8A">
      <w:pPr>
        <w:spacing w:line="240" w:lineRule="auto"/>
      </w:pPr>
    </w:p>
    <w:p w:rsidR="00AA3AE2" w:rsidRPr="009C26A1" w:rsidRDefault="00AA3AE2" w:rsidP="00272D8A">
      <w:pPr>
        <w:spacing w:line="240" w:lineRule="auto"/>
        <w:sectPr w:rsidR="00AA3AE2"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79122B">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79122B">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79122B">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79122B"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79122B" w:rsidP="003315B0">
      <w:pPr>
        <w:pStyle w:val="TableofFigures"/>
        <w:rPr>
          <w:noProof/>
          <w:lang w:eastAsia="fr-CA"/>
        </w:rPr>
      </w:pPr>
      <w:r w:rsidRPr="0079122B">
        <w:rPr>
          <w:b/>
          <w:bCs/>
        </w:rPr>
        <w:fldChar w:fldCharType="begin"/>
      </w:r>
      <w:r w:rsidR="006C62D0" w:rsidRPr="009C26A1">
        <w:rPr>
          <w:b/>
          <w:bCs/>
        </w:rPr>
        <w:instrText xml:space="preserve"> TOC \h \z \c "Tableau" </w:instrText>
      </w:r>
      <w:r w:rsidRPr="0079122B">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79122B"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79122B" w:rsidP="004B54FC">
      <w:pPr>
        <w:pStyle w:val="TableofFigures"/>
        <w:rPr>
          <w:noProof/>
        </w:rPr>
      </w:pPr>
      <w:r w:rsidRPr="0079122B">
        <w:fldChar w:fldCharType="begin"/>
      </w:r>
      <w:r w:rsidR="00D5726E" w:rsidRPr="009C26A1">
        <w:instrText xml:space="preserve"> TOC \h \z \c "Figure" </w:instrText>
      </w:r>
      <w:r w:rsidRPr="0079122B">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79122B"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Default="0039282A" w:rsidP="0039282A">
      <w:r>
        <w:t>Vue de haut niveau, le système répondant aux besoins d’écrit plus haut ressemble à ceci.</w:t>
      </w:r>
    </w:p>
    <w:p w:rsidR="00AA3AE2" w:rsidRPr="000D5950" w:rsidRDefault="00AA3AE2" w:rsidP="0039282A"/>
    <w:p w:rsidR="00AA3AE2" w:rsidRDefault="0039282A" w:rsidP="00AA3AE2">
      <w:pPr>
        <w:keepNext/>
        <w:jc w:val="center"/>
      </w:pPr>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AA3AE2" w:rsidP="00AA3AE2">
      <w:pPr>
        <w:pStyle w:val="Caption"/>
        <w:jc w:val="center"/>
      </w:pPr>
      <w:r>
        <w:t xml:space="preserve">Figure </w:t>
      </w:r>
      <w:fldSimple w:instr=" SEQ Figure \* ARABIC ">
        <w:r>
          <w:rPr>
            <w:noProof/>
          </w:rPr>
          <w:t>1</w:t>
        </w:r>
      </w:fldSimple>
      <w:r>
        <w:t xml:space="preserve"> - Représentation du système</w:t>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lastRenderedPageBreak/>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AA3AE2" w:rsidTr="00C01899">
        <w:tc>
          <w:tcPr>
            <w:tcW w:w="4614" w:type="dxa"/>
          </w:tcPr>
          <w:p w:rsidR="00AA3AE2" w:rsidRPr="00125AF7" w:rsidRDefault="00AA3AE2" w:rsidP="00354FC0">
            <w:pPr>
              <w:tabs>
                <w:tab w:val="left" w:pos="930"/>
              </w:tabs>
              <w:jc w:val="left"/>
            </w:pPr>
            <w:r w:rsidRPr="00125AF7">
              <w:t>Son</w:t>
            </w:r>
            <w:r w:rsidRPr="00125AF7">
              <w:tab/>
            </w:r>
          </w:p>
        </w:tc>
        <w:tc>
          <w:tcPr>
            <w:tcW w:w="4602" w:type="dxa"/>
          </w:tcPr>
          <w:p w:rsidR="00AA3AE2" w:rsidRPr="00125AF7" w:rsidRDefault="00AA3AE2" w:rsidP="00354FC0">
            <w:pPr>
              <w:jc w:val="left"/>
            </w:pPr>
            <w:r w:rsidRPr="00125AF7">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AA3AE2" w:rsidTr="00927F88">
        <w:trPr>
          <w:jc w:val="center"/>
        </w:trPr>
        <w:tc>
          <w:tcPr>
            <w:tcW w:w="4617" w:type="dxa"/>
          </w:tcPr>
          <w:p w:rsidR="00AA3AE2" w:rsidRPr="00125AF7" w:rsidRDefault="00AA3AE2" w:rsidP="00354FC0">
            <w:r w:rsidRPr="00125AF7">
              <w:t>Son</w:t>
            </w:r>
          </w:p>
        </w:tc>
        <w:tc>
          <w:tcPr>
            <w:tcW w:w="4599" w:type="dxa"/>
          </w:tcPr>
          <w:p w:rsidR="00AA3AE2" w:rsidRPr="00125AF7" w:rsidRDefault="00AA3AE2" w:rsidP="00354FC0">
            <w:r w:rsidRPr="00125AF7">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257547"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257548"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257549"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t>
      </w:r>
      <w:proofErr w:type="spellStart"/>
      <w:r w:rsidR="00F80B22">
        <w:t>Wave</w:t>
      </w:r>
      <w:proofErr w:type="spellEnd"/>
      <w:r w:rsidR="00F80B22">
        <w:t xml:space="preser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257550"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 xml:space="preserve">Nous voulons utiliser une manette de jeux récente. Les trois choix que nous avons sont la manette de Xbox360, de </w:t>
      </w:r>
      <w:proofErr w:type="spellStart"/>
      <w:r>
        <w:t>Wii</w:t>
      </w:r>
      <w:proofErr w:type="spellEnd"/>
      <w:r>
        <w:t xml:space="preserve"> et de Playstation 3. La première </w:t>
      </w:r>
      <w:proofErr w:type="gramStart"/>
      <w:r>
        <w:t>pourrais</w:t>
      </w:r>
      <w:proofErr w:type="gramEnd"/>
      <w:r>
        <w:t xml:space="preserve"> se connecter sur notre plateforme par un </w:t>
      </w:r>
      <w:proofErr w:type="spellStart"/>
      <w:r>
        <w:t>adapteur</w:t>
      </w:r>
      <w:proofErr w:type="spellEnd"/>
      <w:r>
        <w:t xml:space="preserve"> propriétaire de Microsoft USB. Les deux autres quant à elles peuvent se connecter par un </w:t>
      </w:r>
      <w:proofErr w:type="spellStart"/>
      <w:r>
        <w:t>adapteur</w:t>
      </w:r>
      <w:proofErr w:type="spellEnd"/>
      <w:r>
        <w:t xml:space="preserve">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w:t>
      </w:r>
      <w:proofErr w:type="gramStart"/>
      <w:r>
        <w:t>la</w:t>
      </w:r>
      <w:proofErr w:type="gramEnd"/>
      <w:r>
        <w:t xml:space="preserve">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257551"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Caption"/>
        <w:keepNext/>
        <w:jc w:val="center"/>
      </w:pPr>
      <w:r>
        <w:t xml:space="preserve">Table </w:t>
      </w:r>
      <w:fldSimple w:instr=" SEQ Table \* ARABIC ">
        <w:r>
          <w:rPr>
            <w:noProof/>
          </w:rPr>
          <w:t>4</w:t>
        </w:r>
      </w:fldSimple>
      <w:r>
        <w:t xml:space="preserve"> - Barèmes des choix matériel</w:t>
      </w:r>
    </w:p>
    <w:tbl>
      <w:tblPr>
        <w:tblStyle w:val="TableGrid"/>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 xml:space="preserve">Fréquence du </w:t>
            </w:r>
            <w:proofErr w:type="spellStart"/>
            <w:r>
              <w:t>microcontrolleur</w:t>
            </w:r>
            <w:proofErr w:type="spellEnd"/>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Heading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D225B1">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D225B1">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D225B1">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D225B1">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D225B1">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proofErr w:type="spellStart"/>
            <w:r w:rsidRPr="00BE73AF">
              <w:rPr>
                <w:rFonts w:ascii="Calibri" w:hAnsi="Calibri"/>
                <w:color w:val="000000"/>
                <w:sz w:val="20"/>
                <w:szCs w:val="20"/>
                <w:lang w:eastAsia="fr-CA"/>
              </w:rPr>
              <w:t>Co-processeur</w:t>
            </w:r>
            <w:proofErr w:type="spellEnd"/>
            <w:r w:rsidRPr="00BE73AF">
              <w:rPr>
                <w:rFonts w:ascii="Calibri" w:hAnsi="Calibri"/>
                <w:color w:val="000000"/>
                <w:sz w:val="20"/>
                <w:szCs w:val="20"/>
                <w:lang w:eastAsia="fr-CA"/>
              </w:rPr>
              <w:t xml:space="preserve"> graphique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 xml:space="preserve">Le </w:t>
            </w:r>
            <w:proofErr w:type="spellStart"/>
            <w:r w:rsidRPr="00BE73AF">
              <w:rPr>
                <w:rFonts w:ascii="Calibri" w:hAnsi="Calibri"/>
                <w:color w:val="000000"/>
                <w:sz w:val="20"/>
                <w:szCs w:val="20"/>
                <w:lang w:eastAsia="fr-CA"/>
              </w:rPr>
              <w:t>beagleboard</w:t>
            </w:r>
            <w:proofErr w:type="spellEnd"/>
            <w:r w:rsidRPr="00BE73AF">
              <w:rPr>
                <w:rFonts w:ascii="Calibri" w:hAnsi="Calibri"/>
                <w:color w:val="000000"/>
                <w:sz w:val="20"/>
                <w:szCs w:val="20"/>
                <w:lang w:eastAsia="fr-CA"/>
              </w:rPr>
              <w:t xml:space="preserve"> contient déjà la sortie audio/vidéo donc possiblement pas de développement matériel.</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D225B1">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D225B1">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D225B1">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D225B1">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D225B1">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D225B1">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D225B1">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D225B1">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D225B1">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D225B1">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D225B1">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D225B1">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D225B1">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D225B1">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val="en-US" w:eastAsia="fr-CA"/>
              </w:rPr>
            </w:pPr>
            <w:proofErr w:type="spellStart"/>
            <w:r w:rsidRPr="00EF0A19">
              <w:rPr>
                <w:rFonts w:ascii="Calibri" w:hAnsi="Calibri"/>
                <w:color w:val="000000"/>
                <w:sz w:val="22"/>
                <w:szCs w:val="22"/>
                <w:lang w:val="en-US" w:eastAsia="fr-CA"/>
              </w:rPr>
              <w:t>Taille</w:t>
            </w:r>
            <w:proofErr w:type="spellEnd"/>
            <w:r w:rsidRPr="00EF0A19">
              <w:rPr>
                <w:rFonts w:ascii="Calibri" w:hAnsi="Calibri"/>
                <w:color w:val="000000"/>
                <w:sz w:val="22"/>
                <w:szCs w:val="22"/>
                <w:lang w:val="en-US" w:eastAsia="fr-CA"/>
              </w:rPr>
              <w:t>: 2MB x 4 banks x 16 bits bus wide</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D225B1">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D225B1">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D225B1">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D225B1">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w:t>
      </w:r>
      <w:proofErr w:type="spellStart"/>
      <w:r>
        <w:t>Video</w:t>
      </w:r>
      <w:proofErr w:type="spellEnd"/>
      <w:r>
        <w:t>,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w:t>
      </w:r>
      <w:r>
        <w:lastRenderedPageBreak/>
        <w:t xml:space="preserve">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Heading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 xml:space="preserve">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w:t>
      </w:r>
      <w:r>
        <w:lastRenderedPageBreak/>
        <w:t>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D225B1">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lastRenderedPageBreak/>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Avnet</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USB A </w:t>
            </w:r>
            <w:proofErr w:type="spellStart"/>
            <w:r w:rsidRPr="00802104">
              <w:rPr>
                <w:rFonts w:ascii="Calibri" w:hAnsi="Calibri"/>
                <w:color w:val="000000"/>
                <w:sz w:val="20"/>
                <w:szCs w:val="20"/>
                <w:lang w:eastAsia="fr-CA"/>
              </w:rPr>
              <w:t>Connector</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Power </w:t>
            </w:r>
            <w:proofErr w:type="spellStart"/>
            <w:r w:rsidRPr="00802104">
              <w:rPr>
                <w:rFonts w:ascii="Calibri" w:hAnsi="Calibri"/>
                <w:color w:val="000000"/>
                <w:sz w:val="20"/>
                <w:szCs w:val="20"/>
                <w:lang w:eastAsia="fr-CA"/>
              </w:rPr>
              <w:t>connector</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SD </w:t>
            </w:r>
            <w:proofErr w:type="spellStart"/>
            <w:r w:rsidRPr="00802104">
              <w:rPr>
                <w:rFonts w:ascii="Calibri" w:hAnsi="Calibri"/>
                <w:color w:val="000000"/>
                <w:sz w:val="20"/>
                <w:szCs w:val="20"/>
                <w:lang w:eastAsia="fr-CA"/>
              </w:rPr>
              <w:t>card</w:t>
            </w:r>
            <w:proofErr w:type="spellEnd"/>
            <w:r w:rsidRPr="00802104">
              <w:rPr>
                <w:rFonts w:ascii="Calibri" w:hAnsi="Calibri"/>
                <w:color w:val="000000"/>
                <w:sz w:val="20"/>
                <w:szCs w:val="20"/>
                <w:lang w:eastAsia="fr-CA"/>
              </w:rPr>
              <w:t xml:space="preserve">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Standoff</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futurlec</w:t>
            </w:r>
            <w:proofErr w:type="spellEnd"/>
            <w:r w:rsidRPr="00802104">
              <w:rPr>
                <w:rFonts w:ascii="Calibri" w:hAnsi="Calibri"/>
                <w:color w:val="000000"/>
                <w:sz w:val="20"/>
                <w:szCs w:val="20"/>
                <w:lang w:eastAsia="fr-CA"/>
              </w:rPr>
              <w: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Plexiglass</w:t>
            </w:r>
            <w:proofErr w:type="spellEnd"/>
            <w:r w:rsidRPr="00802104">
              <w:rPr>
                <w:rFonts w:ascii="Calibri" w:hAnsi="Calibri"/>
                <w:color w:val="000000"/>
                <w:sz w:val="20"/>
                <w:szCs w:val="20"/>
                <w:lang w:eastAsia="fr-CA"/>
              </w:rPr>
              <w: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2.50/sq. </w:t>
            </w:r>
            <w:proofErr w:type="spellStart"/>
            <w:r w:rsidRPr="00802104">
              <w:rPr>
                <w:rFonts w:ascii="Calibri" w:hAnsi="Calibri"/>
                <w:color w:val="000000"/>
                <w:sz w:val="20"/>
                <w:szCs w:val="20"/>
                <w:lang w:eastAsia="fr-CA"/>
              </w:rPr>
              <w:t>inch</w:t>
            </w:r>
            <w:proofErr w:type="spellEnd"/>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BatchPCB</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Avnet</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Regulateur</w:t>
            </w:r>
            <w:proofErr w:type="spellEnd"/>
            <w:r w:rsidRPr="00802104">
              <w:rPr>
                <w:rFonts w:ascii="Calibri" w:hAnsi="Calibri"/>
                <w:color w:val="000000"/>
                <w:sz w:val="20"/>
                <w:szCs w:val="20"/>
                <w:lang w:eastAsia="fr-CA"/>
              </w:rPr>
              <w:t xml:space="preserve">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Regulator</w:t>
            </w:r>
            <w:proofErr w:type="spellEnd"/>
            <w:r w:rsidRPr="00802104">
              <w:rPr>
                <w:rFonts w:ascii="Calibri" w:hAnsi="Calibri"/>
                <w:color w:val="000000"/>
                <w:sz w:val="20"/>
                <w:szCs w:val="20"/>
                <w:lang w:eastAsia="fr-CA"/>
              </w:rPr>
              <w:t xml:space="preserve">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val="en-US" w:eastAsia="fr-CA"/>
              </w:rPr>
            </w:pPr>
            <w:proofErr w:type="spellStart"/>
            <w:r w:rsidRPr="00802104">
              <w:rPr>
                <w:rFonts w:ascii="Calibri" w:hAnsi="Calibri"/>
                <w:color w:val="000000"/>
                <w:sz w:val="20"/>
                <w:szCs w:val="20"/>
                <w:lang w:val="en-US" w:eastAsia="fr-CA"/>
              </w:rPr>
              <w:t>Régulateur</w:t>
            </w:r>
            <w:proofErr w:type="spellEnd"/>
            <w:r w:rsidRPr="00802104">
              <w:rPr>
                <w:rFonts w:ascii="Calibri" w:hAnsi="Calibri"/>
                <w:color w:val="000000"/>
                <w:sz w:val="20"/>
                <w:szCs w:val="20"/>
                <w:lang w:val="en-US" w:eastAsia="fr-CA"/>
              </w:rPr>
              <w:t xml:space="preserve"> 3.3V 1A, TO-252 package</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Diode </w:t>
            </w:r>
            <w:proofErr w:type="spellStart"/>
            <w:r w:rsidRPr="00802104">
              <w:rPr>
                <w:rFonts w:ascii="Calibri" w:hAnsi="Calibri"/>
                <w:color w:val="000000"/>
                <w:sz w:val="20"/>
                <w:szCs w:val="20"/>
                <w:lang w:eastAsia="fr-CA"/>
              </w:rPr>
              <w:t>schottky</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mouser</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w:t>
            </w:r>
            <w:proofErr w:type="spellStart"/>
            <w:r w:rsidRPr="00802104">
              <w:rPr>
                <w:rFonts w:ascii="Calibri" w:hAnsi="Calibri"/>
                <w:color w:val="000000"/>
                <w:sz w:val="20"/>
                <w:szCs w:val="20"/>
                <w:lang w:eastAsia="fr-CA"/>
              </w:rPr>
              <w:t>Sub</w:t>
            </w:r>
            <w:proofErr w:type="spellEnd"/>
            <w:r w:rsidRPr="00802104">
              <w:rPr>
                <w:rFonts w:ascii="Calibri" w:hAnsi="Calibri"/>
                <w:color w:val="000000"/>
                <w:sz w:val="20"/>
                <w:szCs w:val="20"/>
                <w:lang w:eastAsia="fr-CA"/>
              </w:rPr>
              <w:t xml:space="preserve">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proofErr w:type="spellStart"/>
            <w:r w:rsidRPr="00802104">
              <w:rPr>
                <w:rFonts w:ascii="Calibri" w:hAnsi="Calibri"/>
                <w:color w:val="000000"/>
                <w:sz w:val="20"/>
                <w:szCs w:val="20"/>
                <w:lang w:eastAsia="fr-CA"/>
              </w:rPr>
              <w:t>Digikey</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D225B1">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D225B1">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w:t>
      </w:r>
      <w:r>
        <w:lastRenderedPageBreak/>
        <w:t xml:space="preserve">faite durant le projet et est strictement basée sur le schéma de la plaquette de développement BLUESCREEN SUN7 de la compagnie </w:t>
      </w:r>
      <w:proofErr w:type="spellStart"/>
      <w:r>
        <w:t>ThaiEasyElec</w:t>
      </w:r>
      <w:proofErr w:type="spellEnd"/>
      <w:r>
        <w: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081534" w:rsidP="007C3178">
      <w:pPr>
        <w:pStyle w:val="Heading2"/>
      </w:pPr>
      <w:r>
        <w:t>Conception du périphérique de sortie vidéo</w:t>
      </w:r>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3"/>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2" w:name="_Toc185065396"/>
      <w:r w:rsidR="008E4895">
        <w:t>architecture logiciel</w:t>
      </w:r>
      <w:bookmarkEnd w:id="12"/>
    </w:p>
    <w:p w:rsidR="006C3559" w:rsidRPr="00125AF7" w:rsidRDefault="006C3559" w:rsidP="006C3559">
      <w:pPr>
        <w:pStyle w:val="Heading2"/>
      </w:pPr>
      <w:bookmarkStart w:id="13" w:name="_Toc185065397"/>
      <w:r w:rsidRPr="00125AF7">
        <w:t>Mise en perspective</w:t>
      </w:r>
      <w:bookmarkEnd w:id="13"/>
    </w:p>
    <w:p w:rsidR="006C3559" w:rsidRPr="00125AF7" w:rsidRDefault="006C3559" w:rsidP="006C3559">
      <w:r w:rsidRPr="00125AF7">
        <w:t xml:space="preserve">Afin de bien comprendre le travail à faire, </w:t>
      </w:r>
      <w:r>
        <w:t>voici</w:t>
      </w:r>
      <w:r w:rsidRPr="00125AF7">
        <w:t xml:space="preserve"> une représentation sous forme de couche de la section logicielle.</w:t>
      </w:r>
    </w:p>
    <w:p w:rsidR="006C3559" w:rsidRPr="00125AF7" w:rsidRDefault="006C3559" w:rsidP="006C3559"/>
    <w:p w:rsidR="006C3559" w:rsidRPr="00125AF7" w:rsidRDefault="006C3559" w:rsidP="006C3559">
      <w:pPr>
        <w:keepNext/>
        <w:jc w:val="center"/>
      </w:pPr>
      <w:r w:rsidRPr="00125AF7">
        <w:rPr>
          <w:noProof/>
          <w:lang w:val="en-CA" w:eastAsia="en-CA"/>
        </w:rPr>
        <w:drawing>
          <wp:inline distT="0" distB="0" distL="0" distR="0">
            <wp:extent cx="5715000" cy="3466856"/>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60" cy="5200680"/>
                      <a:chOff x="285720" y="1357298"/>
                      <a:chExt cx="8572560" cy="5200680"/>
                    </a:xfrm>
                  </a:grpSpPr>
                  <a:sp>
                    <a:nvSpPr>
                      <a:cNvPr id="21" name="Rounded Rectangle 20"/>
                      <a:cNvSpPr/>
                    </a:nvSpPr>
                    <a:spPr>
                      <a:xfrm>
                        <a:off x="285720" y="564357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Matériel</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85720" y="135729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Utilisateur</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85720" y="350043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Moteur de jeux</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285720" y="242886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Jeux vidéo</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8572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Pile USB</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242886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Système de fichier</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4643438"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Pilote graphique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6858016"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Mixeur sonore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C3559" w:rsidRDefault="006C3559" w:rsidP="006C3559">
      <w:pPr>
        <w:pStyle w:val="Caption"/>
        <w:jc w:val="center"/>
      </w:pPr>
      <w:r w:rsidRPr="00125AF7">
        <w:t xml:space="preserve">Figure </w:t>
      </w:r>
      <w:fldSimple w:instr=" SEQ Figure \* ARABIC ">
        <w:r w:rsidRPr="00125AF7">
          <w:rPr>
            <w:noProof/>
          </w:rPr>
          <w:t>1</w:t>
        </w:r>
      </w:fldSimple>
      <w:r w:rsidRPr="00125AF7">
        <w:t xml:space="preserve"> - Présentation logiciel sous forme de couche</w:t>
      </w:r>
    </w:p>
    <w:p w:rsidR="006C3559" w:rsidRDefault="006C3559" w:rsidP="006C3559">
      <w:pPr>
        <w:jc w:val="left"/>
      </w:pPr>
    </w:p>
    <w:p w:rsidR="006C3559" w:rsidRDefault="006C3559" w:rsidP="006C3559">
      <w:r>
        <w:t xml:space="preserve">Pour assuré un bon fonctionnement de la console de jeux, nous devrons minimalement fournir 4 modules de bas niveau sur lesquels pourra reposer le moteur de jeux. Le module USB sera dédié à l’entré utilisateur. Dans notre cas, c’est ce pilote qui assurera l’interface avec la manette de Xbox360. Ensuite le module du système de fichier inclus aussi l’interface avec la carte mémoire SD. Bien que lors de l’implémentation ceci sera constitué de plusieurs petits modules, nous le représentons ici comme un seul bloque pour plus de simplicité. Il y </w:t>
      </w:r>
      <w:r>
        <w:lastRenderedPageBreak/>
        <w:t>aura aussi un module graphique pour la communication avec le contrôleur LCD. Pour finir, un mixeur sonore est utilisé afin de pouvoir jouer le son d’arrière plan et les sons d’avant plan en même temps.</w:t>
      </w:r>
    </w:p>
    <w:p w:rsidR="006C3559" w:rsidRDefault="006C3559" w:rsidP="006C3559">
      <w:r>
        <w:t xml:space="preserve"> </w:t>
      </w:r>
    </w:p>
    <w:p w:rsidR="006C3559" w:rsidRDefault="006C3559" w:rsidP="006C3559">
      <w:pPr>
        <w:pStyle w:val="Heading2"/>
      </w:pPr>
      <w:r>
        <w:t>Vue d’ensemble de la couche d’abstraction</w:t>
      </w:r>
    </w:p>
    <w:p w:rsidR="006C3559" w:rsidRDefault="006C3559" w:rsidP="006C3559">
      <w:r>
        <w:t xml:space="preserve">Comme mentionné à la section précédente, le moteur de jeux trouve encrage sur une couche logiciel permettant de le rendre indépendant du matériel sur lequel il repose. Nous appelons cette couche, la couche d’abstraction matérielle. </w:t>
      </w:r>
    </w:p>
    <w:p w:rsidR="006C3559" w:rsidRDefault="006C3559" w:rsidP="006C3559"/>
    <w:p w:rsidR="006C3559" w:rsidRDefault="006C3559" w:rsidP="006C3559">
      <w:r>
        <w:t>Nous avons utilisé cette façon de faire pour plusieurs raison, une de ces raisons est la possibilité d’utiliser le moteur de jeux sur plusieurs plateformes, plus précisément sur PC. En effet, comme l’objectif de ce projet est de permettre la réalisation de jeux facilement et rapidement, il serait souhaitable que le développement de jeux puisse prendre part sur PC pour accélérer le développement. Voici une représentation sous forme de diagramme de classes de cette couche d’abstraction.</w:t>
      </w:r>
    </w:p>
    <w:p w:rsidR="00C55400" w:rsidRDefault="00C55400" w:rsidP="00564555"/>
    <w:p w:rsidR="006C3559" w:rsidRPr="009C26A1" w:rsidRDefault="006C3559" w:rsidP="00564555">
      <w:pPr>
        <w:sectPr w:rsidR="006C3559" w:rsidRPr="009C26A1" w:rsidSect="0006140F">
          <w:headerReference w:type="first" r:id="rId34"/>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4" w:name="_Toc185065398"/>
      <w:r w:rsidR="008E4895">
        <w:t>réalisation</w:t>
      </w:r>
      <w:bookmarkEnd w:id="14"/>
      <w:r w:rsidR="008E4895">
        <w:t xml:space="preserve"> matériel</w:t>
      </w:r>
    </w:p>
    <w:p w:rsidR="00BB19D5" w:rsidRPr="009C26A1" w:rsidRDefault="00BB19D5" w:rsidP="007C3178">
      <w:pPr>
        <w:pStyle w:val="Heading2"/>
      </w:pPr>
      <w:bookmarkStart w:id="15" w:name="_Toc185065399"/>
      <w:r w:rsidRPr="009C26A1">
        <w:t>&lt;</w:t>
      </w:r>
      <w:r w:rsidR="00BB0840" w:rsidRPr="009C26A1">
        <w:t>T</w:t>
      </w:r>
      <w:r w:rsidRPr="009C26A1">
        <w:t>itre&gt;</w:t>
      </w:r>
      <w:bookmarkEnd w:id="15"/>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6" w:name="_Toc185065400"/>
      <w:r w:rsidR="008E4895">
        <w:t>Réalisation logiciel</w:t>
      </w:r>
      <w:bookmarkEnd w:id="16"/>
    </w:p>
    <w:p w:rsidR="00BB69F2" w:rsidRPr="009C26A1" w:rsidRDefault="00BB69F2" w:rsidP="007C3178">
      <w:pPr>
        <w:pStyle w:val="Heading2"/>
      </w:pPr>
      <w:bookmarkStart w:id="17" w:name="_Toc185065401"/>
      <w:r w:rsidRPr="009C26A1">
        <w:t>&lt;Titre&gt;</w:t>
      </w:r>
      <w:bookmarkEnd w:id="17"/>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8" w:name="_Toc185065402"/>
      <w:r w:rsidR="00BB69F2" w:rsidRPr="009C26A1">
        <w:t>&lt;</w:t>
      </w:r>
      <w:r w:rsidR="00A860A5" w:rsidRPr="009C26A1">
        <w:t>t</w:t>
      </w:r>
      <w:r w:rsidR="002B600F" w:rsidRPr="009C26A1">
        <w:t>itre</w:t>
      </w:r>
      <w:r w:rsidR="00BB69F2" w:rsidRPr="009C26A1">
        <w:t>&gt;</w:t>
      </w:r>
      <w:bookmarkEnd w:id="18"/>
    </w:p>
    <w:p w:rsidR="00BB69F2" w:rsidRPr="009C26A1" w:rsidRDefault="00BB69F2" w:rsidP="007C3178">
      <w:pPr>
        <w:pStyle w:val="Heading2"/>
      </w:pPr>
      <w:bookmarkStart w:id="19" w:name="_Toc185065403"/>
      <w:r w:rsidRPr="009C26A1">
        <w:t>&lt;Titre&gt;</w:t>
      </w:r>
      <w:bookmarkEnd w:id="19"/>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0" w:name="_Toc185065404"/>
      <w:r w:rsidR="00BB69F2" w:rsidRPr="009C26A1">
        <w:t>&lt;</w:t>
      </w:r>
      <w:r w:rsidR="002B600F" w:rsidRPr="009C26A1">
        <w:t>titre</w:t>
      </w:r>
      <w:r w:rsidR="00BB69F2" w:rsidRPr="009C26A1">
        <w:t>&gt;</w:t>
      </w:r>
      <w:bookmarkEnd w:id="20"/>
    </w:p>
    <w:p w:rsidR="00BB69F2" w:rsidRPr="009C26A1" w:rsidRDefault="00BB69F2" w:rsidP="007C3178">
      <w:pPr>
        <w:pStyle w:val="Heading2"/>
      </w:pPr>
      <w:bookmarkStart w:id="21" w:name="_Toc185065405"/>
      <w:r w:rsidRPr="009C26A1">
        <w:t>&lt;Titre&gt;</w:t>
      </w:r>
      <w:bookmarkEnd w:id="21"/>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2" w:name="_Toc185065406"/>
      <w:r w:rsidRPr="009C26A1">
        <w:t>&lt;</w:t>
      </w:r>
      <w:r w:rsidR="002B600F" w:rsidRPr="009C26A1">
        <w:t>titre</w:t>
      </w:r>
      <w:r w:rsidRPr="009C26A1">
        <w:t>&gt;</w:t>
      </w:r>
      <w:bookmarkEnd w:id="22"/>
    </w:p>
    <w:p w:rsidR="00BB0840" w:rsidRPr="009C26A1" w:rsidRDefault="00BB0840" w:rsidP="007C3178">
      <w:pPr>
        <w:pStyle w:val="Heading2"/>
      </w:pPr>
      <w:bookmarkStart w:id="23" w:name="_Toc185065407"/>
      <w:r w:rsidRPr="009C26A1">
        <w:t>&lt;Titre&gt;</w:t>
      </w:r>
      <w:bookmarkEnd w:id="23"/>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4" w:name="_Toc185065408"/>
      <w:r w:rsidR="00735935" w:rsidRPr="009C26A1">
        <w:t>&lt;</w:t>
      </w:r>
      <w:r w:rsidR="002B600F" w:rsidRPr="009C26A1">
        <w:t>titre</w:t>
      </w:r>
      <w:r w:rsidR="00735935" w:rsidRPr="009C26A1">
        <w:t>&gt;</w:t>
      </w:r>
      <w:bookmarkEnd w:id="24"/>
    </w:p>
    <w:p w:rsidR="00735935" w:rsidRPr="009C26A1" w:rsidRDefault="00735935" w:rsidP="007C3178">
      <w:pPr>
        <w:pStyle w:val="Heading2"/>
      </w:pPr>
      <w:bookmarkStart w:id="25" w:name="_Toc185065409"/>
      <w:r w:rsidRPr="009C26A1">
        <w:t>&lt;Titre&gt;</w:t>
      </w:r>
      <w:bookmarkEnd w:id="25"/>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6" w:name="_Toc185065410"/>
      <w:r w:rsidRPr="009C26A1">
        <w:lastRenderedPageBreak/>
        <w:t>CONCLUSION</w:t>
      </w:r>
      <w:bookmarkEnd w:id="26"/>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7" w:name="_Toc185065411"/>
      <w:r w:rsidRPr="009C26A1">
        <w:lastRenderedPageBreak/>
        <w:t>RECOMMANDATIONS</w:t>
      </w:r>
      <w:r w:rsidR="00491C01" w:rsidRPr="009C26A1">
        <w:t xml:space="preserve"> &lt;S’il y a lieu&gt;</w:t>
      </w:r>
      <w:bookmarkEnd w:id="27"/>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8" w:name="_Toc185065412"/>
      <w:r w:rsidR="007B47E0" w:rsidRPr="009C26A1">
        <w:t>&lt;</w:t>
      </w:r>
      <w:r w:rsidR="002B600F" w:rsidRPr="009C26A1">
        <w:t>titre</w:t>
      </w:r>
      <w:r w:rsidR="007B47E0" w:rsidRPr="009C26A1">
        <w:t>&gt;</w:t>
      </w:r>
      <w:bookmarkEnd w:id="28"/>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1"/>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29" w:name="_Toc185065413"/>
      <w:r w:rsidR="007B47E0" w:rsidRPr="009C26A1">
        <w:t>&lt;</w:t>
      </w:r>
      <w:r w:rsidR="002B600F" w:rsidRPr="009C26A1">
        <w:t>titre</w:t>
      </w:r>
      <w:r w:rsidR="007B47E0" w:rsidRPr="009C26A1">
        <w:t>&gt;</w:t>
      </w:r>
      <w:bookmarkEnd w:id="29"/>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0" w:name="_Toc185065414"/>
      <w:r w:rsidR="007B47E0" w:rsidRPr="009C26A1">
        <w:t>&lt;</w:t>
      </w:r>
      <w:r w:rsidR="002B600F" w:rsidRPr="009C26A1">
        <w:t>titre</w:t>
      </w:r>
      <w:r w:rsidR="007B47E0" w:rsidRPr="009C26A1">
        <w:t>&gt;</w:t>
      </w:r>
      <w:bookmarkEnd w:id="30"/>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1" w:name="_Toc185065415"/>
      <w:r w:rsidR="007B47E0" w:rsidRPr="009C26A1">
        <w:t>&lt;</w:t>
      </w:r>
      <w:r w:rsidR="002B600F" w:rsidRPr="009C26A1">
        <w:t>titre</w:t>
      </w:r>
      <w:r w:rsidR="007B47E0" w:rsidRPr="009C26A1">
        <w:t>&gt;</w:t>
      </w:r>
      <w:bookmarkEnd w:id="31"/>
    </w:p>
    <w:p w:rsidR="001E184B" w:rsidRPr="009C26A1" w:rsidRDefault="0008608F" w:rsidP="001E184B">
      <w:pPr>
        <w:sectPr w:rsidR="001E184B"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2" w:name="_Toc185065416"/>
      <w:r w:rsidR="007B47E0" w:rsidRPr="009C26A1">
        <w:t>&lt;</w:t>
      </w:r>
      <w:r w:rsidR="002B600F" w:rsidRPr="009C26A1">
        <w:t>titre</w:t>
      </w:r>
      <w:r w:rsidR="007B47E0" w:rsidRPr="009C26A1">
        <w:t>&gt;</w:t>
      </w:r>
      <w:bookmarkEnd w:id="32"/>
    </w:p>
    <w:p w:rsidR="001E184B" w:rsidRPr="009C26A1" w:rsidRDefault="0008608F" w:rsidP="00564555">
      <w:pPr>
        <w:sectPr w:rsidR="001E184B"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7"/>
      <w:r w:rsidR="007B47E0" w:rsidRPr="009C26A1">
        <w:t>&lt;</w:t>
      </w:r>
      <w:r w:rsidR="002B600F" w:rsidRPr="009C26A1">
        <w:t>titre</w:t>
      </w:r>
      <w:r w:rsidR="007B47E0" w:rsidRPr="009C26A1">
        <w:t>&gt;</w:t>
      </w:r>
      <w:bookmarkEnd w:id="33"/>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8"/>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headerReference w:type="default" r:id="rId4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9"/>
      <w:r w:rsidR="007B47E0" w:rsidRPr="009C26A1">
        <w:t>&lt;</w:t>
      </w:r>
      <w:r w:rsidR="002B600F" w:rsidRPr="009C26A1">
        <w:t>titre</w:t>
      </w:r>
      <w:r w:rsidR="007B47E0" w:rsidRPr="009C26A1">
        <w:t>&gt;</w:t>
      </w:r>
      <w:bookmarkEnd w:id="35"/>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20"/>
      <w:r w:rsidR="007B47E0" w:rsidRPr="009C26A1">
        <w:t>&lt;</w:t>
      </w:r>
      <w:r w:rsidR="002B600F" w:rsidRPr="009C26A1">
        <w:t>titre</w:t>
      </w:r>
      <w:r w:rsidR="007B47E0" w:rsidRPr="009C26A1">
        <w:t>&gt;</w:t>
      </w:r>
      <w:bookmarkEnd w:id="36"/>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1"/>
      <w:r w:rsidR="009D4335" w:rsidRPr="009C26A1">
        <w:t>&lt;</w:t>
      </w:r>
      <w:r w:rsidR="002B600F" w:rsidRPr="009C26A1">
        <w:t>titre</w:t>
      </w:r>
      <w:r w:rsidR="009D4335" w:rsidRPr="009C26A1">
        <w:t>&gt;</w:t>
      </w:r>
      <w:bookmarkEnd w:id="37"/>
    </w:p>
    <w:p w:rsidR="009845E2" w:rsidRPr="009C26A1" w:rsidRDefault="0008608F" w:rsidP="00A30B14">
      <w:pPr>
        <w:sectPr w:rsidR="009845E2" w:rsidRPr="009C26A1" w:rsidSect="0006140F">
          <w:headerReference w:type="default" r:id="rId45"/>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8" w:name="_Toc185065422"/>
      <w:r w:rsidRPr="009C26A1">
        <w:lastRenderedPageBreak/>
        <w:t>APPENDICES</w:t>
      </w:r>
      <w:r w:rsidR="00491C01" w:rsidRPr="009C26A1">
        <w:t xml:space="preserve"> &lt;S’il y a lieu&gt;</w:t>
      </w:r>
      <w:bookmarkEnd w:id="38"/>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39" w:name="_Toc185065423"/>
      <w:r w:rsidRPr="009C26A1">
        <w:lastRenderedPageBreak/>
        <w:t>LISTE DE RÉFÉRENCES</w:t>
      </w:r>
      <w:bookmarkEnd w:id="39"/>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0" w:name="_Toc185065424"/>
      <w:r w:rsidRPr="009C26A1">
        <w:lastRenderedPageBreak/>
        <w:t>BIBLIOGRAPHIE</w:t>
      </w:r>
      <w:bookmarkEnd w:id="40"/>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6"/>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B8D" w:rsidRDefault="006D3B8D">
      <w:r>
        <w:separator/>
      </w:r>
    </w:p>
  </w:endnote>
  <w:endnote w:type="continuationSeparator" w:id="1">
    <w:p w:rsidR="006D3B8D" w:rsidRDefault="006D3B8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B8D" w:rsidRPr="00062706" w:rsidRDefault="006D3B8D" w:rsidP="00000187">
      <w:pPr>
        <w:pStyle w:val="Header"/>
        <w:jc w:val="right"/>
      </w:pPr>
    </w:p>
    <w:p w:rsidR="006D3B8D" w:rsidRDefault="006D3B8D">
      <w:pPr>
        <w:pStyle w:val="Header"/>
      </w:pPr>
    </w:p>
    <w:p w:rsidR="006D3B8D" w:rsidRDefault="006D3B8D"/>
    <w:p w:rsidR="006D3B8D" w:rsidRDefault="006D3B8D">
      <w:r>
        <w:separator/>
      </w:r>
    </w:p>
  </w:footnote>
  <w:footnote w:type="continuationSeparator" w:id="1">
    <w:p w:rsidR="006D3B8D" w:rsidRDefault="006D3B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79122B" w:rsidP="00772BDF">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6C3559">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4751A" w:rsidRDefault="0079122B" w:rsidP="00104756">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6C3559">
      <w:rPr>
        <w:rStyle w:val="PageNumber"/>
        <w:noProof/>
      </w:rPr>
      <w:t>21</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D0B69" w:rsidRDefault="00882C78"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79122B" w:rsidP="001A71FD">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79122B" w:rsidP="003C4043">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4751A" w:rsidRDefault="0079122B" w:rsidP="00104756">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79122B" w:rsidP="003C4043">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79122B" w:rsidP="001E3185">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79122B" w:rsidP="001A71FD">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79122B" w:rsidP="003C4043">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00187" w:rsidRDefault="0079122B" w:rsidP="003C4043">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930AC3" w:rsidRDefault="00882C78"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79122B" w:rsidP="001E3185">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ED56BC" w:rsidRDefault="0079122B" w:rsidP="001E3185">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1A71FD" w:rsidRDefault="0079122B" w:rsidP="001E3185">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062706" w:rsidRDefault="0079122B" w:rsidP="00000187">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F83F14" w:rsidRDefault="0079122B" w:rsidP="00D92E4C">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F83F14" w:rsidRDefault="0079122B" w:rsidP="00D92E4C">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882C78">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D92E4C" w:rsidRDefault="0079122B" w:rsidP="006A7830">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6C3559">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927F85" w:rsidRDefault="00882C78"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3C4A23" w:rsidRDefault="00882C78"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Pr="00C44E33" w:rsidRDefault="00882C78"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C78" w:rsidRDefault="0079122B" w:rsidP="001A71FD">
    <w:pPr>
      <w:pStyle w:val="Header"/>
      <w:jc w:val="right"/>
    </w:pPr>
    <w:r>
      <w:rPr>
        <w:rStyle w:val="PageNumber"/>
      </w:rPr>
      <w:fldChar w:fldCharType="begin"/>
    </w:r>
    <w:r w:rsidR="00882C78">
      <w:rPr>
        <w:rStyle w:val="PageNumber"/>
      </w:rPr>
      <w:instrText xml:space="preserve"> PAGE </w:instrText>
    </w:r>
    <w:r>
      <w:rPr>
        <w:rStyle w:val="PageNumber"/>
      </w:rPr>
      <w:fldChar w:fldCharType="separate"/>
    </w:r>
    <w:r w:rsidR="006C3559">
      <w:rPr>
        <w:rStyle w:val="PageNumber"/>
        <w:noProof/>
      </w:rPr>
      <w:t>18</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A7E"/>
    <w:rsid w:val="00447CA7"/>
    <w:rsid w:val="004552DC"/>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3559"/>
    <w:rsid w:val="006C62D0"/>
    <w:rsid w:val="006C6640"/>
    <w:rsid w:val="006C7554"/>
    <w:rsid w:val="006D2C84"/>
    <w:rsid w:val="006D3B8D"/>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122B"/>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97C4F"/>
    <w:rsid w:val="00AA3337"/>
    <w:rsid w:val="00AA3AE2"/>
    <w:rsid w:val="00AA441A"/>
    <w:rsid w:val="00AA6DD5"/>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55F2"/>
    <w:rsid w:val="00BD5928"/>
    <w:rsid w:val="00BD59F0"/>
    <w:rsid w:val="00BD6DC6"/>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04D1"/>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ListParagraph">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1.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0.xml"/><Relationship Id="rId38" Type="http://schemas.openxmlformats.org/officeDocument/2006/relationships/header" Target="header15.xml"/><Relationship Id="rId46"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14.xml"/><Relationship Id="rId40" Type="http://schemas.openxmlformats.org/officeDocument/2006/relationships/header" Target="header17.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3.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2.xml"/><Relationship Id="rId43" Type="http://schemas.openxmlformats.org/officeDocument/2006/relationships/header" Target="header20.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607787-0D97-410E-A169-11C71031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52</Pages>
  <Words>4613</Words>
  <Characters>27334</Characters>
  <Application>Microsoft Office Word</Application>
  <DocSecurity>0</DocSecurity>
  <Lines>227</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1</vt:lpstr>
      <vt:lpstr>1</vt:lpstr>
    </vt:vector>
  </TitlesOfParts>
  <Company>ets</Company>
  <LinksUpToDate>false</LinksUpToDate>
  <CharactersWithSpaces>31884</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49</cp:revision>
  <cp:lastPrinted>2007-03-19T17:49:00Z</cp:lastPrinted>
  <dcterms:created xsi:type="dcterms:W3CDTF">2010-07-30T15:06:00Z</dcterms:created>
  <dcterms:modified xsi:type="dcterms:W3CDTF">2010-08-02T16:32:00Z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