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15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15th September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5 hours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Editing the documents in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Refining all documents to have it at the standard we expect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Compile the entire proposal into one PDF file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 any changes or thoughts that may have risen about each document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10:00 - 15:00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Worked on our allocated tasks individually.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