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28th July 2020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8:00am - 2:00pm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Team Contract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  <w:tab/>
        <w:tab/>
        <w:tab/>
        <w:tab/>
        <w:tab/>
        <w:tab/>
        <w:t xml:space="preserve">- Zureen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Skills Register</w:t>
        <w:tab/>
        <w:tab/>
        <w:tab/>
        <w:tab/>
        <w:tab/>
        <w:tab/>
        <w:t xml:space="preserve">- collaborative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Stakeholder Register</w:t>
        <w:tab/>
        <w:tab/>
        <w:tab/>
        <w:tab/>
        <w:tab/>
        <w:t xml:space="preserve">- Miracle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Stakeholder Strategy</w:t>
        <w:tab/>
        <w:tab/>
        <w:tab/>
        <w:tab/>
        <w:tab/>
        <w:t xml:space="preserve">- Leen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on Project Schedule</w:t>
        <w:tab/>
        <w:tab/>
        <w:tab/>
        <w:tab/>
        <w:t xml:space="preserve">- Jayden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on Project Charter</w:t>
        <w:tab/>
        <w:tab/>
        <w:tab/>
        <w:tab/>
        <w:t xml:space="preserve">- Harpreet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Analyse documents, make sure all are up to standard and at least 90% complete (those of which are not on-going documents)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Reflection about what issues may have been faced.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08:00 - 10:00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Team Bonding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10:00 - 14:00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Attempting the individually allocated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