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202124"/>
          <w:highlight w:val="white"/>
        </w:rPr>
      </w:pPr>
      <w:r w:rsidDel="00000000" w:rsidR="00000000" w:rsidRPr="00000000">
        <w:rPr>
          <w:rFonts w:ascii="Montserrat" w:cs="Montserrat" w:eastAsia="Montserrat" w:hAnsi="Montserrat"/>
          <w:b w:val="1"/>
          <w:sz w:val="24"/>
          <w:szCs w:val="24"/>
          <w:rtl w:val="0"/>
        </w:rPr>
        <w:t xml:space="preserve">Prepared by:</w:t>
      </w:r>
      <w:r w:rsidDel="00000000" w:rsidR="00000000" w:rsidRPr="00000000">
        <w:rPr>
          <w:rFonts w:ascii="Montserrat" w:cs="Montserrat" w:eastAsia="Montserrat" w:hAnsi="Montserrat"/>
          <w:b w:val="1"/>
          <w:rtl w:val="0"/>
        </w:rPr>
        <w:t xml:space="preserve"> Harpreet Singh</w:t>
        <w:tab/>
        <w:tab/>
        <w:tab/>
        <w:tab/>
        <w:tab/>
        <w:t xml:space="preserve">Edited by: Entire team</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202124"/>
          <w:highlight w:val="white"/>
        </w:rPr>
      </w:pPr>
      <w:r w:rsidDel="00000000" w:rsidR="00000000" w:rsidRPr="00000000">
        <w:rPr>
          <w:rtl w:val="0"/>
        </w:rPr>
      </w:r>
    </w:p>
    <w:tbl>
      <w:tblPr>
        <w:tblStyle w:val="Table1"/>
        <w:tblW w:w="981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80"/>
        <w:gridCol w:w="720"/>
        <w:gridCol w:w="1080"/>
        <w:gridCol w:w="1440"/>
        <w:gridCol w:w="1320"/>
        <w:gridCol w:w="1050"/>
        <w:gridCol w:w="975"/>
        <w:gridCol w:w="1845"/>
        <w:tblGridChange w:id="0">
          <w:tblGrid>
            <w:gridCol w:w="1380"/>
            <w:gridCol w:w="720"/>
            <w:gridCol w:w="1080"/>
            <w:gridCol w:w="1440"/>
            <w:gridCol w:w="1320"/>
            <w:gridCol w:w="1050"/>
            <w:gridCol w:w="975"/>
            <w:gridCol w:w="184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Team Member: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C#</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Visual Studio</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Micro Controllers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Hardware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GitHub</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My SQL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Comments: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Harpreet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Upskilling is required on all aspects some more than others(Micro Controllers and 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Jayden Kean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Must upskill on C#, Microcontrollers/Hardware, Github and MySQL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Leen Alzebn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Skill up on c#, Micro controllers, 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Miracle Pule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Need to upskill on microcontrollers and hardware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Zureen Hanif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Will upskill mainly on C#, hardware and recap on all other software frameworks as needed.</w:t>
            </w:r>
          </w:p>
        </w:tc>
      </w:tr>
    </w:tbl>
    <w:p w:rsidR="00000000" w:rsidDel="00000000" w:rsidP="00000000" w:rsidRDefault="00000000" w:rsidRPr="00000000" w14:paraId="0000003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b w:val="1"/>
          <w:rtl w:val="0"/>
        </w:rPr>
        <w:t xml:space="preserve">C#:</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202124"/>
          <w:highlight w:val="white"/>
          <w:rtl w:val="0"/>
        </w:rPr>
        <w:t xml:space="preserve">is one of the most versatile and modern programming languages in the world. C# is easy to learn and adapt, it is easy to read and maintain code because it's clear and explicit. This project requires re-coding of an existing project but with additional features and modern technology hence why C# is the most suitable language to be used.</w:t>
      </w:r>
      <w:r w:rsidDel="00000000" w:rsidR="00000000" w:rsidRPr="00000000">
        <w:rPr>
          <w:rtl w:val="0"/>
        </w:rPr>
      </w:r>
    </w:p>
    <w:p w:rsidR="00000000" w:rsidDel="00000000" w:rsidP="00000000" w:rsidRDefault="00000000" w:rsidRPr="00000000" w14:paraId="000000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color w:val="202124"/>
          <w:highlight w:val="white"/>
        </w:rPr>
      </w:pPr>
      <w:r w:rsidDel="00000000" w:rsidR="00000000" w:rsidRPr="00000000">
        <w:rPr>
          <w:rFonts w:ascii="Montserrat" w:cs="Montserrat" w:eastAsia="Montserrat" w:hAnsi="Montserrat"/>
          <w:b w:val="1"/>
          <w:rtl w:val="0"/>
        </w:rPr>
        <w:t xml:space="preserve">Visual Studio IDE:</w:t>
      </w:r>
      <w:r w:rsidDel="00000000" w:rsidR="00000000" w:rsidRPr="00000000">
        <w:rPr>
          <w:rFonts w:ascii="Montserrat" w:cs="Montserrat" w:eastAsia="Montserrat" w:hAnsi="Montserrat"/>
          <w:color w:val="202124"/>
          <w:highlight w:val="white"/>
          <w:rtl w:val="0"/>
        </w:rPr>
        <w:t xml:space="preserve"> is an integrated development environment. It is used for the development of computer programs, websites, web apps, web services and mobile apps. This project requires a platform in which the team may code. Using Visual Studio, coding is made much more enjoyable and alot less tedious. It offers the following features which will aid in the process of development: </w:t>
      </w:r>
    </w:p>
    <w:p w:rsidR="00000000" w:rsidDel="00000000" w:rsidP="00000000" w:rsidRDefault="00000000" w:rsidRPr="00000000" w14:paraId="00000044">
      <w:pPr>
        <w:numPr>
          <w:ilvl w:val="0"/>
          <w:numId w:val="1"/>
        </w:numPr>
        <w:ind w:left="720" w:hanging="360"/>
        <w:rPr>
          <w:color w:val="202124"/>
          <w:highlight w:val="white"/>
        </w:rPr>
      </w:pPr>
      <w:r w:rsidDel="00000000" w:rsidR="00000000" w:rsidRPr="00000000">
        <w:rPr>
          <w:rFonts w:ascii="Montserrat" w:cs="Montserrat" w:eastAsia="Montserrat" w:hAnsi="Montserrat"/>
          <w:b w:val="1"/>
          <w:color w:val="202124"/>
          <w:highlight w:val="white"/>
          <w:rtl w:val="0"/>
        </w:rPr>
        <w:t xml:space="preserve">Accurate coding</w:t>
      </w:r>
      <w:r w:rsidDel="00000000" w:rsidR="00000000" w:rsidRPr="00000000">
        <w:rPr>
          <w:rFonts w:ascii="Montserrat" w:cs="Montserrat" w:eastAsia="Montserrat" w:hAnsi="Montserrat"/>
          <w:color w:val="202124"/>
          <w:highlight w:val="white"/>
          <w:rtl w:val="0"/>
        </w:rPr>
        <w:t xml:space="preserve">: visual studio provides platforms built in such as IntelliSense which offers hints/descriptions and auto-completes lines for better speed.</w:t>
      </w:r>
    </w:p>
    <w:p w:rsidR="00000000" w:rsidDel="00000000" w:rsidP="00000000" w:rsidRDefault="00000000" w:rsidRPr="00000000" w14:paraId="00000045">
      <w:pPr>
        <w:numPr>
          <w:ilvl w:val="0"/>
          <w:numId w:val="1"/>
        </w:numPr>
        <w:ind w:left="720" w:hanging="360"/>
        <w:rPr>
          <w:color w:val="202124"/>
          <w:highlight w:val="white"/>
        </w:rPr>
      </w:pPr>
      <w:r w:rsidDel="00000000" w:rsidR="00000000" w:rsidRPr="00000000">
        <w:rPr>
          <w:rFonts w:ascii="Montserrat" w:cs="Montserrat" w:eastAsia="Montserrat" w:hAnsi="Montserrat"/>
          <w:b w:val="1"/>
          <w:color w:val="202124"/>
          <w:highlight w:val="white"/>
          <w:rtl w:val="0"/>
        </w:rPr>
        <w:t xml:space="preserve">Debugging</w:t>
      </w:r>
      <w:r w:rsidDel="00000000" w:rsidR="00000000" w:rsidRPr="00000000">
        <w:rPr>
          <w:rFonts w:ascii="Montserrat" w:cs="Montserrat" w:eastAsia="Montserrat" w:hAnsi="Montserrat"/>
          <w:color w:val="202124"/>
          <w:highlight w:val="white"/>
          <w:rtl w:val="0"/>
        </w:rPr>
        <w:t xml:space="preserve">: step through each line by the help of the debugging feature and check whether you are getting the expected output. It aids with Finding and diagnosing bugs.</w:t>
      </w:r>
    </w:p>
    <w:p w:rsidR="00000000" w:rsidDel="00000000" w:rsidP="00000000" w:rsidRDefault="00000000" w:rsidRPr="00000000" w14:paraId="00000046">
      <w:pPr>
        <w:numPr>
          <w:ilvl w:val="0"/>
          <w:numId w:val="1"/>
        </w:numPr>
        <w:ind w:left="720" w:hanging="360"/>
        <w:rPr>
          <w:rFonts w:ascii="Trebuchet MS" w:cs="Trebuchet MS" w:eastAsia="Trebuchet MS" w:hAnsi="Trebuchet MS"/>
          <w:color w:val="202124"/>
          <w:highlight w:val="white"/>
        </w:rPr>
      </w:pPr>
      <w:r w:rsidDel="00000000" w:rsidR="00000000" w:rsidRPr="00000000">
        <w:rPr>
          <w:rFonts w:ascii="Montserrat" w:cs="Montserrat" w:eastAsia="Montserrat" w:hAnsi="Montserrat"/>
          <w:b w:val="1"/>
          <w:color w:val="202124"/>
          <w:highlight w:val="white"/>
          <w:rtl w:val="0"/>
        </w:rPr>
        <w:t xml:space="preserve">Team collaboration</w:t>
      </w:r>
      <w:r w:rsidDel="00000000" w:rsidR="00000000" w:rsidRPr="00000000">
        <w:rPr>
          <w:rFonts w:ascii="Montserrat" w:cs="Montserrat" w:eastAsia="Montserrat" w:hAnsi="Montserrat"/>
          <w:color w:val="202124"/>
          <w:highlight w:val="white"/>
          <w:rtl w:val="0"/>
        </w:rPr>
        <w:t xml:space="preserve">: Visual studios contain collaborative capabilities that increase a team’s productivity. These tools are tightly integrated with the development lifecycle.</w:t>
      </w:r>
    </w:p>
    <w:p w:rsidR="00000000" w:rsidDel="00000000" w:rsidP="00000000" w:rsidRDefault="00000000" w:rsidRPr="00000000" w14:paraId="00000047">
      <w:pPr>
        <w:rPr>
          <w:rFonts w:ascii="Montserrat" w:cs="Montserrat" w:eastAsia="Montserrat" w:hAnsi="Montserrat"/>
          <w:color w:val="202124"/>
          <w:highlight w:val="white"/>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color w:val="202124"/>
        </w:rPr>
      </w:pPr>
      <w:r w:rsidDel="00000000" w:rsidR="00000000" w:rsidRPr="00000000">
        <w:rPr>
          <w:rFonts w:ascii="Montserrat" w:cs="Montserrat" w:eastAsia="Montserrat" w:hAnsi="Montserrat"/>
          <w:b w:val="1"/>
          <w:rtl w:val="0"/>
        </w:rPr>
        <w:t xml:space="preserve">Github</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color w:val="202124"/>
          <w:highlight w:val="white"/>
          <w:rtl w:val="0"/>
        </w:rPr>
        <w:t xml:space="preserve"> is a web-based platform used for version control. Git simplifies the working process for individuals and makes it easier to collaborate on projects. Git will play a crucial role in the development part of this project as it will provide a platform in which the team may share and merge code to create features.</w:t>
      </w:r>
      <w:r w:rsidDel="00000000" w:rsidR="00000000" w:rsidRPr="00000000">
        <w:rPr>
          <w:rtl w:val="0"/>
        </w:rPr>
      </w:r>
    </w:p>
    <w:p w:rsidR="00000000" w:rsidDel="00000000" w:rsidP="00000000" w:rsidRDefault="00000000" w:rsidRPr="00000000" w14:paraId="0000004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rPr>
          <w:rFonts w:ascii="Montserrat" w:cs="Montserrat" w:eastAsia="Montserrat" w:hAnsi="Montserrat"/>
          <w:color w:val="202124"/>
          <w:highlight w:val="white"/>
        </w:rPr>
      </w:pPr>
      <w:r w:rsidDel="00000000" w:rsidR="00000000" w:rsidRPr="00000000">
        <w:rPr>
          <w:rFonts w:ascii="Montserrat" w:cs="Montserrat" w:eastAsia="Montserrat" w:hAnsi="Montserrat"/>
          <w:b w:val="1"/>
          <w:rtl w:val="0"/>
        </w:rPr>
        <w:t xml:space="preserve">MySQL</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color w:val="202124"/>
          <w:highlight w:val="white"/>
          <w:rtl w:val="0"/>
        </w:rPr>
        <w:t xml:space="preserve"> </w:t>
      </w:r>
      <w:r w:rsidDel="00000000" w:rsidR="00000000" w:rsidRPr="00000000">
        <w:rPr>
          <w:rFonts w:ascii="Montserrat" w:cs="Montserrat" w:eastAsia="Montserrat" w:hAnsi="Montserrat"/>
          <w:color w:val="202124"/>
          <w:highlight w:val="white"/>
          <w:rtl w:val="0"/>
        </w:rPr>
        <w:t xml:space="preserve">is a Re</w:t>
      </w:r>
      <w:r w:rsidDel="00000000" w:rsidR="00000000" w:rsidRPr="00000000">
        <w:rPr>
          <w:rFonts w:ascii="Montserrat" w:cs="Montserrat" w:eastAsia="Montserrat" w:hAnsi="Montserrat"/>
          <w:color w:val="202124"/>
          <w:highlight w:val="white"/>
          <w:rtl w:val="0"/>
        </w:rPr>
        <w:t xml:space="preserve">lational Database Management System that uses Structured Query Language (SQL). SQL is known for adding, accessing and managing content in a database. SQL is in quick processing, proven reliability and is easy to use with flexibility of use. SQL will provide the means to store information about this project into a database. Information such as tag names or location will be stored using MySQL.</w:t>
      </w:r>
    </w:p>
    <w:p w:rsidR="00000000" w:rsidDel="00000000" w:rsidP="00000000" w:rsidRDefault="00000000" w:rsidRPr="00000000" w14:paraId="0000004B">
      <w:pPr>
        <w:rPr>
          <w:rFonts w:ascii="Montserrat" w:cs="Montserrat" w:eastAsia="Montserrat" w:hAnsi="Montserrat"/>
          <w:color w:val="202124"/>
          <w:highlight w:val="white"/>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rFonts w:ascii="Montserrat" w:cs="Montserrat" w:eastAsia="Montserrat" w:hAnsi="Montserrat"/>
        <w:color w:val="999999"/>
      </w:rPr>
    </w:pPr>
    <w:r w:rsidDel="00000000" w:rsidR="00000000" w:rsidRPr="00000000">
      <w:rPr>
        <w:rFonts w:ascii="Montserrat" w:cs="Montserrat" w:eastAsia="Montserrat" w:hAnsi="Montserrat"/>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center"/>
      <w:rPr>
        <w:rFonts w:ascii="Montserrat" w:cs="Montserrat" w:eastAsia="Montserrat" w:hAnsi="Montserrat"/>
        <w:shd w:fill="fce5cd" w:val="clear"/>
      </w:rPr>
    </w:pPr>
    <w:r w:rsidDel="00000000" w:rsidR="00000000" w:rsidRPr="00000000">
      <w:rPr>
        <w:rFonts w:ascii="Montserrat" w:cs="Montserrat" w:eastAsia="Montserrat" w:hAnsi="Montserrat"/>
        <w:shd w:fill="fce5cd" w:val="clear"/>
        <w:rtl w:val="0"/>
      </w:rPr>
      <w:t xml:space="preserve">TRAINING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